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AAA" w:rsidRPr="0006485C" w:rsidRDefault="00B70DAC" w:rsidP="0006485C">
      <w:pPr>
        <w:pStyle w:val="a6"/>
      </w:pPr>
      <w:r w:rsidRPr="0006485C">
        <w:rPr>
          <w:rFonts w:hint="eastAsia"/>
        </w:rPr>
        <w:t>上海港湾学校消防活动策划书</w:t>
      </w:r>
    </w:p>
    <w:p w:rsidR="000F0AAA" w:rsidRPr="00D20E9F" w:rsidRDefault="0012400F" w:rsidP="00D20E9F">
      <w:pPr>
        <w:widowControl/>
        <w:spacing w:line="360" w:lineRule="auto"/>
        <w:ind w:firstLineChars="200" w:firstLine="480"/>
        <w:jc w:val="left"/>
        <w:rPr>
          <w:rFonts w:asciiTheme="minorEastAsia" w:eastAsiaTheme="minorEastAsia" w:hAnsiTheme="minorEastAsia" w:cs="仿宋_GB2312"/>
          <w:sz w:val="24"/>
        </w:rPr>
      </w:pPr>
      <w:r w:rsidRPr="00D20E9F">
        <w:rPr>
          <w:rFonts w:asciiTheme="minorEastAsia" w:eastAsiaTheme="minorEastAsia" w:hAnsiTheme="minorEastAsia" w:cs="仿宋_GB2312" w:hint="eastAsia"/>
          <w:sz w:val="24"/>
        </w:rPr>
        <w:t>按照上级有关部门的部署要求，</w:t>
      </w:r>
      <w:r w:rsidR="00FA7D00" w:rsidRPr="00D20E9F">
        <w:rPr>
          <w:rFonts w:asciiTheme="minorEastAsia" w:eastAsiaTheme="minorEastAsia" w:hAnsiTheme="minorEastAsia" w:cs="仿宋_GB2312" w:hint="eastAsia"/>
          <w:sz w:val="24"/>
        </w:rPr>
        <w:t>大力普及消防法律法规和消防安全知识，</w:t>
      </w:r>
      <w:r w:rsidRPr="00D20E9F">
        <w:rPr>
          <w:rFonts w:asciiTheme="minorEastAsia" w:eastAsiaTheme="minorEastAsia" w:hAnsiTheme="minorEastAsia" w:cs="仿宋_GB2312" w:hint="eastAsia"/>
          <w:sz w:val="24"/>
        </w:rPr>
        <w:t>着眼提升学校火灾风险防范意识和化解能力，自即日起开展“</w:t>
      </w:r>
      <w:r w:rsidR="00FA7D00" w:rsidRPr="00D20E9F">
        <w:rPr>
          <w:rFonts w:asciiTheme="minorEastAsia" w:eastAsiaTheme="minorEastAsia" w:hAnsiTheme="minorEastAsia" w:cs="仿宋_GB2312" w:hint="eastAsia"/>
          <w:sz w:val="24"/>
        </w:rPr>
        <w:t>消防宣传</w:t>
      </w:r>
      <w:r w:rsidRPr="00D20E9F">
        <w:rPr>
          <w:rFonts w:asciiTheme="minorEastAsia" w:eastAsiaTheme="minorEastAsia" w:hAnsiTheme="minorEastAsia" w:cs="仿宋_GB2312" w:hint="eastAsia"/>
          <w:sz w:val="24"/>
        </w:rPr>
        <w:t>”专项工作，特制定工作方案如下：</w:t>
      </w:r>
    </w:p>
    <w:p w:rsidR="000F0AAA" w:rsidRPr="00D20E9F" w:rsidRDefault="0012400F" w:rsidP="0006485C">
      <w:pPr>
        <w:widowControl/>
        <w:spacing w:line="360" w:lineRule="auto"/>
        <w:jc w:val="left"/>
        <w:rPr>
          <w:rFonts w:asciiTheme="minorEastAsia" w:eastAsiaTheme="minorEastAsia" w:hAnsiTheme="minorEastAsia" w:cs="仿宋_GB2312"/>
          <w:b/>
          <w:sz w:val="24"/>
        </w:rPr>
      </w:pPr>
      <w:r w:rsidRPr="00D20E9F">
        <w:rPr>
          <w:rFonts w:asciiTheme="minorEastAsia" w:eastAsiaTheme="minorEastAsia" w:hAnsiTheme="minorEastAsia" w:cs="仿宋_GB2312" w:hint="eastAsia"/>
          <w:b/>
          <w:sz w:val="24"/>
        </w:rPr>
        <w:t>一、指导思想和工作目标</w:t>
      </w:r>
    </w:p>
    <w:p w:rsidR="000F0AAA" w:rsidRPr="00D20E9F" w:rsidRDefault="0012400F" w:rsidP="00D20E9F">
      <w:pPr>
        <w:widowControl/>
        <w:spacing w:line="360" w:lineRule="auto"/>
        <w:ind w:firstLineChars="200" w:firstLine="480"/>
        <w:jc w:val="left"/>
        <w:rPr>
          <w:rFonts w:asciiTheme="minorEastAsia" w:eastAsiaTheme="minorEastAsia" w:hAnsiTheme="minorEastAsia" w:cs="仿宋_GB2312"/>
          <w:sz w:val="24"/>
        </w:rPr>
      </w:pPr>
      <w:r w:rsidRPr="00D20E9F">
        <w:rPr>
          <w:rFonts w:asciiTheme="minorEastAsia" w:eastAsiaTheme="minorEastAsia" w:hAnsiTheme="minorEastAsia" w:cs="仿宋_GB2312" w:hint="eastAsia"/>
          <w:sz w:val="24"/>
        </w:rPr>
        <w:t>以习近平新时代中国特色社会主义思想为指导，全面贯彻落实党的十九大和十九届二中、三中全会精神，牢固树立“以人为本、安全第一、生命至上”的安全理念，坚持问题导向、底线思维、风险防控，深入开展消防宣传活动，全面提升广大师生火灾风险防范意识和火灾防控能力，进一步夯实火灾防控基础，切实维护</w:t>
      </w:r>
      <w:proofErr w:type="gramStart"/>
      <w:r w:rsidRPr="00D20E9F">
        <w:rPr>
          <w:rFonts w:asciiTheme="minorEastAsia" w:eastAsiaTheme="minorEastAsia" w:hAnsiTheme="minorEastAsia" w:cs="仿宋_GB2312" w:hint="eastAsia"/>
          <w:sz w:val="24"/>
        </w:rPr>
        <w:t>学校消防</w:t>
      </w:r>
      <w:proofErr w:type="gramEnd"/>
      <w:r w:rsidRPr="00D20E9F">
        <w:rPr>
          <w:rFonts w:asciiTheme="minorEastAsia" w:eastAsiaTheme="minorEastAsia" w:hAnsiTheme="minorEastAsia" w:cs="仿宋_GB2312" w:hint="eastAsia"/>
          <w:sz w:val="24"/>
        </w:rPr>
        <w:t>安全形势稳定。坚持以国庆70周年庆祝活动安保为纲，聚焦“不起火、</w:t>
      </w:r>
      <w:proofErr w:type="gramStart"/>
      <w:r w:rsidRPr="00D20E9F">
        <w:rPr>
          <w:rFonts w:asciiTheme="minorEastAsia" w:eastAsiaTheme="minorEastAsia" w:hAnsiTheme="minorEastAsia" w:cs="仿宋_GB2312" w:hint="eastAsia"/>
          <w:sz w:val="24"/>
        </w:rPr>
        <w:t>不</w:t>
      </w:r>
      <w:proofErr w:type="gramEnd"/>
      <w:r w:rsidRPr="00D20E9F">
        <w:rPr>
          <w:rFonts w:asciiTheme="minorEastAsia" w:eastAsiaTheme="minorEastAsia" w:hAnsiTheme="minorEastAsia" w:cs="仿宋_GB2312" w:hint="eastAsia"/>
          <w:sz w:val="24"/>
        </w:rPr>
        <w:t>亡人、不扩大”火灾防控“三道防线”，对标全员化、常态化、精细化“三化标准”，做到教学科研办公、后勤保障经营、住宿文体活动等重点场所火灾风险隐患“三个摸清”，实现火灾风险隐患自我认知意识、自我检查能力、自我整改水平“三个提升”，力争“三个不发生”，即校园不发生重特大火灾事故，重大活动期间不发生起火冒烟事故，绝对不发生人员伤亡事故。具体事宜如下：</w:t>
      </w:r>
    </w:p>
    <w:p w:rsidR="000F0AAA" w:rsidRPr="00D20E9F" w:rsidRDefault="0012400F" w:rsidP="00D20E9F">
      <w:pPr>
        <w:widowControl/>
        <w:numPr>
          <w:ilvl w:val="0"/>
          <w:numId w:val="1"/>
        </w:numPr>
        <w:spacing w:line="360" w:lineRule="auto"/>
        <w:jc w:val="left"/>
        <w:rPr>
          <w:rFonts w:asciiTheme="minorEastAsia" w:eastAsiaTheme="minorEastAsia" w:hAnsiTheme="minorEastAsia" w:cs="仿宋_GB2312"/>
          <w:b/>
          <w:bCs/>
          <w:sz w:val="24"/>
        </w:rPr>
      </w:pPr>
      <w:r w:rsidRPr="00D20E9F">
        <w:rPr>
          <w:rFonts w:asciiTheme="minorEastAsia" w:eastAsiaTheme="minorEastAsia" w:hAnsiTheme="minorEastAsia" w:cs="仿宋_GB2312" w:hint="eastAsia"/>
          <w:b/>
          <w:bCs/>
          <w:sz w:val="24"/>
        </w:rPr>
        <w:t>培训时间</w:t>
      </w:r>
    </w:p>
    <w:p w:rsidR="000F0AAA" w:rsidRPr="00D20E9F" w:rsidRDefault="0012400F" w:rsidP="00D20E9F">
      <w:pPr>
        <w:pStyle w:val="2"/>
        <w:tabs>
          <w:tab w:val="left" w:pos="558"/>
        </w:tabs>
        <w:spacing w:line="360" w:lineRule="auto"/>
        <w:ind w:firstLine="480"/>
        <w:jc w:val="left"/>
        <w:rPr>
          <w:rFonts w:asciiTheme="minorEastAsia" w:eastAsiaTheme="minorEastAsia" w:hAnsiTheme="minorEastAsia" w:cs="新宋体"/>
          <w:color w:val="000000"/>
          <w:sz w:val="24"/>
          <w:shd w:val="clear" w:color="auto" w:fill="FFFFFF"/>
        </w:rPr>
      </w:pPr>
      <w:r w:rsidRPr="00D20E9F">
        <w:rPr>
          <w:rFonts w:asciiTheme="minorEastAsia" w:eastAsiaTheme="minorEastAsia" w:hAnsiTheme="minorEastAsia" w:cs="新宋体" w:hint="eastAsia"/>
          <w:color w:val="000000"/>
          <w:sz w:val="24"/>
          <w:shd w:val="clear" w:color="auto" w:fill="FFFFFF"/>
        </w:rPr>
        <w:t>宣传时间：2019年</w:t>
      </w:r>
      <w:r w:rsidR="002C46F0" w:rsidRPr="00D20E9F">
        <w:rPr>
          <w:rFonts w:asciiTheme="minorEastAsia" w:eastAsiaTheme="minorEastAsia" w:hAnsiTheme="minorEastAsia" w:cs="新宋体" w:hint="eastAsia"/>
          <w:color w:val="000000"/>
          <w:sz w:val="24"/>
          <w:shd w:val="clear" w:color="auto" w:fill="FFFFFF"/>
        </w:rPr>
        <w:t>11月 至</w:t>
      </w:r>
      <w:r w:rsidRPr="00D20E9F">
        <w:rPr>
          <w:rFonts w:asciiTheme="minorEastAsia" w:eastAsiaTheme="minorEastAsia" w:hAnsiTheme="minorEastAsia" w:cs="新宋体" w:hint="eastAsia"/>
          <w:color w:val="000000"/>
          <w:sz w:val="24"/>
          <w:shd w:val="clear" w:color="auto" w:fill="FFFFFF"/>
        </w:rPr>
        <w:t xml:space="preserve"> </w:t>
      </w:r>
      <w:r w:rsidR="00F61E9C" w:rsidRPr="00D20E9F">
        <w:rPr>
          <w:rFonts w:asciiTheme="minorEastAsia" w:eastAsiaTheme="minorEastAsia" w:hAnsiTheme="minorEastAsia" w:cs="新宋体" w:hint="eastAsia"/>
          <w:color w:val="000000"/>
          <w:sz w:val="24"/>
          <w:shd w:val="clear" w:color="auto" w:fill="FFFFFF"/>
        </w:rPr>
        <w:t>12</w:t>
      </w:r>
      <w:r w:rsidRPr="00D20E9F">
        <w:rPr>
          <w:rFonts w:asciiTheme="minorEastAsia" w:eastAsiaTheme="minorEastAsia" w:hAnsiTheme="minorEastAsia" w:cs="新宋体" w:hint="eastAsia"/>
          <w:color w:val="000000"/>
          <w:sz w:val="24"/>
          <w:shd w:val="clear" w:color="auto" w:fill="FFFFFF"/>
        </w:rPr>
        <w:t xml:space="preserve"> 月 </w:t>
      </w:r>
    </w:p>
    <w:p w:rsidR="000F0AAA" w:rsidRPr="00D20E9F" w:rsidRDefault="0012400F" w:rsidP="00A03626">
      <w:pPr>
        <w:widowControl/>
        <w:spacing w:line="360" w:lineRule="auto"/>
        <w:ind w:firstLineChars="200" w:firstLine="480"/>
        <w:jc w:val="left"/>
        <w:rPr>
          <w:rFonts w:asciiTheme="minorEastAsia" w:eastAsiaTheme="minorEastAsia" w:hAnsiTheme="minorEastAsia" w:cs="仿宋"/>
          <w:sz w:val="24"/>
        </w:rPr>
      </w:pPr>
      <w:r w:rsidRPr="00D20E9F">
        <w:rPr>
          <w:rFonts w:asciiTheme="minorEastAsia" w:eastAsiaTheme="minorEastAsia" w:hAnsiTheme="minorEastAsia" w:hint="eastAsia"/>
          <w:color w:val="000000"/>
          <w:sz w:val="24"/>
          <w:shd w:val="clear" w:color="auto" w:fill="FFFFFF"/>
        </w:rPr>
        <w:t>培</w:t>
      </w:r>
      <w:r w:rsidRPr="00D20E9F">
        <w:rPr>
          <w:rFonts w:asciiTheme="minorEastAsia" w:eastAsiaTheme="minorEastAsia" w:hAnsiTheme="minorEastAsia" w:cs="仿宋" w:hint="eastAsia"/>
          <w:sz w:val="24"/>
        </w:rPr>
        <w:t>训时长</w:t>
      </w:r>
      <w:r w:rsidR="00A03626">
        <w:rPr>
          <w:rFonts w:asciiTheme="minorEastAsia" w:eastAsiaTheme="minorEastAsia" w:hAnsiTheme="minorEastAsia" w:cs="仿宋" w:hint="eastAsia"/>
          <w:sz w:val="24"/>
        </w:rPr>
        <w:t>：</w:t>
      </w:r>
      <w:r w:rsidRPr="00D20E9F">
        <w:rPr>
          <w:rFonts w:asciiTheme="minorEastAsia" w:eastAsiaTheme="minorEastAsia" w:hAnsiTheme="minorEastAsia" w:cs="仿宋" w:hint="eastAsia"/>
          <w:sz w:val="24"/>
        </w:rPr>
        <w:t>45-60分钟，如有冲突请提前致电协调。</w:t>
      </w:r>
    </w:p>
    <w:p w:rsidR="000F0AAA" w:rsidRPr="00D20E9F" w:rsidRDefault="0012400F" w:rsidP="00D20E9F">
      <w:pPr>
        <w:widowControl/>
        <w:spacing w:line="360" w:lineRule="auto"/>
        <w:ind w:firstLineChars="200" w:firstLine="480"/>
        <w:jc w:val="left"/>
        <w:rPr>
          <w:rFonts w:asciiTheme="minorEastAsia" w:eastAsiaTheme="minorEastAsia" w:hAnsiTheme="minorEastAsia" w:cs="仿宋"/>
          <w:sz w:val="24"/>
        </w:rPr>
      </w:pPr>
      <w:r w:rsidRPr="00D20E9F">
        <w:rPr>
          <w:rFonts w:asciiTheme="minorEastAsia" w:eastAsiaTheme="minorEastAsia" w:hAnsiTheme="minorEastAsia" w:cs="仿宋" w:hint="eastAsia"/>
          <w:sz w:val="24"/>
        </w:rPr>
        <w:t>逃生帐篷演习时间：40-60 分钟（参考演习人数）</w:t>
      </w:r>
    </w:p>
    <w:p w:rsidR="000F0AAA" w:rsidRPr="00D20E9F" w:rsidRDefault="0012400F" w:rsidP="00D20E9F">
      <w:pPr>
        <w:widowControl/>
        <w:spacing w:line="360" w:lineRule="auto"/>
        <w:jc w:val="left"/>
        <w:rPr>
          <w:rFonts w:asciiTheme="minorEastAsia" w:eastAsiaTheme="minorEastAsia" w:hAnsiTheme="minorEastAsia" w:cs="仿宋_GB2312"/>
          <w:b/>
          <w:sz w:val="24"/>
        </w:rPr>
      </w:pPr>
      <w:r w:rsidRPr="00D20E9F">
        <w:rPr>
          <w:rFonts w:asciiTheme="minorEastAsia" w:eastAsiaTheme="minorEastAsia" w:hAnsiTheme="minorEastAsia" w:cs="仿宋_GB2312" w:hint="eastAsia"/>
          <w:b/>
          <w:sz w:val="24"/>
        </w:rPr>
        <w:t>三、培训内容</w:t>
      </w:r>
    </w:p>
    <w:p w:rsidR="000F0AAA" w:rsidRPr="00D20E9F" w:rsidRDefault="0012400F" w:rsidP="00D20E9F">
      <w:pPr>
        <w:spacing w:line="360" w:lineRule="auto"/>
        <w:ind w:firstLineChars="200" w:firstLine="480"/>
        <w:rPr>
          <w:rFonts w:asciiTheme="minorEastAsia" w:eastAsiaTheme="minorEastAsia" w:hAnsiTheme="minorEastAsia"/>
          <w:sz w:val="24"/>
        </w:rPr>
      </w:pPr>
      <w:r w:rsidRPr="00D20E9F">
        <w:rPr>
          <w:rFonts w:asciiTheme="minorEastAsia" w:eastAsiaTheme="minorEastAsia" w:hAnsiTheme="minorEastAsia" w:hint="eastAsia"/>
          <w:bCs/>
          <w:sz w:val="24"/>
        </w:rPr>
        <w:t>1</w:t>
      </w:r>
      <w:r w:rsidR="00505760">
        <w:rPr>
          <w:rFonts w:asciiTheme="minorEastAsia" w:eastAsiaTheme="minorEastAsia" w:hAnsiTheme="minorEastAsia" w:hint="eastAsia"/>
          <w:bCs/>
          <w:sz w:val="24"/>
        </w:rPr>
        <w:t>．</w:t>
      </w:r>
      <w:r w:rsidRPr="00D20E9F">
        <w:rPr>
          <w:rFonts w:asciiTheme="minorEastAsia" w:eastAsiaTheme="minorEastAsia" w:hAnsiTheme="minorEastAsia" w:hint="eastAsia"/>
          <w:bCs/>
          <w:sz w:val="24"/>
        </w:rPr>
        <w:t>学校三级责任制明确划分</w:t>
      </w:r>
    </w:p>
    <w:p w:rsidR="000F0AAA" w:rsidRPr="00D20E9F" w:rsidRDefault="0012400F" w:rsidP="00D20E9F">
      <w:pPr>
        <w:spacing w:line="360" w:lineRule="auto"/>
        <w:ind w:firstLineChars="200" w:firstLine="480"/>
        <w:rPr>
          <w:rFonts w:asciiTheme="minorEastAsia" w:eastAsiaTheme="minorEastAsia" w:hAnsiTheme="minorEastAsia"/>
          <w:sz w:val="24"/>
        </w:rPr>
      </w:pPr>
      <w:r w:rsidRPr="00D20E9F">
        <w:rPr>
          <w:rFonts w:asciiTheme="minorEastAsia" w:eastAsiaTheme="minorEastAsia" w:hAnsiTheme="minorEastAsia" w:hint="eastAsia"/>
          <w:sz w:val="24"/>
        </w:rPr>
        <w:t>2</w:t>
      </w:r>
      <w:r w:rsidR="00505760">
        <w:rPr>
          <w:rFonts w:asciiTheme="minorEastAsia" w:eastAsiaTheme="minorEastAsia" w:hAnsiTheme="minorEastAsia" w:hint="eastAsia"/>
          <w:sz w:val="24"/>
        </w:rPr>
        <w:t>．</w:t>
      </w:r>
      <w:r w:rsidRPr="00D20E9F">
        <w:rPr>
          <w:rFonts w:asciiTheme="minorEastAsia" w:eastAsiaTheme="minorEastAsia" w:hAnsiTheme="minorEastAsia" w:hint="eastAsia"/>
          <w:sz w:val="24"/>
        </w:rPr>
        <w:t>近期重大事故的案例分析：通过分析案例的原因，增强职工消防安全意识；</w:t>
      </w:r>
    </w:p>
    <w:p w:rsidR="000F0AAA" w:rsidRPr="00D20E9F" w:rsidRDefault="0012400F" w:rsidP="00D20E9F">
      <w:pPr>
        <w:spacing w:line="360" w:lineRule="auto"/>
        <w:ind w:firstLineChars="200" w:firstLine="480"/>
        <w:rPr>
          <w:rFonts w:asciiTheme="minorEastAsia" w:eastAsiaTheme="minorEastAsia" w:hAnsiTheme="minorEastAsia"/>
          <w:sz w:val="24"/>
        </w:rPr>
      </w:pPr>
      <w:r w:rsidRPr="00D20E9F">
        <w:rPr>
          <w:rFonts w:asciiTheme="minorEastAsia" w:eastAsiaTheme="minorEastAsia" w:hAnsiTheme="minorEastAsia" w:hint="eastAsia"/>
          <w:sz w:val="24"/>
        </w:rPr>
        <w:t>3. 遇紧急突发情况时，如何组织职工及学生进行安全疏散：结合学校的特殊性质，提高全体教职工组织人员有序疏散的能力；</w:t>
      </w:r>
    </w:p>
    <w:p w:rsidR="000F0AAA" w:rsidRPr="00D20E9F" w:rsidRDefault="0012400F" w:rsidP="00D20E9F">
      <w:pPr>
        <w:spacing w:line="360" w:lineRule="auto"/>
        <w:ind w:firstLineChars="200" w:firstLine="480"/>
        <w:rPr>
          <w:rFonts w:asciiTheme="minorEastAsia" w:eastAsiaTheme="minorEastAsia" w:hAnsiTheme="minorEastAsia"/>
          <w:sz w:val="24"/>
        </w:rPr>
      </w:pPr>
      <w:r w:rsidRPr="00D20E9F">
        <w:rPr>
          <w:rFonts w:asciiTheme="minorEastAsia" w:eastAsiaTheme="minorEastAsia" w:hAnsiTheme="minorEastAsia" w:hint="eastAsia"/>
          <w:sz w:val="24"/>
        </w:rPr>
        <w:t>4</w:t>
      </w:r>
      <w:r w:rsidR="00505760">
        <w:rPr>
          <w:rFonts w:asciiTheme="minorEastAsia" w:eastAsiaTheme="minorEastAsia" w:hAnsiTheme="minorEastAsia" w:hint="eastAsia"/>
          <w:sz w:val="24"/>
        </w:rPr>
        <w:t>．</w:t>
      </w:r>
      <w:r w:rsidRPr="00D20E9F">
        <w:rPr>
          <w:rFonts w:asciiTheme="minorEastAsia" w:eastAsiaTheme="minorEastAsia" w:hAnsiTheme="minorEastAsia" w:hint="eastAsia"/>
          <w:sz w:val="24"/>
        </w:rPr>
        <w:t>办公室、教室、实验室、图书馆、宿舍楼、餐厅等重点场所用电用气的注意事项，防火要求及有效处理方法：</w:t>
      </w:r>
    </w:p>
    <w:p w:rsidR="000F0AAA" w:rsidRPr="00D20E9F" w:rsidRDefault="00505760" w:rsidP="00D20E9F">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bCs/>
          <w:sz w:val="24"/>
        </w:rPr>
        <w:t>5．</w:t>
      </w:r>
      <w:r w:rsidR="0012400F" w:rsidRPr="00D20E9F">
        <w:rPr>
          <w:rFonts w:asciiTheme="minorEastAsia" w:eastAsiaTheme="minorEastAsia" w:hAnsiTheme="minorEastAsia" w:hint="eastAsia"/>
          <w:bCs/>
          <w:sz w:val="24"/>
        </w:rPr>
        <w:t>消防隐患的排查及解决</w:t>
      </w:r>
      <w:r w:rsidR="0012400F" w:rsidRPr="00D20E9F">
        <w:rPr>
          <w:rFonts w:asciiTheme="minorEastAsia" w:eastAsiaTheme="minorEastAsia" w:hAnsiTheme="minorEastAsia" w:hint="eastAsia"/>
          <w:sz w:val="24"/>
        </w:rPr>
        <w:t>：加强单位消防安全管理的系统化标准，提高职工消防安全综合素质；</w:t>
      </w:r>
    </w:p>
    <w:p w:rsidR="000F0AAA" w:rsidRPr="00D20E9F" w:rsidRDefault="00505760" w:rsidP="00D20E9F">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bCs/>
          <w:sz w:val="24"/>
        </w:rPr>
        <w:lastRenderedPageBreak/>
        <w:t>6．</w:t>
      </w:r>
      <w:r w:rsidR="0012400F" w:rsidRPr="00D20E9F">
        <w:rPr>
          <w:rFonts w:asciiTheme="minorEastAsia" w:eastAsiaTheme="minorEastAsia" w:hAnsiTheme="minorEastAsia" w:hint="eastAsia"/>
          <w:sz w:val="24"/>
        </w:rPr>
        <w:t>消防设施的规范配置及正确使用方法：加强实际操作技能；</w:t>
      </w:r>
    </w:p>
    <w:p w:rsidR="000F0AAA" w:rsidRPr="00D20E9F" w:rsidRDefault="00505760" w:rsidP="00D20E9F">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bCs/>
          <w:sz w:val="24"/>
        </w:rPr>
        <w:t>7．</w:t>
      </w:r>
      <w:r w:rsidR="0012400F" w:rsidRPr="00D20E9F">
        <w:rPr>
          <w:rFonts w:asciiTheme="minorEastAsia" w:eastAsiaTheme="minorEastAsia" w:hAnsiTheme="minorEastAsia" w:hint="eastAsia"/>
          <w:bCs/>
          <w:sz w:val="24"/>
        </w:rPr>
        <w:t>家庭、</w:t>
      </w:r>
      <w:r w:rsidR="0012400F" w:rsidRPr="00D20E9F">
        <w:rPr>
          <w:rFonts w:asciiTheme="minorEastAsia" w:eastAsiaTheme="minorEastAsia" w:hAnsiTheme="minorEastAsia" w:hint="eastAsia"/>
          <w:sz w:val="24"/>
        </w:rPr>
        <w:t>差旅途中、公众聚集场所的安全防护措施：提高全体职工在公共场所遇突发情况时的应对处理能力；</w:t>
      </w:r>
    </w:p>
    <w:p w:rsidR="000F0AAA" w:rsidRPr="00D20E9F" w:rsidRDefault="00505760" w:rsidP="00D20E9F">
      <w:pPr>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8．</w:t>
      </w:r>
      <w:r w:rsidR="0012400F" w:rsidRPr="00D20E9F">
        <w:rPr>
          <w:rFonts w:asciiTheme="minorEastAsia" w:eastAsiaTheme="minorEastAsia" w:hAnsiTheme="minorEastAsia" w:hint="eastAsia"/>
          <w:bCs/>
          <w:sz w:val="24"/>
        </w:rPr>
        <w:t>识别身边的消防标识及所在区域的逃生通道</w:t>
      </w:r>
    </w:p>
    <w:p w:rsidR="000F0AAA" w:rsidRPr="00D20E9F" w:rsidRDefault="0012400F" w:rsidP="00D20E9F">
      <w:pPr>
        <w:spacing w:line="360" w:lineRule="auto"/>
        <w:ind w:firstLineChars="200" w:firstLine="480"/>
        <w:rPr>
          <w:rFonts w:asciiTheme="minorEastAsia" w:eastAsiaTheme="minorEastAsia" w:hAnsiTheme="minorEastAsia"/>
          <w:bCs/>
          <w:sz w:val="24"/>
        </w:rPr>
      </w:pPr>
      <w:r w:rsidRPr="00D20E9F">
        <w:rPr>
          <w:rFonts w:asciiTheme="minorEastAsia" w:eastAsiaTheme="minorEastAsia" w:hAnsiTheme="minorEastAsia" w:hint="eastAsia"/>
          <w:bCs/>
          <w:sz w:val="24"/>
        </w:rPr>
        <w:t>9</w:t>
      </w:r>
      <w:r w:rsidR="00505760">
        <w:rPr>
          <w:rFonts w:asciiTheme="minorEastAsia" w:eastAsiaTheme="minorEastAsia" w:hAnsiTheme="minorEastAsia" w:hint="eastAsia"/>
          <w:bCs/>
          <w:sz w:val="24"/>
        </w:rPr>
        <w:t>．</w:t>
      </w:r>
      <w:r w:rsidRPr="00D20E9F">
        <w:rPr>
          <w:rFonts w:asciiTheme="minorEastAsia" w:eastAsiaTheme="minorEastAsia" w:hAnsiTheme="minorEastAsia" w:hint="eastAsia"/>
          <w:bCs/>
          <w:sz w:val="24"/>
        </w:rPr>
        <w:t>学生宿舍空调、电风扇、饮水机、电热水器、照明灯具、电脑、插座等电气设备超负荷使用、超年限使用，以及长时间通电、</w:t>
      </w:r>
      <w:proofErr w:type="gramStart"/>
      <w:r w:rsidRPr="00D20E9F">
        <w:rPr>
          <w:rFonts w:asciiTheme="minorEastAsia" w:eastAsiaTheme="minorEastAsia" w:hAnsiTheme="minorEastAsia" w:hint="eastAsia"/>
          <w:bCs/>
          <w:sz w:val="24"/>
        </w:rPr>
        <w:t>不</w:t>
      </w:r>
      <w:proofErr w:type="gramEnd"/>
      <w:r w:rsidRPr="00D20E9F">
        <w:rPr>
          <w:rFonts w:asciiTheme="minorEastAsia" w:eastAsiaTheme="minorEastAsia" w:hAnsiTheme="minorEastAsia" w:hint="eastAsia"/>
          <w:bCs/>
          <w:sz w:val="24"/>
        </w:rPr>
        <w:t>断电。</w:t>
      </w:r>
    </w:p>
    <w:p w:rsidR="000F0AAA" w:rsidRPr="00D20E9F" w:rsidRDefault="00505760" w:rsidP="00D20E9F">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bCs/>
          <w:sz w:val="24"/>
        </w:rPr>
        <w:t>10．</w:t>
      </w:r>
      <w:r w:rsidR="0012400F" w:rsidRPr="00D20E9F">
        <w:rPr>
          <w:rFonts w:asciiTheme="minorEastAsia" w:eastAsiaTheme="minorEastAsia" w:hAnsiTheme="minorEastAsia" w:hint="eastAsia"/>
          <w:sz w:val="24"/>
        </w:rPr>
        <w:t>如有特殊需要讲解的消防内容，请提前告知。</w:t>
      </w:r>
    </w:p>
    <w:p w:rsidR="000F0AAA" w:rsidRPr="00D20E9F" w:rsidRDefault="0012400F" w:rsidP="00D20E9F">
      <w:pPr>
        <w:widowControl/>
        <w:spacing w:line="360" w:lineRule="auto"/>
        <w:jc w:val="left"/>
        <w:rPr>
          <w:rFonts w:asciiTheme="minorEastAsia" w:eastAsiaTheme="minorEastAsia" w:hAnsiTheme="minorEastAsia" w:cstheme="majorEastAsia"/>
          <w:b/>
          <w:bCs/>
          <w:sz w:val="24"/>
        </w:rPr>
      </w:pPr>
      <w:r w:rsidRPr="00D20E9F">
        <w:rPr>
          <w:rFonts w:asciiTheme="minorEastAsia" w:eastAsiaTheme="minorEastAsia" w:hAnsiTheme="minorEastAsia" w:cstheme="majorEastAsia" w:hint="eastAsia"/>
          <w:b/>
          <w:bCs/>
          <w:sz w:val="24"/>
        </w:rPr>
        <w:t>四、注意事项</w:t>
      </w:r>
    </w:p>
    <w:p w:rsidR="000F0AAA" w:rsidRPr="00D20E9F" w:rsidRDefault="0012400F" w:rsidP="00D20E9F">
      <w:pPr>
        <w:widowControl/>
        <w:spacing w:line="360" w:lineRule="auto"/>
        <w:ind w:firstLineChars="200" w:firstLine="480"/>
        <w:jc w:val="left"/>
        <w:rPr>
          <w:rFonts w:asciiTheme="minorEastAsia" w:eastAsiaTheme="minorEastAsia" w:hAnsiTheme="minorEastAsia" w:cstheme="majorEastAsia"/>
          <w:sz w:val="24"/>
        </w:rPr>
      </w:pPr>
      <w:r w:rsidRPr="00D20E9F">
        <w:rPr>
          <w:rFonts w:asciiTheme="minorEastAsia" w:eastAsiaTheme="minorEastAsia" w:hAnsiTheme="minorEastAsia" w:cstheme="majorEastAsia" w:hint="eastAsia"/>
          <w:sz w:val="24"/>
        </w:rPr>
        <w:t>（一）协助准备会议室、电脑、投影仪；</w:t>
      </w:r>
    </w:p>
    <w:p w:rsidR="000F0AAA" w:rsidRPr="00D20E9F" w:rsidRDefault="0012400F" w:rsidP="00D20E9F">
      <w:pPr>
        <w:widowControl/>
        <w:spacing w:line="360" w:lineRule="auto"/>
        <w:ind w:firstLineChars="200" w:firstLine="480"/>
        <w:jc w:val="left"/>
        <w:rPr>
          <w:rFonts w:asciiTheme="minorEastAsia" w:eastAsiaTheme="minorEastAsia" w:hAnsiTheme="minorEastAsia" w:cstheme="majorEastAsia"/>
          <w:sz w:val="24"/>
        </w:rPr>
      </w:pPr>
      <w:r w:rsidRPr="00D20E9F">
        <w:rPr>
          <w:rFonts w:asciiTheme="minorEastAsia" w:eastAsiaTheme="minorEastAsia" w:hAnsiTheme="minorEastAsia" w:cstheme="majorEastAsia" w:hint="eastAsia"/>
          <w:sz w:val="24"/>
        </w:rPr>
        <w:t xml:space="preserve">（二）普及对象：全体干部职工（普及率为90%以上）； </w:t>
      </w:r>
    </w:p>
    <w:p w:rsidR="000F0AAA" w:rsidRPr="00D20E9F" w:rsidRDefault="0012400F" w:rsidP="00D20E9F">
      <w:pPr>
        <w:widowControl/>
        <w:spacing w:line="360" w:lineRule="auto"/>
        <w:ind w:firstLineChars="200" w:firstLine="480"/>
        <w:jc w:val="left"/>
        <w:rPr>
          <w:rFonts w:asciiTheme="minorEastAsia" w:eastAsiaTheme="minorEastAsia" w:hAnsiTheme="minorEastAsia" w:cstheme="majorEastAsia"/>
          <w:sz w:val="24"/>
        </w:rPr>
      </w:pPr>
      <w:r w:rsidRPr="00D20E9F">
        <w:rPr>
          <w:rFonts w:asciiTheme="minorEastAsia" w:eastAsiaTheme="minorEastAsia" w:hAnsiTheme="minorEastAsia" w:cstheme="majorEastAsia" w:hint="eastAsia"/>
          <w:sz w:val="24"/>
        </w:rPr>
        <w:t>（三）课后真实填写意见征询函。</w:t>
      </w:r>
    </w:p>
    <w:p w:rsidR="000F0AAA" w:rsidRPr="00D20E9F" w:rsidRDefault="0012400F" w:rsidP="00D20E9F">
      <w:pPr>
        <w:widowControl/>
        <w:spacing w:line="360" w:lineRule="auto"/>
        <w:ind w:firstLineChars="200" w:firstLine="480"/>
        <w:jc w:val="left"/>
        <w:rPr>
          <w:rFonts w:asciiTheme="minorEastAsia" w:eastAsiaTheme="minorEastAsia" w:hAnsiTheme="minorEastAsia" w:cstheme="majorEastAsia"/>
          <w:sz w:val="24"/>
        </w:rPr>
      </w:pPr>
      <w:r w:rsidRPr="00D20E9F">
        <w:rPr>
          <w:rFonts w:asciiTheme="minorEastAsia" w:eastAsiaTheme="minorEastAsia" w:hAnsiTheme="minorEastAsia" w:cstheme="majorEastAsia" w:hint="eastAsia"/>
          <w:sz w:val="24"/>
        </w:rPr>
        <w:t xml:space="preserve">（四）诚邀单位领导参加主持； </w:t>
      </w:r>
    </w:p>
    <w:p w:rsidR="000F0AAA" w:rsidRPr="00D20E9F" w:rsidRDefault="0012400F" w:rsidP="00D20E9F">
      <w:pPr>
        <w:widowControl/>
        <w:spacing w:line="360" w:lineRule="auto"/>
        <w:jc w:val="left"/>
        <w:rPr>
          <w:rFonts w:asciiTheme="minorEastAsia" w:eastAsiaTheme="minorEastAsia" w:hAnsiTheme="minorEastAsia" w:cstheme="majorEastAsia"/>
          <w:b/>
          <w:bCs/>
          <w:sz w:val="24"/>
        </w:rPr>
      </w:pPr>
      <w:r w:rsidRPr="00D20E9F">
        <w:rPr>
          <w:rFonts w:asciiTheme="minorEastAsia" w:eastAsiaTheme="minorEastAsia" w:hAnsiTheme="minorEastAsia" w:cstheme="majorEastAsia" w:hint="eastAsia"/>
          <w:b/>
          <w:bCs/>
          <w:sz w:val="24"/>
        </w:rPr>
        <w:t>五、联系人:汪文燕    电话：18949288098</w:t>
      </w:r>
    </w:p>
    <w:p w:rsidR="000F0AAA" w:rsidRPr="00D20E9F" w:rsidRDefault="0012400F" w:rsidP="00A51820">
      <w:pPr>
        <w:widowControl/>
        <w:spacing w:line="360" w:lineRule="auto"/>
        <w:ind w:firstLineChars="200" w:firstLine="482"/>
        <w:jc w:val="left"/>
        <w:rPr>
          <w:rFonts w:asciiTheme="minorEastAsia" w:eastAsiaTheme="minorEastAsia" w:hAnsiTheme="minorEastAsia"/>
          <w:sz w:val="24"/>
        </w:rPr>
      </w:pPr>
      <w:r w:rsidRPr="00D20E9F">
        <w:rPr>
          <w:rFonts w:asciiTheme="minorEastAsia" w:eastAsiaTheme="minorEastAsia" w:hAnsiTheme="minorEastAsia" w:cstheme="majorEastAsia" w:hint="eastAsia"/>
          <w:b/>
          <w:bCs/>
          <w:sz w:val="24"/>
        </w:rPr>
        <w:t>网址：</w:t>
      </w:r>
      <w:hyperlink r:id="rId9" w:history="1">
        <w:r w:rsidRPr="00D20E9F">
          <w:rPr>
            <w:rFonts w:asciiTheme="minorEastAsia" w:eastAsiaTheme="minorEastAsia" w:hAnsiTheme="minorEastAsia" w:cstheme="majorEastAsia" w:hint="eastAsia"/>
            <w:b/>
            <w:bCs/>
            <w:sz w:val="24"/>
          </w:rPr>
          <w:t>www.119120.org</w:t>
        </w:r>
      </w:hyperlink>
      <w:r w:rsidRPr="00D20E9F">
        <w:rPr>
          <w:rFonts w:asciiTheme="minorEastAsia" w:eastAsiaTheme="minorEastAsia" w:hAnsiTheme="minorEastAsia" w:cstheme="majorEastAsia" w:hint="eastAsia"/>
          <w:b/>
          <w:bCs/>
          <w:sz w:val="24"/>
        </w:rPr>
        <w:t xml:space="preserve">  邮箱：</w:t>
      </w:r>
      <w:hyperlink r:id="rId10" w:history="1">
        <w:r w:rsidRPr="00D20E9F">
          <w:rPr>
            <w:rFonts w:asciiTheme="minorEastAsia" w:eastAsiaTheme="minorEastAsia" w:hAnsiTheme="minorEastAsia" w:cstheme="majorEastAsia" w:hint="eastAsia"/>
            <w:b/>
            <w:bCs/>
            <w:sz w:val="24"/>
          </w:rPr>
          <w:t>EHS@119120.org</w:t>
        </w:r>
      </w:hyperlink>
    </w:p>
    <w:p w:rsidR="000F0AAA" w:rsidRPr="00D20E9F" w:rsidRDefault="0012400F" w:rsidP="00D20E9F">
      <w:pPr>
        <w:spacing w:line="360" w:lineRule="auto"/>
        <w:ind w:firstLineChars="200" w:firstLine="480"/>
        <w:rPr>
          <w:rFonts w:asciiTheme="minorEastAsia" w:eastAsiaTheme="minorEastAsia" w:hAnsiTheme="minorEastAsia"/>
          <w:sz w:val="24"/>
        </w:rPr>
      </w:pPr>
      <w:r w:rsidRPr="00D20E9F">
        <w:rPr>
          <w:rFonts w:asciiTheme="minorEastAsia" w:eastAsiaTheme="minorEastAsia" w:hAnsiTheme="minorEastAsia" w:hint="eastAsia"/>
          <w:sz w:val="24"/>
        </w:rPr>
        <w:t>理论培训如图所示：</w:t>
      </w:r>
    </w:p>
    <w:p w:rsidR="000F0AAA" w:rsidRPr="00A51820" w:rsidRDefault="005C09D9" w:rsidP="00A51820">
      <w:pPr>
        <w:jc w:val="center"/>
        <w:rPr>
          <w:rFonts w:asciiTheme="minorEastAsia" w:eastAsiaTheme="minorEastAsia" w:hAnsiTheme="minorEastAsia"/>
          <w:sz w:val="28"/>
          <w:szCs w:val="28"/>
        </w:rPr>
      </w:pPr>
      <w:r>
        <w:rPr>
          <w:rFonts w:asciiTheme="minorEastAsia" w:eastAsiaTheme="minorEastAsia" w:hAnsiTheme="minorEastAsia"/>
          <w:noProof/>
          <w:sz w:val="28"/>
          <w:szCs w:val="28"/>
        </w:rPr>
        <w:drawing>
          <wp:inline distT="0" distB="0" distL="0" distR="0" wp14:anchorId="14DACA53" wp14:editId="28909F41">
            <wp:extent cx="2663687" cy="1997765"/>
            <wp:effectExtent l="0" t="0" r="0" b="0"/>
            <wp:docPr id="3" name="图片 3" descr="C:\Users\HP\AppData\Local\Temp\WeChat Files\764e560251201550e77dd1223c31d1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AppData\Local\Temp\WeChat Files\764e560251201550e77dd1223c31d1f.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720" cy="2000790"/>
                    </a:xfrm>
                    <a:prstGeom prst="rect">
                      <a:avLst/>
                    </a:prstGeom>
                    <a:noFill/>
                    <a:ln>
                      <a:noFill/>
                    </a:ln>
                  </pic:spPr>
                </pic:pic>
              </a:graphicData>
            </a:graphic>
          </wp:inline>
        </w:drawing>
      </w:r>
      <w:r w:rsidR="00EE45A7">
        <w:rPr>
          <w:b/>
          <w:bCs/>
          <w:noProof/>
        </w:rPr>
        <w:drawing>
          <wp:inline distT="0" distB="0" distL="0" distR="0" wp14:anchorId="0C25CBE5" wp14:editId="210BC518">
            <wp:extent cx="2660545" cy="1995777"/>
            <wp:effectExtent l="0" t="0" r="0" b="0"/>
            <wp:docPr id="7" name="图片 7" descr="C:\Users\HP\AppData\Local\Temp\WeChat Files\18773ad9c2e0712b29f23423f1ec90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P\AppData\Local\Temp\WeChat Files\18773ad9c2e0712b29f23423f1ec90c.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975" cy="2001351"/>
                    </a:xfrm>
                    <a:prstGeom prst="rect">
                      <a:avLst/>
                    </a:prstGeom>
                    <a:noFill/>
                    <a:ln>
                      <a:noFill/>
                    </a:ln>
                  </pic:spPr>
                </pic:pic>
              </a:graphicData>
            </a:graphic>
          </wp:inline>
        </w:drawing>
      </w:r>
    </w:p>
    <w:p w:rsidR="000F0AAA" w:rsidRDefault="0012400F" w:rsidP="00B70DAC">
      <w:pPr>
        <w:tabs>
          <w:tab w:val="left" w:pos="2224"/>
          <w:tab w:val="center" w:pos="4693"/>
        </w:tabs>
        <w:ind w:firstLineChars="300" w:firstLine="1080"/>
        <w:jc w:val="center"/>
        <w:rPr>
          <w:rFonts w:ascii="微软雅黑" w:eastAsia="微软雅黑" w:hAnsi="微软雅黑" w:cs="宋体"/>
          <w:b/>
          <w:bCs/>
          <w:sz w:val="36"/>
          <w:szCs w:val="36"/>
        </w:rPr>
      </w:pPr>
      <w:r>
        <w:rPr>
          <w:rFonts w:ascii="微软雅黑" w:eastAsia="微软雅黑" w:hAnsi="微软雅黑" w:cs="宋体" w:hint="eastAsia"/>
          <w:b/>
          <w:bCs/>
          <w:sz w:val="36"/>
          <w:szCs w:val="36"/>
        </w:rPr>
        <w:lastRenderedPageBreak/>
        <w:t>学校应急逃生演练预案</w:t>
      </w:r>
    </w:p>
    <w:p w:rsidR="000F0AAA" w:rsidRPr="000E35DB" w:rsidRDefault="0012400F" w:rsidP="000E35DB">
      <w:pPr>
        <w:tabs>
          <w:tab w:val="left" w:pos="7200"/>
        </w:tabs>
        <w:spacing w:line="360" w:lineRule="auto"/>
        <w:rPr>
          <w:rFonts w:asciiTheme="minorEastAsia" w:eastAsiaTheme="minorEastAsia" w:hAnsiTheme="minorEastAsia"/>
          <w:b/>
          <w:sz w:val="24"/>
        </w:rPr>
      </w:pPr>
      <w:r w:rsidRPr="000E35DB">
        <w:rPr>
          <w:rFonts w:asciiTheme="minorEastAsia" w:eastAsiaTheme="minorEastAsia" w:hAnsiTheme="minorEastAsia" w:hint="eastAsia"/>
          <w:b/>
          <w:sz w:val="24"/>
        </w:rPr>
        <w:t>一、消防演练领导组织</w:t>
      </w:r>
    </w:p>
    <w:p w:rsidR="000F0AAA" w:rsidRPr="000E35DB" w:rsidRDefault="0012400F" w:rsidP="000E35DB">
      <w:pPr>
        <w:tabs>
          <w:tab w:val="left" w:pos="7200"/>
        </w:tabs>
        <w:spacing w:line="360" w:lineRule="auto"/>
        <w:ind w:firstLineChars="200" w:firstLine="480"/>
        <w:rPr>
          <w:rFonts w:asciiTheme="minorEastAsia" w:eastAsiaTheme="minorEastAsia" w:hAnsiTheme="minorEastAsia"/>
          <w:sz w:val="24"/>
        </w:rPr>
      </w:pPr>
      <w:r w:rsidRPr="000E35DB">
        <w:rPr>
          <w:rFonts w:asciiTheme="minorEastAsia" w:eastAsiaTheme="minorEastAsia" w:hAnsiTheme="minorEastAsia" w:hint="eastAsia"/>
          <w:sz w:val="24"/>
        </w:rPr>
        <w:t>(</w:t>
      </w:r>
      <w:proofErr w:type="gramStart"/>
      <w:r w:rsidRPr="000E35DB">
        <w:rPr>
          <w:rFonts w:asciiTheme="minorEastAsia" w:eastAsiaTheme="minorEastAsia" w:hAnsiTheme="minorEastAsia" w:hint="eastAsia"/>
          <w:sz w:val="24"/>
        </w:rPr>
        <w:t>一</w:t>
      </w:r>
      <w:proofErr w:type="gramEnd"/>
      <w:r w:rsidRPr="000E35DB">
        <w:rPr>
          <w:rFonts w:asciiTheme="minorEastAsia" w:eastAsiaTheme="minorEastAsia" w:hAnsiTheme="minorEastAsia" w:hint="eastAsia"/>
          <w:sz w:val="24"/>
        </w:rPr>
        <w:t>)领导小组成员及职责</w:t>
      </w:r>
    </w:p>
    <w:p w:rsidR="000F0AAA" w:rsidRPr="000E35DB" w:rsidRDefault="0012400F" w:rsidP="000E35DB">
      <w:pPr>
        <w:tabs>
          <w:tab w:val="left" w:pos="7200"/>
        </w:tabs>
        <w:spacing w:line="360" w:lineRule="auto"/>
        <w:rPr>
          <w:rFonts w:asciiTheme="minorEastAsia" w:eastAsiaTheme="minorEastAsia" w:hAnsiTheme="minorEastAsia"/>
          <w:sz w:val="24"/>
        </w:rPr>
      </w:pPr>
      <w:r w:rsidRPr="000E35DB">
        <w:rPr>
          <w:rFonts w:asciiTheme="minorEastAsia" w:eastAsiaTheme="minorEastAsia" w:hAnsiTheme="minorEastAsia" w:hint="eastAsia"/>
          <w:sz w:val="24"/>
        </w:rPr>
        <w:t xml:space="preserve">　　组  长：</w:t>
      </w:r>
      <w:proofErr w:type="gramStart"/>
      <w:r w:rsidR="00021692" w:rsidRPr="000E35DB">
        <w:rPr>
          <w:rFonts w:asciiTheme="minorEastAsia" w:eastAsiaTheme="minorEastAsia" w:hAnsiTheme="minorEastAsia" w:hint="eastAsia"/>
          <w:sz w:val="24"/>
        </w:rPr>
        <w:t>高树良</w:t>
      </w:r>
      <w:proofErr w:type="gramEnd"/>
      <w:r w:rsidR="00021692" w:rsidRPr="000E35DB">
        <w:rPr>
          <w:rFonts w:asciiTheme="minorEastAsia" w:eastAsiaTheme="minorEastAsia" w:hAnsiTheme="minorEastAsia" w:hint="eastAsia"/>
          <w:sz w:val="24"/>
        </w:rPr>
        <w:t xml:space="preserve"> 胡东铭</w:t>
      </w:r>
    </w:p>
    <w:p w:rsidR="000F0AAA" w:rsidRPr="000E35DB" w:rsidRDefault="0012400F" w:rsidP="000E35DB">
      <w:pPr>
        <w:tabs>
          <w:tab w:val="left" w:pos="7200"/>
        </w:tabs>
        <w:spacing w:line="360" w:lineRule="auto"/>
        <w:ind w:firstLine="645"/>
        <w:rPr>
          <w:rFonts w:asciiTheme="minorEastAsia" w:eastAsiaTheme="minorEastAsia" w:hAnsiTheme="minorEastAsia"/>
          <w:sz w:val="24"/>
        </w:rPr>
      </w:pPr>
      <w:r w:rsidRPr="000E35DB">
        <w:rPr>
          <w:rFonts w:asciiTheme="minorEastAsia" w:eastAsiaTheme="minorEastAsia" w:hAnsiTheme="minorEastAsia" w:hint="eastAsia"/>
          <w:sz w:val="24"/>
        </w:rPr>
        <w:t>副组长：</w:t>
      </w:r>
      <w:r w:rsidR="00021692" w:rsidRPr="000E35DB">
        <w:rPr>
          <w:rFonts w:asciiTheme="minorEastAsia" w:eastAsiaTheme="minorEastAsia" w:hAnsiTheme="minorEastAsia" w:hint="eastAsia"/>
          <w:sz w:val="24"/>
        </w:rPr>
        <w:t>胡海云</w:t>
      </w:r>
    </w:p>
    <w:p w:rsidR="000F0AAA" w:rsidRPr="000E35DB" w:rsidRDefault="0012400F" w:rsidP="000E35DB">
      <w:pPr>
        <w:tabs>
          <w:tab w:val="left" w:pos="7200"/>
        </w:tabs>
        <w:spacing w:line="360" w:lineRule="auto"/>
        <w:ind w:firstLine="645"/>
        <w:rPr>
          <w:rFonts w:asciiTheme="minorEastAsia" w:eastAsiaTheme="minorEastAsia" w:hAnsiTheme="minorEastAsia"/>
          <w:sz w:val="24"/>
        </w:rPr>
      </w:pPr>
      <w:r w:rsidRPr="000E35DB">
        <w:rPr>
          <w:rFonts w:asciiTheme="minorEastAsia" w:eastAsiaTheme="minorEastAsia" w:hAnsiTheme="minorEastAsia" w:hint="eastAsia"/>
          <w:sz w:val="24"/>
        </w:rPr>
        <w:t>成  员：</w:t>
      </w:r>
      <w:r w:rsidR="00021692" w:rsidRPr="000E35DB">
        <w:rPr>
          <w:rFonts w:asciiTheme="minorEastAsia" w:eastAsiaTheme="minorEastAsia" w:hAnsiTheme="minorEastAsia" w:hint="eastAsia"/>
          <w:sz w:val="24"/>
        </w:rPr>
        <w:t>唐晓辉</w:t>
      </w:r>
    </w:p>
    <w:p w:rsidR="000F0AAA" w:rsidRPr="000E35DB" w:rsidRDefault="0012400F" w:rsidP="000E35DB">
      <w:pPr>
        <w:tabs>
          <w:tab w:val="left" w:pos="7200"/>
        </w:tabs>
        <w:spacing w:line="360" w:lineRule="auto"/>
        <w:rPr>
          <w:rFonts w:asciiTheme="minorEastAsia" w:eastAsiaTheme="minorEastAsia" w:hAnsiTheme="minorEastAsia"/>
          <w:sz w:val="24"/>
        </w:rPr>
      </w:pPr>
      <w:r w:rsidRPr="000E35DB">
        <w:rPr>
          <w:rFonts w:asciiTheme="minorEastAsia" w:eastAsiaTheme="minorEastAsia" w:hAnsiTheme="minorEastAsia" w:hint="eastAsia"/>
          <w:sz w:val="24"/>
        </w:rPr>
        <w:t xml:space="preserve">　　职责：领导小组成员督促检查所负责区域活动情况，及时处理突发事件。</w:t>
      </w:r>
    </w:p>
    <w:p w:rsidR="000F0AAA" w:rsidRPr="000E35DB" w:rsidRDefault="0012400F" w:rsidP="000E35DB">
      <w:pPr>
        <w:tabs>
          <w:tab w:val="left" w:pos="7200"/>
        </w:tabs>
        <w:spacing w:line="360" w:lineRule="auto"/>
        <w:ind w:firstLineChars="200" w:firstLine="480"/>
        <w:rPr>
          <w:rFonts w:asciiTheme="minorEastAsia" w:eastAsiaTheme="minorEastAsia" w:hAnsiTheme="minorEastAsia"/>
          <w:sz w:val="24"/>
        </w:rPr>
      </w:pPr>
      <w:r w:rsidRPr="000E35DB">
        <w:rPr>
          <w:rFonts w:asciiTheme="minorEastAsia" w:eastAsiaTheme="minorEastAsia" w:hAnsiTheme="minorEastAsia" w:hint="eastAsia"/>
          <w:sz w:val="24"/>
        </w:rPr>
        <w:t>(二)疏散线路</w:t>
      </w:r>
    </w:p>
    <w:p w:rsidR="000F0AAA" w:rsidRPr="000E35DB" w:rsidRDefault="0012400F" w:rsidP="000E35DB">
      <w:pPr>
        <w:tabs>
          <w:tab w:val="left" w:pos="7200"/>
        </w:tabs>
        <w:spacing w:line="360" w:lineRule="auto"/>
        <w:ind w:firstLineChars="200" w:firstLine="480"/>
        <w:rPr>
          <w:rFonts w:asciiTheme="minorEastAsia" w:eastAsiaTheme="minorEastAsia" w:hAnsiTheme="minorEastAsia"/>
          <w:sz w:val="24"/>
        </w:rPr>
      </w:pPr>
      <w:r w:rsidRPr="000E35DB">
        <w:rPr>
          <w:rFonts w:asciiTheme="minorEastAsia" w:eastAsiaTheme="minorEastAsia" w:hAnsiTheme="minorEastAsia" w:hint="eastAsia"/>
          <w:sz w:val="24"/>
        </w:rPr>
        <w:t>各班级疏散线路安排如下：</w:t>
      </w:r>
    </w:p>
    <w:p w:rsidR="000F0AAA" w:rsidRPr="000E35DB" w:rsidRDefault="0012400F" w:rsidP="000E35DB">
      <w:pPr>
        <w:tabs>
          <w:tab w:val="left" w:pos="7200"/>
        </w:tabs>
        <w:spacing w:line="360" w:lineRule="auto"/>
        <w:ind w:left="720" w:hangingChars="300" w:hanging="720"/>
        <w:rPr>
          <w:rFonts w:asciiTheme="minorEastAsia" w:eastAsiaTheme="minorEastAsia" w:hAnsiTheme="minorEastAsia"/>
          <w:sz w:val="24"/>
        </w:rPr>
      </w:pPr>
      <w:r w:rsidRPr="000E35DB">
        <w:rPr>
          <w:rFonts w:asciiTheme="minorEastAsia" w:eastAsiaTheme="minorEastAsia" w:hAnsiTheme="minorEastAsia" w:hint="eastAsia"/>
          <w:sz w:val="24"/>
        </w:rPr>
        <w:t>例如：前门安全出口：1-3年级</w:t>
      </w:r>
    </w:p>
    <w:p w:rsidR="000F0AAA" w:rsidRPr="000E35DB" w:rsidRDefault="0012400F" w:rsidP="000E35DB">
      <w:pPr>
        <w:tabs>
          <w:tab w:val="left" w:pos="7200"/>
        </w:tabs>
        <w:spacing w:line="360" w:lineRule="auto"/>
        <w:ind w:firstLineChars="300" w:firstLine="720"/>
        <w:rPr>
          <w:rFonts w:asciiTheme="minorEastAsia" w:eastAsiaTheme="minorEastAsia" w:hAnsiTheme="minorEastAsia"/>
          <w:sz w:val="24"/>
        </w:rPr>
      </w:pPr>
      <w:r w:rsidRPr="000E35DB">
        <w:rPr>
          <w:rFonts w:asciiTheme="minorEastAsia" w:eastAsiaTheme="minorEastAsia" w:hAnsiTheme="minorEastAsia" w:hint="eastAsia"/>
          <w:sz w:val="24"/>
        </w:rPr>
        <w:t>后门安全出口：4-6年级等</w:t>
      </w:r>
    </w:p>
    <w:p w:rsidR="000F0AAA" w:rsidRPr="000E35DB" w:rsidRDefault="0012400F" w:rsidP="000E35DB">
      <w:pPr>
        <w:tabs>
          <w:tab w:val="left" w:pos="7200"/>
        </w:tabs>
        <w:spacing w:line="360" w:lineRule="auto"/>
        <w:rPr>
          <w:rFonts w:asciiTheme="minorEastAsia" w:eastAsiaTheme="minorEastAsia" w:hAnsiTheme="minorEastAsia"/>
          <w:sz w:val="24"/>
        </w:rPr>
      </w:pPr>
      <w:r w:rsidRPr="000E35DB">
        <w:rPr>
          <w:rFonts w:asciiTheme="minorEastAsia" w:eastAsiaTheme="minorEastAsia" w:hAnsiTheme="minorEastAsia" w:hint="eastAsia"/>
          <w:sz w:val="24"/>
        </w:rPr>
        <w:t xml:space="preserve">摄像：      </w:t>
      </w:r>
    </w:p>
    <w:p w:rsidR="000F0AAA" w:rsidRPr="000E35DB" w:rsidRDefault="0012400F" w:rsidP="000E35DB">
      <w:pPr>
        <w:tabs>
          <w:tab w:val="left" w:pos="7200"/>
        </w:tabs>
        <w:spacing w:line="360" w:lineRule="auto"/>
        <w:ind w:firstLineChars="200" w:firstLine="480"/>
        <w:rPr>
          <w:rFonts w:asciiTheme="minorEastAsia" w:eastAsiaTheme="minorEastAsia" w:hAnsiTheme="minorEastAsia"/>
          <w:sz w:val="24"/>
        </w:rPr>
      </w:pPr>
      <w:r w:rsidRPr="000E35DB">
        <w:rPr>
          <w:rFonts w:asciiTheme="minorEastAsia" w:eastAsiaTheme="minorEastAsia" w:hAnsiTheme="minorEastAsia" w:hint="eastAsia"/>
          <w:sz w:val="24"/>
        </w:rPr>
        <w:t>班主任职责：</w:t>
      </w:r>
    </w:p>
    <w:p w:rsidR="000F0AAA" w:rsidRPr="000E35DB" w:rsidRDefault="0012400F" w:rsidP="000E35DB">
      <w:pPr>
        <w:tabs>
          <w:tab w:val="left" w:pos="7200"/>
        </w:tabs>
        <w:spacing w:line="360" w:lineRule="auto"/>
        <w:ind w:firstLineChars="200" w:firstLine="480"/>
        <w:rPr>
          <w:rFonts w:asciiTheme="minorEastAsia" w:eastAsiaTheme="minorEastAsia" w:hAnsiTheme="minorEastAsia"/>
          <w:sz w:val="24"/>
        </w:rPr>
      </w:pPr>
      <w:r w:rsidRPr="000E35DB">
        <w:rPr>
          <w:rFonts w:asciiTheme="minorEastAsia" w:eastAsiaTheme="minorEastAsia" w:hAnsiTheme="minorEastAsia" w:hint="eastAsia"/>
          <w:sz w:val="24"/>
        </w:rPr>
        <w:t>1、班主任组织各班级学生队伍有秩序从安全出口撤离火场</w:t>
      </w:r>
    </w:p>
    <w:p w:rsidR="000F0AAA" w:rsidRPr="000E35DB" w:rsidRDefault="0012400F" w:rsidP="000E35DB">
      <w:pPr>
        <w:tabs>
          <w:tab w:val="left" w:pos="7200"/>
        </w:tabs>
        <w:spacing w:line="360" w:lineRule="auto"/>
        <w:ind w:firstLineChars="200" w:firstLine="480"/>
        <w:rPr>
          <w:rFonts w:asciiTheme="minorEastAsia" w:eastAsiaTheme="minorEastAsia" w:hAnsiTheme="minorEastAsia"/>
          <w:sz w:val="24"/>
        </w:rPr>
      </w:pPr>
      <w:r w:rsidRPr="000E35DB">
        <w:rPr>
          <w:rFonts w:asciiTheme="minorEastAsia" w:eastAsiaTheme="minorEastAsia" w:hAnsiTheme="minorEastAsia" w:hint="eastAsia"/>
          <w:sz w:val="24"/>
        </w:rPr>
        <w:t>2、室内出来后班级老师迅速统计班级学生是否到齐！并上报统计员应到人数实到人数。</w:t>
      </w:r>
    </w:p>
    <w:p w:rsidR="000F0AAA" w:rsidRPr="000E35DB" w:rsidRDefault="0012400F" w:rsidP="000E35DB">
      <w:pPr>
        <w:tabs>
          <w:tab w:val="left" w:pos="7200"/>
        </w:tabs>
        <w:spacing w:line="360" w:lineRule="auto"/>
        <w:rPr>
          <w:rFonts w:asciiTheme="minorEastAsia" w:eastAsiaTheme="minorEastAsia" w:hAnsiTheme="minorEastAsia"/>
          <w:b/>
          <w:sz w:val="24"/>
        </w:rPr>
      </w:pPr>
      <w:r w:rsidRPr="000E35DB">
        <w:rPr>
          <w:rFonts w:asciiTheme="minorEastAsia" w:eastAsiaTheme="minorEastAsia" w:hAnsiTheme="minorEastAsia" w:hint="eastAsia"/>
          <w:b/>
          <w:sz w:val="24"/>
        </w:rPr>
        <w:t>二、演练内容</w:t>
      </w:r>
    </w:p>
    <w:p w:rsidR="000F0AAA" w:rsidRPr="000E35DB" w:rsidRDefault="0012400F" w:rsidP="000E35DB">
      <w:pPr>
        <w:tabs>
          <w:tab w:val="left" w:pos="7200"/>
        </w:tabs>
        <w:spacing w:line="360" w:lineRule="auto"/>
        <w:rPr>
          <w:rFonts w:asciiTheme="minorEastAsia" w:eastAsiaTheme="minorEastAsia" w:hAnsiTheme="minorEastAsia"/>
          <w:sz w:val="24"/>
        </w:rPr>
      </w:pPr>
      <w:r w:rsidRPr="000E35DB">
        <w:rPr>
          <w:rFonts w:asciiTheme="minorEastAsia" w:eastAsiaTheme="minorEastAsia" w:hAnsiTheme="minorEastAsia" w:hint="eastAsia"/>
          <w:b/>
          <w:sz w:val="24"/>
        </w:rPr>
        <w:t>1.</w:t>
      </w:r>
      <w:r w:rsidRPr="000E35DB">
        <w:rPr>
          <w:rFonts w:asciiTheme="minorEastAsia" w:eastAsiaTheme="minorEastAsia" w:hAnsiTheme="minorEastAsia" w:hint="eastAsia"/>
          <w:sz w:val="24"/>
        </w:rPr>
        <w:t>演练前的准备工作：（教师要反复向学生讲清如下事项）</w:t>
      </w:r>
    </w:p>
    <w:p w:rsidR="000F0AAA" w:rsidRPr="000E35DB" w:rsidRDefault="0012400F" w:rsidP="00607C9A">
      <w:pPr>
        <w:tabs>
          <w:tab w:val="left" w:pos="7200"/>
        </w:tabs>
        <w:spacing w:line="360" w:lineRule="auto"/>
        <w:ind w:firstLineChars="200" w:firstLine="480"/>
        <w:rPr>
          <w:rFonts w:asciiTheme="minorEastAsia" w:eastAsiaTheme="minorEastAsia" w:hAnsiTheme="minorEastAsia"/>
          <w:sz w:val="24"/>
        </w:rPr>
      </w:pPr>
      <w:r w:rsidRPr="000E35DB">
        <w:rPr>
          <w:rFonts w:asciiTheme="minorEastAsia" w:eastAsiaTheme="minorEastAsia" w:hAnsiTheme="minorEastAsia" w:hint="eastAsia"/>
          <w:sz w:val="24"/>
        </w:rPr>
        <w:t>⑴发生火灾时，要保持镇定，切莫惊慌失措。尽快躲避到安全地点。如果碰到有浓烟，要按消防知识，用湿毛巾或</w:t>
      </w:r>
      <w:proofErr w:type="gramStart"/>
      <w:r w:rsidRPr="000E35DB">
        <w:rPr>
          <w:rFonts w:asciiTheme="minorEastAsia" w:eastAsiaTheme="minorEastAsia" w:hAnsiTheme="minorEastAsia" w:hint="eastAsia"/>
          <w:sz w:val="24"/>
        </w:rPr>
        <w:t>其他湿物捂住</w:t>
      </w:r>
      <w:proofErr w:type="gramEnd"/>
      <w:r w:rsidRPr="000E35DB">
        <w:rPr>
          <w:rFonts w:asciiTheme="minorEastAsia" w:eastAsiaTheme="minorEastAsia" w:hAnsiTheme="minorEastAsia" w:hint="eastAsia"/>
          <w:sz w:val="24"/>
        </w:rPr>
        <w:t>口，顺墙壁、墙角弓腰等方法逃离教室。</w:t>
      </w:r>
    </w:p>
    <w:p w:rsidR="000F0AAA" w:rsidRPr="000E35DB" w:rsidRDefault="0012400F" w:rsidP="00607C9A">
      <w:pPr>
        <w:tabs>
          <w:tab w:val="left" w:pos="7200"/>
        </w:tabs>
        <w:spacing w:line="360" w:lineRule="auto"/>
        <w:ind w:firstLineChars="200" w:firstLine="480"/>
        <w:rPr>
          <w:rFonts w:asciiTheme="minorEastAsia" w:eastAsiaTheme="minorEastAsia" w:hAnsiTheme="minorEastAsia"/>
          <w:sz w:val="24"/>
        </w:rPr>
      </w:pPr>
      <w:r w:rsidRPr="000E35DB">
        <w:rPr>
          <w:rFonts w:asciiTheme="minorEastAsia" w:eastAsiaTheme="minorEastAsia" w:hAnsiTheme="minorEastAsia" w:hint="eastAsia"/>
          <w:sz w:val="24"/>
        </w:rPr>
        <w:t>⑵学生每人一块湿毛巾</w:t>
      </w:r>
    </w:p>
    <w:p w:rsidR="000F0AAA" w:rsidRPr="000E35DB" w:rsidRDefault="0012400F" w:rsidP="000E35DB">
      <w:pPr>
        <w:tabs>
          <w:tab w:val="left" w:pos="7200"/>
        </w:tabs>
        <w:spacing w:line="360" w:lineRule="auto"/>
        <w:rPr>
          <w:rFonts w:asciiTheme="minorEastAsia" w:eastAsiaTheme="minorEastAsia" w:hAnsiTheme="minorEastAsia"/>
          <w:sz w:val="24"/>
        </w:rPr>
      </w:pPr>
      <w:r w:rsidRPr="000E35DB">
        <w:rPr>
          <w:rFonts w:asciiTheme="minorEastAsia" w:eastAsiaTheme="minorEastAsia" w:hAnsiTheme="minorEastAsia" w:hint="eastAsia"/>
          <w:b/>
          <w:sz w:val="24"/>
        </w:rPr>
        <w:t>2</w:t>
      </w:r>
      <w:r w:rsidRPr="000E35DB">
        <w:rPr>
          <w:rFonts w:asciiTheme="minorEastAsia" w:eastAsiaTheme="minorEastAsia" w:hAnsiTheme="minorEastAsia" w:hint="eastAsia"/>
          <w:sz w:val="24"/>
        </w:rPr>
        <w:t>．演练时注意事项</w:t>
      </w:r>
    </w:p>
    <w:p w:rsidR="000F0AAA" w:rsidRPr="000E35DB" w:rsidRDefault="0012400F" w:rsidP="00607C9A">
      <w:pPr>
        <w:tabs>
          <w:tab w:val="left" w:pos="7200"/>
        </w:tabs>
        <w:spacing w:line="360" w:lineRule="auto"/>
        <w:ind w:firstLineChars="200" w:firstLine="480"/>
        <w:rPr>
          <w:rFonts w:asciiTheme="minorEastAsia" w:eastAsiaTheme="minorEastAsia" w:hAnsiTheme="minorEastAsia"/>
          <w:sz w:val="24"/>
        </w:rPr>
      </w:pPr>
      <w:r w:rsidRPr="000E35DB">
        <w:rPr>
          <w:rFonts w:asciiTheme="minorEastAsia" w:eastAsiaTheme="minorEastAsia" w:hAnsiTheme="minorEastAsia" w:hint="eastAsia"/>
          <w:sz w:val="24"/>
        </w:rPr>
        <w:t>⑴必须按疏散路线疏散，疏散时学生按秩序出来，以免碰撞、拥挤、踩伤。</w:t>
      </w:r>
    </w:p>
    <w:p w:rsidR="000F0AAA" w:rsidRPr="000E35DB" w:rsidRDefault="0012400F" w:rsidP="000E35DB">
      <w:pPr>
        <w:tabs>
          <w:tab w:val="left" w:pos="7200"/>
        </w:tabs>
        <w:spacing w:line="360" w:lineRule="auto"/>
        <w:rPr>
          <w:rFonts w:asciiTheme="minorEastAsia" w:eastAsiaTheme="minorEastAsia" w:hAnsiTheme="minorEastAsia"/>
          <w:sz w:val="24"/>
        </w:rPr>
      </w:pPr>
      <w:r w:rsidRPr="000E35DB">
        <w:rPr>
          <w:rFonts w:asciiTheme="minorEastAsia" w:eastAsiaTheme="minorEastAsia" w:hAnsiTheme="minorEastAsia" w:hint="eastAsia"/>
          <w:sz w:val="24"/>
        </w:rPr>
        <w:t xml:space="preserve">　　⑵疏散过程中，要迅速，要有秩序进行，不要慌乱奔跑，不要争先恐后。</w:t>
      </w:r>
    </w:p>
    <w:p w:rsidR="000F0AAA" w:rsidRPr="000E35DB" w:rsidRDefault="0012400F" w:rsidP="00607C9A">
      <w:pPr>
        <w:tabs>
          <w:tab w:val="left" w:pos="7200"/>
        </w:tabs>
        <w:spacing w:line="360" w:lineRule="auto"/>
        <w:ind w:firstLineChars="200" w:firstLine="480"/>
        <w:rPr>
          <w:rFonts w:asciiTheme="minorEastAsia" w:eastAsiaTheme="minorEastAsia" w:hAnsiTheme="minorEastAsia"/>
          <w:sz w:val="24"/>
        </w:rPr>
      </w:pPr>
      <w:r w:rsidRPr="000E35DB">
        <w:rPr>
          <w:rFonts w:asciiTheme="minorEastAsia" w:eastAsiaTheme="minorEastAsia" w:hAnsiTheme="minorEastAsia" w:hint="eastAsia"/>
          <w:sz w:val="24"/>
        </w:rPr>
        <w:t>⑶演练结束后，以班为单位集队，各班应立即清点人数，并向统计员报告。</w:t>
      </w:r>
    </w:p>
    <w:p w:rsidR="000F0AAA" w:rsidRPr="000E35DB" w:rsidRDefault="0012400F" w:rsidP="00607C9A">
      <w:pPr>
        <w:tabs>
          <w:tab w:val="left" w:pos="7200"/>
        </w:tabs>
        <w:spacing w:line="360" w:lineRule="auto"/>
        <w:ind w:firstLineChars="200" w:firstLine="480"/>
        <w:rPr>
          <w:rFonts w:asciiTheme="minorEastAsia" w:eastAsiaTheme="minorEastAsia" w:hAnsiTheme="minorEastAsia"/>
          <w:sz w:val="24"/>
        </w:rPr>
      </w:pPr>
      <w:r w:rsidRPr="000E35DB">
        <w:rPr>
          <w:rFonts w:asciiTheme="minorEastAsia" w:eastAsiaTheme="minorEastAsia" w:hAnsiTheme="minorEastAsia" w:hint="eastAsia"/>
          <w:sz w:val="24"/>
        </w:rPr>
        <w:t>如图所示：</w:t>
      </w:r>
    </w:p>
    <w:p w:rsidR="000F0AAA" w:rsidRDefault="0058194D" w:rsidP="0058194D">
      <w:pPr>
        <w:ind w:left="144"/>
        <w:jc w:val="center"/>
        <w:rPr>
          <w:sz w:val="30"/>
          <w:szCs w:val="30"/>
        </w:rPr>
      </w:pPr>
      <w:r>
        <w:rPr>
          <w:noProof/>
          <w:sz w:val="30"/>
          <w:szCs w:val="30"/>
        </w:rPr>
        <w:lastRenderedPageBreak/>
        <w:drawing>
          <wp:inline distT="0" distB="0" distL="0" distR="0">
            <wp:extent cx="3013545" cy="2261011"/>
            <wp:effectExtent l="0" t="0" r="0" b="0"/>
            <wp:docPr id="5" name="图片 5" descr="C:\Users\HP\Desktop\心理健康达标校评估\A1-B3-C4 危机预警\2016消防安全演练.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esktop\心理健康达标校评估\A1-B3-C4 危机预警\2016消防安全演练.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9058" cy="2265147"/>
                    </a:xfrm>
                    <a:prstGeom prst="rect">
                      <a:avLst/>
                    </a:prstGeom>
                    <a:noFill/>
                    <a:ln>
                      <a:noFill/>
                    </a:ln>
                  </pic:spPr>
                </pic:pic>
              </a:graphicData>
            </a:graphic>
          </wp:inline>
        </w:drawing>
      </w:r>
    </w:p>
    <w:p w:rsidR="000F0AAA" w:rsidRDefault="009B0CA3" w:rsidP="009B0CA3">
      <w:pPr>
        <w:ind w:left="144"/>
        <w:jc w:val="center"/>
        <w:rPr>
          <w:sz w:val="30"/>
          <w:szCs w:val="30"/>
        </w:rPr>
      </w:pPr>
      <w:r>
        <w:rPr>
          <w:noProof/>
          <w:sz w:val="30"/>
          <w:szCs w:val="30"/>
        </w:rPr>
        <w:drawing>
          <wp:inline distT="0" distB="0" distL="0" distR="0">
            <wp:extent cx="3042135" cy="2282025"/>
            <wp:effectExtent l="0" t="0" r="0" b="0"/>
            <wp:docPr id="6" name="图片 6" descr="C:\Users\HP\AppData\Local\Temp\WeChat Files\d4675db902d22be97436616880f44e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AppData\Local\Temp\WeChat Files\d4675db902d22be97436616880f44ee.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52306" cy="2289655"/>
                    </a:xfrm>
                    <a:prstGeom prst="rect">
                      <a:avLst/>
                    </a:prstGeom>
                    <a:noFill/>
                    <a:ln>
                      <a:noFill/>
                    </a:ln>
                  </pic:spPr>
                </pic:pic>
              </a:graphicData>
            </a:graphic>
          </wp:inline>
        </w:drawing>
      </w:r>
    </w:p>
    <w:p w:rsidR="00A03626" w:rsidRDefault="00A03626" w:rsidP="000E35DB">
      <w:pPr>
        <w:rPr>
          <w:rFonts w:ascii="微软雅黑" w:eastAsia="微软雅黑" w:hAnsi="微软雅黑" w:cs="仿宋"/>
          <w:b/>
          <w:sz w:val="36"/>
          <w:szCs w:val="36"/>
        </w:rPr>
      </w:pPr>
    </w:p>
    <w:p w:rsidR="000F0AAA" w:rsidRDefault="0012400F">
      <w:pPr>
        <w:jc w:val="center"/>
        <w:rPr>
          <w:rFonts w:ascii="微软雅黑" w:eastAsia="微软雅黑" w:hAnsi="微软雅黑" w:cs="仿宋"/>
          <w:b/>
          <w:sz w:val="36"/>
          <w:szCs w:val="36"/>
        </w:rPr>
      </w:pPr>
      <w:r>
        <w:rPr>
          <w:rFonts w:ascii="微软雅黑" w:eastAsia="微软雅黑" w:hAnsi="微软雅黑" w:cs="仿宋" w:hint="eastAsia"/>
          <w:b/>
          <w:sz w:val="36"/>
          <w:szCs w:val="36"/>
        </w:rPr>
        <w:t>消防</w:t>
      </w:r>
      <w:proofErr w:type="gramStart"/>
      <w:r>
        <w:rPr>
          <w:rFonts w:ascii="微软雅黑" w:eastAsia="微软雅黑" w:hAnsi="微软雅黑" w:cs="仿宋" w:hint="eastAsia"/>
          <w:b/>
          <w:sz w:val="36"/>
          <w:szCs w:val="36"/>
        </w:rPr>
        <w:t>帐篷演习</w:t>
      </w:r>
      <w:proofErr w:type="gramEnd"/>
      <w:r>
        <w:rPr>
          <w:rFonts w:ascii="微软雅黑" w:eastAsia="微软雅黑" w:hAnsi="微软雅黑" w:cs="仿宋" w:hint="eastAsia"/>
          <w:b/>
          <w:sz w:val="36"/>
          <w:szCs w:val="36"/>
        </w:rPr>
        <w:t>预案</w:t>
      </w:r>
    </w:p>
    <w:p w:rsidR="000F0AAA" w:rsidRPr="000E35DB" w:rsidRDefault="0012400F" w:rsidP="000E35DB">
      <w:pPr>
        <w:numPr>
          <w:ilvl w:val="0"/>
          <w:numId w:val="2"/>
        </w:numPr>
        <w:spacing w:line="360" w:lineRule="auto"/>
        <w:rPr>
          <w:rFonts w:asciiTheme="minorEastAsia" w:eastAsiaTheme="minorEastAsia" w:hAnsiTheme="minorEastAsia"/>
          <w:b/>
          <w:sz w:val="24"/>
        </w:rPr>
      </w:pPr>
      <w:r w:rsidRPr="000E35DB">
        <w:rPr>
          <w:rFonts w:asciiTheme="minorEastAsia" w:eastAsiaTheme="minorEastAsia" w:hAnsiTheme="minorEastAsia" w:hint="eastAsia"/>
          <w:b/>
          <w:sz w:val="24"/>
        </w:rPr>
        <w:t>帐篷详情</w:t>
      </w:r>
    </w:p>
    <w:p w:rsidR="000F0AAA" w:rsidRPr="000E35DB" w:rsidRDefault="008622E7" w:rsidP="000E35DB">
      <w:pPr>
        <w:spacing w:line="360" w:lineRule="auto"/>
        <w:ind w:leftChars="43" w:left="90" w:firstLineChars="200" w:firstLine="480"/>
        <w:rPr>
          <w:rFonts w:asciiTheme="minorEastAsia" w:eastAsiaTheme="minorEastAsia" w:hAnsiTheme="minorEastAsia"/>
          <w:sz w:val="24"/>
        </w:rPr>
      </w:pPr>
      <w:r w:rsidRPr="000E35DB">
        <w:rPr>
          <w:rFonts w:asciiTheme="minorEastAsia" w:eastAsiaTheme="minorEastAsia" w:hAnsiTheme="minorEastAsia" w:hint="eastAsia"/>
          <w:sz w:val="24"/>
        </w:rPr>
        <w:t>帐篷演练内部是隔断式的（</w:t>
      </w:r>
      <w:r w:rsidR="0012400F" w:rsidRPr="000E35DB">
        <w:rPr>
          <w:rFonts w:asciiTheme="minorEastAsia" w:eastAsiaTheme="minorEastAsia" w:hAnsiTheme="minorEastAsia" w:hint="eastAsia"/>
          <w:sz w:val="24"/>
        </w:rPr>
        <w:t>图为帐篷的平面图），目的是让大家感受火灾现场的烟囱效应，对火灾有真正的认识及杜绝火灾隐患，一经发现，及时消除。</w:t>
      </w:r>
    </w:p>
    <w:p w:rsidR="000F0AAA" w:rsidRPr="000E35DB" w:rsidRDefault="0012400F" w:rsidP="00607C9A">
      <w:pPr>
        <w:spacing w:line="360" w:lineRule="auto"/>
        <w:ind w:firstLineChars="200" w:firstLine="480"/>
        <w:rPr>
          <w:rFonts w:asciiTheme="minorEastAsia" w:eastAsiaTheme="minorEastAsia" w:hAnsiTheme="minorEastAsia"/>
          <w:sz w:val="24"/>
        </w:rPr>
      </w:pPr>
      <w:r w:rsidRPr="000E35DB">
        <w:rPr>
          <w:rFonts w:asciiTheme="minorEastAsia" w:eastAsiaTheme="minorEastAsia" w:hAnsiTheme="minorEastAsia" w:hint="eastAsia"/>
          <w:sz w:val="24"/>
        </w:rPr>
        <w:t>1</w:t>
      </w:r>
      <w:r w:rsidR="00607C9A">
        <w:rPr>
          <w:rFonts w:asciiTheme="minorEastAsia" w:eastAsiaTheme="minorEastAsia" w:hAnsiTheme="minorEastAsia" w:hint="eastAsia"/>
          <w:sz w:val="24"/>
        </w:rPr>
        <w:t>．</w:t>
      </w:r>
      <w:r w:rsidRPr="000E35DB">
        <w:rPr>
          <w:rFonts w:asciiTheme="minorEastAsia" w:eastAsiaTheme="minorEastAsia" w:hAnsiTheme="minorEastAsia" w:hint="eastAsia"/>
          <w:sz w:val="24"/>
        </w:rPr>
        <w:t>“逃生帐篷”内设有隔断墙，将帐篷内空分隔成迂回曲折的走道空间，为迷宫形式，并分开设置1个进口和1个出口，进出口上设有遮光用的门帘，具有封闭、黑暗、浓烟等特点让人有身临其境之感。在烟雾缭绕的帐篷内模拟感受火灾发生时的现场状态，按照帐篷内的标识找到正确的道路，最后顺利地从出口“逃生”。</w:t>
      </w:r>
    </w:p>
    <w:p w:rsidR="000F0AAA" w:rsidRPr="000E35DB" w:rsidRDefault="0012400F" w:rsidP="00607C9A">
      <w:pPr>
        <w:spacing w:line="360" w:lineRule="auto"/>
        <w:ind w:firstLineChars="200" w:firstLine="480"/>
        <w:rPr>
          <w:rFonts w:asciiTheme="minorEastAsia" w:eastAsiaTheme="minorEastAsia" w:hAnsiTheme="minorEastAsia"/>
          <w:sz w:val="24"/>
        </w:rPr>
      </w:pPr>
      <w:r w:rsidRPr="000E35DB">
        <w:rPr>
          <w:rFonts w:asciiTheme="minorEastAsia" w:eastAsiaTheme="minorEastAsia" w:hAnsiTheme="minorEastAsia" w:hint="eastAsia"/>
          <w:sz w:val="24"/>
        </w:rPr>
        <w:t>2</w:t>
      </w:r>
      <w:r w:rsidR="00607C9A">
        <w:rPr>
          <w:rFonts w:asciiTheme="minorEastAsia" w:eastAsiaTheme="minorEastAsia" w:hAnsiTheme="minorEastAsia" w:hint="eastAsia"/>
          <w:sz w:val="24"/>
        </w:rPr>
        <w:t>．</w:t>
      </w:r>
      <w:r w:rsidRPr="000E35DB">
        <w:rPr>
          <w:rFonts w:asciiTheme="minorEastAsia" w:eastAsiaTheme="minorEastAsia" w:hAnsiTheme="minorEastAsia" w:hint="eastAsia"/>
          <w:sz w:val="24"/>
        </w:rPr>
        <w:t>模拟烟雾主要成分为水和丙二醇，是食品级别烟雾，拥有国际食品级烟雾认证，</w:t>
      </w:r>
      <w:proofErr w:type="gramStart"/>
      <w:r w:rsidRPr="000E35DB">
        <w:rPr>
          <w:rFonts w:asciiTheme="minorEastAsia" w:eastAsiaTheme="minorEastAsia" w:hAnsiTheme="minorEastAsia" w:hint="eastAsia"/>
          <w:sz w:val="24"/>
        </w:rPr>
        <w:t>不</w:t>
      </w:r>
      <w:proofErr w:type="gramEnd"/>
      <w:r w:rsidRPr="000E35DB">
        <w:rPr>
          <w:rFonts w:asciiTheme="minorEastAsia" w:eastAsiaTheme="minorEastAsia" w:hAnsiTheme="minorEastAsia" w:hint="eastAsia"/>
          <w:sz w:val="24"/>
        </w:rPr>
        <w:t>刺鼻，对人体无害。烟雾可维持20分钟左右，之后会慢慢变淡，最终自行消失，无残留。</w:t>
      </w:r>
    </w:p>
    <w:p w:rsidR="000F0AAA" w:rsidRPr="000E35DB" w:rsidRDefault="0012400F" w:rsidP="00607C9A">
      <w:pPr>
        <w:spacing w:line="360" w:lineRule="auto"/>
        <w:ind w:firstLineChars="200" w:firstLine="480"/>
        <w:rPr>
          <w:rFonts w:asciiTheme="minorEastAsia" w:eastAsiaTheme="minorEastAsia" w:hAnsiTheme="minorEastAsia"/>
          <w:sz w:val="24"/>
        </w:rPr>
      </w:pPr>
      <w:r w:rsidRPr="000E35DB">
        <w:rPr>
          <w:rFonts w:asciiTheme="minorEastAsia" w:eastAsiaTheme="minorEastAsia" w:hAnsiTheme="minorEastAsia" w:hint="eastAsia"/>
          <w:sz w:val="24"/>
        </w:rPr>
        <w:lastRenderedPageBreak/>
        <w:t>3</w:t>
      </w:r>
      <w:r w:rsidR="00607C9A">
        <w:rPr>
          <w:rFonts w:asciiTheme="minorEastAsia" w:eastAsiaTheme="minorEastAsia" w:hAnsiTheme="minorEastAsia" w:hint="eastAsia"/>
          <w:sz w:val="24"/>
        </w:rPr>
        <w:t>．</w:t>
      </w:r>
      <w:r w:rsidRPr="000E35DB">
        <w:rPr>
          <w:rFonts w:asciiTheme="minorEastAsia" w:eastAsiaTheme="minorEastAsia" w:hAnsiTheme="minorEastAsia" w:hint="eastAsia"/>
          <w:sz w:val="24"/>
        </w:rPr>
        <w:t xml:space="preserve">帐篷含有烟雾逃生通道，既可以学习消防知识，也可以参与逃生演练，学习消防逃生知识的趣味性更强，学习效果更好更深刻。可在操场等空地展开，活动结束后可以收起，移动性强。  </w:t>
      </w:r>
    </w:p>
    <w:p w:rsidR="000F0AAA" w:rsidRPr="000E35DB" w:rsidRDefault="0012400F" w:rsidP="00607C9A">
      <w:pPr>
        <w:spacing w:line="360" w:lineRule="auto"/>
        <w:ind w:firstLineChars="200" w:firstLine="480"/>
        <w:rPr>
          <w:rFonts w:asciiTheme="minorEastAsia" w:eastAsiaTheme="minorEastAsia" w:hAnsiTheme="minorEastAsia"/>
          <w:sz w:val="24"/>
        </w:rPr>
      </w:pPr>
      <w:r w:rsidRPr="000E35DB">
        <w:rPr>
          <w:rFonts w:asciiTheme="minorEastAsia" w:eastAsiaTheme="minorEastAsia" w:hAnsiTheme="minorEastAsia" w:hint="eastAsia"/>
          <w:sz w:val="24"/>
        </w:rPr>
        <w:t>4</w:t>
      </w:r>
      <w:r w:rsidR="00607C9A">
        <w:rPr>
          <w:rFonts w:asciiTheme="minorEastAsia" w:eastAsiaTheme="minorEastAsia" w:hAnsiTheme="minorEastAsia" w:hint="eastAsia"/>
          <w:sz w:val="24"/>
        </w:rPr>
        <w:t>．</w:t>
      </w:r>
      <w:r w:rsidRPr="000E35DB">
        <w:rPr>
          <w:rFonts w:asciiTheme="minorEastAsia" w:eastAsiaTheme="minorEastAsia" w:hAnsiTheme="minorEastAsia" w:hint="eastAsia"/>
          <w:sz w:val="24"/>
        </w:rPr>
        <w:t>通过较为真实地模拟出现实火灾发生时建筑物内的走廊、房间内充满烟雾的状态，教会人们记住这种情况下逃生应遵循的基本原则：尽量放低身体姿态，避免吸入火场有害烟气，以湿毛巾捂住口鼻也可用以下防护用具：防毒面罩等等。此外，切勿贪恋财物，循着安全出口指示标志的方向快速逃离火场。对全民学习消防安全知识，正确掌握火场逃生方法具有积极的意义。</w:t>
      </w:r>
    </w:p>
    <w:p w:rsidR="000F0AAA" w:rsidRDefault="0012400F" w:rsidP="00F23B47">
      <w:pPr>
        <w:jc w:val="center"/>
        <w:rPr>
          <w:sz w:val="28"/>
          <w:szCs w:val="28"/>
        </w:rPr>
      </w:pPr>
      <w:r>
        <w:rPr>
          <w:rFonts w:hint="eastAsia"/>
          <w:noProof/>
          <w:sz w:val="28"/>
          <w:szCs w:val="28"/>
        </w:rPr>
        <w:drawing>
          <wp:inline distT="0" distB="0" distL="0" distR="0">
            <wp:extent cx="2704038" cy="4110825"/>
            <wp:effectExtent l="0" t="0" r="0" b="0"/>
            <wp:docPr id="4" name="图片 3" descr="微信图片_20190822183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微信图片_20190822183710"/>
                    <pic:cNvPicPr>
                      <a:picLocks noChangeAspect="1" noChangeArrowheads="1"/>
                    </pic:cNvPicPr>
                  </pic:nvPicPr>
                  <pic:blipFill>
                    <a:blip r:embed="rId15"/>
                    <a:srcRect/>
                    <a:stretch>
                      <a:fillRect/>
                    </a:stretch>
                  </pic:blipFill>
                  <pic:spPr>
                    <a:xfrm>
                      <a:off x="0" y="0"/>
                      <a:ext cx="2704140" cy="4110980"/>
                    </a:xfrm>
                    <a:prstGeom prst="rect">
                      <a:avLst/>
                    </a:prstGeom>
                    <a:noFill/>
                    <a:ln w="9525" cmpd="sng">
                      <a:noFill/>
                      <a:miter lim="800000"/>
                      <a:headEnd/>
                      <a:tailEnd/>
                    </a:ln>
                  </pic:spPr>
                </pic:pic>
              </a:graphicData>
            </a:graphic>
          </wp:inline>
        </w:drawing>
      </w:r>
    </w:p>
    <w:p w:rsidR="000F0AAA" w:rsidRDefault="0012400F">
      <w:pPr>
        <w:jc w:val="center"/>
        <w:rPr>
          <w:sz w:val="28"/>
          <w:szCs w:val="28"/>
        </w:rPr>
      </w:pPr>
      <w:r>
        <w:rPr>
          <w:rFonts w:hint="eastAsia"/>
          <w:sz w:val="28"/>
          <w:szCs w:val="28"/>
        </w:rPr>
        <w:t>（图为内部构造）</w:t>
      </w:r>
    </w:p>
    <w:p w:rsidR="000F0AAA" w:rsidRPr="000E35DB" w:rsidRDefault="0012400F" w:rsidP="000E35DB">
      <w:pPr>
        <w:spacing w:line="360" w:lineRule="auto"/>
        <w:rPr>
          <w:rFonts w:asciiTheme="minorEastAsia" w:eastAsiaTheme="minorEastAsia" w:hAnsiTheme="minorEastAsia"/>
          <w:b/>
          <w:bCs/>
          <w:sz w:val="24"/>
        </w:rPr>
      </w:pPr>
      <w:r w:rsidRPr="000E35DB">
        <w:rPr>
          <w:rFonts w:asciiTheme="minorEastAsia" w:eastAsiaTheme="minorEastAsia" w:hAnsiTheme="minorEastAsia" w:hint="eastAsia"/>
          <w:b/>
          <w:bCs/>
          <w:sz w:val="24"/>
        </w:rPr>
        <w:t>二、模拟意义</w:t>
      </w:r>
    </w:p>
    <w:p w:rsidR="000F0AAA" w:rsidRPr="000E35DB" w:rsidRDefault="0012400F" w:rsidP="00607C9A">
      <w:pPr>
        <w:spacing w:line="360" w:lineRule="auto"/>
        <w:ind w:firstLineChars="200" w:firstLine="480"/>
        <w:rPr>
          <w:rFonts w:asciiTheme="minorEastAsia" w:eastAsiaTheme="minorEastAsia" w:hAnsiTheme="minorEastAsia"/>
          <w:sz w:val="24"/>
        </w:rPr>
      </w:pPr>
      <w:r w:rsidRPr="000E35DB">
        <w:rPr>
          <w:rFonts w:asciiTheme="minorEastAsia" w:eastAsiaTheme="minorEastAsia" w:hAnsiTheme="minorEastAsia" w:hint="eastAsia"/>
          <w:sz w:val="24"/>
        </w:rPr>
        <w:t>逃生帐篷模拟的是真实火场伸手不见五指、并且浓烟滚滚的环境，设置逃生帐篷的目的是让群众身临其境，学习掌握在火场中基本的逃生方法和火场避难技巧。</w:t>
      </w:r>
    </w:p>
    <w:p w:rsidR="000F0AAA" w:rsidRPr="000E35DB" w:rsidRDefault="0012400F" w:rsidP="000E35DB">
      <w:pPr>
        <w:spacing w:line="360" w:lineRule="auto"/>
        <w:rPr>
          <w:rFonts w:asciiTheme="minorEastAsia" w:eastAsiaTheme="minorEastAsia" w:hAnsiTheme="minorEastAsia"/>
          <w:b/>
          <w:bCs/>
          <w:sz w:val="24"/>
        </w:rPr>
      </w:pPr>
      <w:r w:rsidRPr="000E35DB">
        <w:rPr>
          <w:rFonts w:asciiTheme="minorEastAsia" w:eastAsiaTheme="minorEastAsia" w:hAnsiTheme="minorEastAsia" w:hint="eastAsia"/>
          <w:b/>
          <w:bCs/>
          <w:sz w:val="24"/>
        </w:rPr>
        <w:t>三、培训及演练须知</w:t>
      </w:r>
    </w:p>
    <w:p w:rsidR="000F0AAA" w:rsidRPr="000E35DB" w:rsidRDefault="0012400F" w:rsidP="000E35DB">
      <w:pPr>
        <w:spacing w:line="360" w:lineRule="auto"/>
        <w:ind w:firstLineChars="150" w:firstLine="360"/>
        <w:jc w:val="left"/>
        <w:rPr>
          <w:rFonts w:asciiTheme="minorEastAsia" w:eastAsiaTheme="minorEastAsia" w:hAnsiTheme="minorEastAsia" w:cs="仿宋_GB2312"/>
          <w:color w:val="000000" w:themeColor="text1"/>
          <w:sz w:val="24"/>
        </w:rPr>
      </w:pPr>
      <w:r w:rsidRPr="000E35DB">
        <w:rPr>
          <w:rFonts w:asciiTheme="minorEastAsia" w:eastAsiaTheme="minorEastAsia" w:hAnsiTheme="minorEastAsia" w:cs="宋体"/>
          <w:color w:val="000000" w:themeColor="text1"/>
          <w:sz w:val="24"/>
        </w:rPr>
        <w:t>1.</w:t>
      </w:r>
      <w:r w:rsidR="00607C9A">
        <w:rPr>
          <w:rFonts w:asciiTheme="minorEastAsia" w:eastAsiaTheme="minorEastAsia" w:hAnsiTheme="minorEastAsia" w:cs="宋体" w:hint="eastAsia"/>
          <w:color w:val="000000" w:themeColor="text1"/>
          <w:sz w:val="24"/>
        </w:rPr>
        <w:t xml:space="preserve"> </w:t>
      </w:r>
      <w:r w:rsidRPr="000E35DB">
        <w:rPr>
          <w:rFonts w:asciiTheme="minorEastAsia" w:eastAsiaTheme="minorEastAsia" w:hAnsiTheme="minorEastAsia" w:cs="宋体" w:hint="eastAsia"/>
          <w:color w:val="000000" w:themeColor="text1"/>
          <w:sz w:val="24"/>
        </w:rPr>
        <w:t>消防帐篷我们公益提供，但是</w:t>
      </w:r>
      <w:proofErr w:type="gramStart"/>
      <w:r w:rsidRPr="000E35DB">
        <w:rPr>
          <w:rFonts w:asciiTheme="minorEastAsia" w:eastAsiaTheme="minorEastAsia" w:hAnsiTheme="minorEastAsia" w:cs="宋体" w:hint="eastAsia"/>
          <w:color w:val="000000" w:themeColor="text1"/>
          <w:sz w:val="24"/>
        </w:rPr>
        <w:t>须单位</w:t>
      </w:r>
      <w:proofErr w:type="gramEnd"/>
      <w:r w:rsidRPr="000E35DB">
        <w:rPr>
          <w:rFonts w:asciiTheme="minorEastAsia" w:eastAsiaTheme="minorEastAsia" w:hAnsiTheme="minorEastAsia" w:cs="宋体" w:hint="eastAsia"/>
          <w:color w:val="000000" w:themeColor="text1"/>
          <w:sz w:val="24"/>
        </w:rPr>
        <w:t>车接车送。一个帐篷、一个鼓风机共</w:t>
      </w:r>
      <w:r w:rsidRPr="000E35DB">
        <w:rPr>
          <w:rFonts w:asciiTheme="minorEastAsia" w:eastAsiaTheme="minorEastAsia" w:hAnsiTheme="minorEastAsia" w:cs="宋体" w:hint="eastAsia"/>
          <w:color w:val="000000" w:themeColor="text1"/>
          <w:sz w:val="24"/>
        </w:rPr>
        <w:lastRenderedPageBreak/>
        <w:t>两件一般家用商务车或者校车只要不是太迷你的车后备箱就可以放下。</w:t>
      </w:r>
      <w:r w:rsidRPr="000E35DB">
        <w:rPr>
          <w:rFonts w:asciiTheme="minorEastAsia" w:eastAsiaTheme="minorEastAsia" w:hAnsiTheme="minorEastAsia" w:cs="宋体"/>
          <w:color w:val="000000" w:themeColor="text1"/>
          <w:sz w:val="24"/>
        </w:rPr>
        <w:cr/>
      </w:r>
      <w:r w:rsidR="000E35DB">
        <w:rPr>
          <w:rFonts w:asciiTheme="minorEastAsia" w:eastAsiaTheme="minorEastAsia" w:hAnsiTheme="minorEastAsia" w:cs="宋体" w:hint="eastAsia"/>
          <w:color w:val="000000" w:themeColor="text1"/>
          <w:sz w:val="24"/>
        </w:rPr>
        <w:t xml:space="preserve">    </w:t>
      </w:r>
      <w:r w:rsidRPr="000E35DB">
        <w:rPr>
          <w:rFonts w:asciiTheme="minorEastAsia" w:eastAsiaTheme="minorEastAsia" w:hAnsiTheme="minorEastAsia" w:cs="宋体"/>
          <w:color w:val="000000" w:themeColor="text1"/>
          <w:sz w:val="24"/>
        </w:rPr>
        <w:t>2.</w:t>
      </w:r>
      <w:r w:rsidR="00607C9A">
        <w:rPr>
          <w:rFonts w:asciiTheme="minorEastAsia" w:eastAsiaTheme="minorEastAsia" w:hAnsiTheme="minorEastAsia" w:cs="宋体" w:hint="eastAsia"/>
          <w:color w:val="000000" w:themeColor="text1"/>
          <w:sz w:val="24"/>
        </w:rPr>
        <w:t xml:space="preserve"> </w:t>
      </w:r>
      <w:r w:rsidRPr="000E35DB">
        <w:rPr>
          <w:rFonts w:asciiTheme="minorEastAsia" w:eastAsiaTheme="minorEastAsia" w:hAnsiTheme="minorEastAsia" w:cs="宋体" w:hint="eastAsia"/>
          <w:color w:val="000000" w:themeColor="text1"/>
          <w:sz w:val="24"/>
        </w:rPr>
        <w:t>帐篷撑开</w:t>
      </w:r>
      <w:r w:rsidRPr="000E35DB">
        <w:rPr>
          <w:rFonts w:asciiTheme="minorEastAsia" w:eastAsiaTheme="minorEastAsia" w:hAnsiTheme="minorEastAsia" w:cs="宋体"/>
          <w:color w:val="000000" w:themeColor="text1"/>
          <w:sz w:val="24"/>
        </w:rPr>
        <w:t>4</w:t>
      </w:r>
      <w:r w:rsidRPr="000E35DB">
        <w:rPr>
          <w:rFonts w:asciiTheme="minorEastAsia" w:eastAsiaTheme="minorEastAsia" w:hAnsiTheme="minorEastAsia" w:cs="宋体" w:hint="eastAsia"/>
          <w:color w:val="000000" w:themeColor="text1"/>
          <w:sz w:val="24"/>
        </w:rPr>
        <w:t>米乘六米内部有隔断类似于九宫格，没有光，收起</w:t>
      </w:r>
      <w:r w:rsidRPr="000E35DB">
        <w:rPr>
          <w:rFonts w:asciiTheme="minorEastAsia" w:eastAsiaTheme="minorEastAsia" w:hAnsiTheme="minorEastAsia" w:cs="宋体"/>
          <w:color w:val="000000" w:themeColor="text1"/>
          <w:sz w:val="24"/>
        </w:rPr>
        <w:t>50</w:t>
      </w:r>
      <w:r w:rsidRPr="000E35DB">
        <w:rPr>
          <w:rFonts w:asciiTheme="minorEastAsia" w:eastAsiaTheme="minorEastAsia" w:hAnsiTheme="minorEastAsia" w:cs="宋体" w:hint="eastAsia"/>
          <w:color w:val="000000" w:themeColor="text1"/>
          <w:sz w:val="24"/>
        </w:rPr>
        <w:t>公斤，大约</w:t>
      </w:r>
      <w:r w:rsidRPr="000E35DB">
        <w:rPr>
          <w:rFonts w:asciiTheme="minorEastAsia" w:eastAsiaTheme="minorEastAsia" w:hAnsiTheme="minorEastAsia" w:cs="宋体"/>
          <w:color w:val="000000" w:themeColor="text1"/>
          <w:sz w:val="24"/>
        </w:rPr>
        <w:t>1</w:t>
      </w:r>
      <w:r w:rsidRPr="000E35DB">
        <w:rPr>
          <w:rFonts w:asciiTheme="minorEastAsia" w:eastAsiaTheme="minorEastAsia" w:hAnsiTheme="minorEastAsia" w:cs="宋体" w:hint="eastAsia"/>
          <w:color w:val="000000" w:themeColor="text1"/>
          <w:sz w:val="24"/>
        </w:rPr>
        <w:t>米</w:t>
      </w:r>
      <w:r w:rsidRPr="000E35DB">
        <w:rPr>
          <w:rFonts w:asciiTheme="minorEastAsia" w:eastAsiaTheme="minorEastAsia" w:hAnsiTheme="minorEastAsia" w:cs="宋体"/>
          <w:color w:val="000000" w:themeColor="text1"/>
          <w:sz w:val="24"/>
        </w:rPr>
        <w:t>1</w:t>
      </w:r>
      <w:r w:rsidRPr="000E35DB">
        <w:rPr>
          <w:rFonts w:asciiTheme="minorEastAsia" w:eastAsiaTheme="minorEastAsia" w:hAnsiTheme="minorEastAsia" w:cs="MS Mincho" w:hint="eastAsia"/>
          <w:color w:val="000000" w:themeColor="text1"/>
          <w:sz w:val="24"/>
        </w:rPr>
        <w:t>*</w:t>
      </w:r>
      <w:r w:rsidRPr="000E35DB">
        <w:rPr>
          <w:rFonts w:asciiTheme="minorEastAsia" w:eastAsiaTheme="minorEastAsia" w:hAnsiTheme="minorEastAsia" w:cs="宋体"/>
          <w:color w:val="000000" w:themeColor="text1"/>
          <w:sz w:val="24"/>
        </w:rPr>
        <w:t>70</w:t>
      </w:r>
      <w:r w:rsidRPr="000E35DB">
        <w:rPr>
          <w:rFonts w:asciiTheme="minorEastAsia" w:eastAsiaTheme="minorEastAsia" w:hAnsiTheme="minorEastAsia" w:cs="宋体" w:hint="eastAsia"/>
          <w:color w:val="000000" w:themeColor="text1"/>
          <w:sz w:val="24"/>
        </w:rPr>
        <w:t>的圆柱体，一个风机。（不是太迷你的车后备箱都可以放下）</w:t>
      </w:r>
      <w:r w:rsidRPr="000E35DB">
        <w:rPr>
          <w:rFonts w:asciiTheme="minorEastAsia" w:eastAsiaTheme="minorEastAsia" w:hAnsiTheme="minorEastAsia" w:cs="宋体"/>
          <w:color w:val="000000" w:themeColor="text1"/>
          <w:sz w:val="24"/>
        </w:rPr>
        <w:cr/>
      </w:r>
      <w:r w:rsidR="000E35DB">
        <w:rPr>
          <w:rFonts w:asciiTheme="minorEastAsia" w:eastAsiaTheme="minorEastAsia" w:hAnsiTheme="minorEastAsia" w:cs="宋体" w:hint="eastAsia"/>
          <w:color w:val="000000" w:themeColor="text1"/>
          <w:sz w:val="24"/>
        </w:rPr>
        <w:t xml:space="preserve">    </w:t>
      </w:r>
      <w:r w:rsidRPr="000E35DB">
        <w:rPr>
          <w:rFonts w:asciiTheme="minorEastAsia" w:eastAsiaTheme="minorEastAsia" w:hAnsiTheme="minorEastAsia" w:cs="宋体"/>
          <w:color w:val="000000" w:themeColor="text1"/>
          <w:sz w:val="24"/>
        </w:rPr>
        <w:t>3.</w:t>
      </w:r>
      <w:r w:rsidR="00607C9A">
        <w:rPr>
          <w:rFonts w:asciiTheme="minorEastAsia" w:eastAsiaTheme="minorEastAsia" w:hAnsiTheme="minorEastAsia" w:cs="宋体" w:hint="eastAsia"/>
          <w:color w:val="000000" w:themeColor="text1"/>
          <w:sz w:val="24"/>
        </w:rPr>
        <w:t xml:space="preserve"> </w:t>
      </w:r>
      <w:r w:rsidRPr="000E35DB">
        <w:rPr>
          <w:rFonts w:asciiTheme="minorEastAsia" w:eastAsiaTheme="minorEastAsia" w:hAnsiTheme="minorEastAsia" w:cs="宋体" w:hint="eastAsia"/>
          <w:color w:val="000000" w:themeColor="text1"/>
          <w:sz w:val="24"/>
        </w:rPr>
        <w:t>帐篷需要准备电源线（</w:t>
      </w:r>
      <w:proofErr w:type="gramStart"/>
      <w:r w:rsidRPr="000E35DB">
        <w:rPr>
          <w:rFonts w:asciiTheme="minorEastAsia" w:eastAsiaTheme="minorEastAsia" w:hAnsiTheme="minorEastAsia" w:cs="宋体" w:hint="eastAsia"/>
          <w:color w:val="000000" w:themeColor="text1"/>
          <w:sz w:val="24"/>
        </w:rPr>
        <w:t>能够着</w:t>
      </w:r>
      <w:proofErr w:type="gramEnd"/>
      <w:r w:rsidRPr="000E35DB">
        <w:rPr>
          <w:rFonts w:asciiTheme="minorEastAsia" w:eastAsiaTheme="minorEastAsia" w:hAnsiTheme="minorEastAsia" w:cs="宋体" w:hint="eastAsia"/>
          <w:color w:val="000000" w:themeColor="text1"/>
          <w:sz w:val="24"/>
        </w:rPr>
        <w:t>插线板就好）</w:t>
      </w:r>
      <w:r w:rsidRPr="000E35DB">
        <w:rPr>
          <w:rFonts w:asciiTheme="minorEastAsia" w:eastAsiaTheme="minorEastAsia" w:hAnsiTheme="minorEastAsia" w:cs="宋体"/>
          <w:color w:val="000000" w:themeColor="text1"/>
          <w:sz w:val="24"/>
        </w:rPr>
        <w:cr/>
      </w:r>
      <w:r w:rsidR="000E35DB">
        <w:rPr>
          <w:rFonts w:asciiTheme="minorEastAsia" w:eastAsiaTheme="minorEastAsia" w:hAnsiTheme="minorEastAsia" w:cs="宋体" w:hint="eastAsia"/>
          <w:color w:val="000000" w:themeColor="text1"/>
          <w:sz w:val="24"/>
        </w:rPr>
        <w:t xml:space="preserve">    </w:t>
      </w:r>
      <w:r w:rsidRPr="000E35DB">
        <w:rPr>
          <w:rFonts w:asciiTheme="minorEastAsia" w:eastAsiaTheme="minorEastAsia" w:hAnsiTheme="minorEastAsia" w:cs="宋体"/>
          <w:color w:val="000000" w:themeColor="text1"/>
          <w:sz w:val="24"/>
        </w:rPr>
        <w:t>4.</w:t>
      </w:r>
      <w:r w:rsidR="00607C9A">
        <w:rPr>
          <w:rFonts w:asciiTheme="minorEastAsia" w:eastAsiaTheme="minorEastAsia" w:hAnsiTheme="minorEastAsia" w:cs="宋体" w:hint="eastAsia"/>
          <w:color w:val="000000" w:themeColor="text1"/>
          <w:sz w:val="24"/>
        </w:rPr>
        <w:t xml:space="preserve"> </w:t>
      </w:r>
      <w:r w:rsidRPr="000E35DB">
        <w:rPr>
          <w:rFonts w:asciiTheme="minorEastAsia" w:eastAsiaTheme="minorEastAsia" w:hAnsiTheme="minorEastAsia" w:cs="宋体" w:hint="eastAsia"/>
          <w:color w:val="000000" w:themeColor="text1"/>
          <w:sz w:val="24"/>
        </w:rPr>
        <w:t>下雨天不允许使用</w:t>
      </w:r>
      <w:r w:rsidRPr="000E35DB">
        <w:rPr>
          <w:rFonts w:asciiTheme="minorEastAsia" w:eastAsiaTheme="minorEastAsia" w:hAnsiTheme="minorEastAsia" w:cs="宋体"/>
          <w:color w:val="000000" w:themeColor="text1"/>
          <w:sz w:val="24"/>
        </w:rPr>
        <w:cr/>
      </w:r>
      <w:r w:rsidR="000E35DB">
        <w:rPr>
          <w:rFonts w:asciiTheme="minorEastAsia" w:eastAsiaTheme="minorEastAsia" w:hAnsiTheme="minorEastAsia" w:cs="宋体" w:hint="eastAsia"/>
          <w:color w:val="000000" w:themeColor="text1"/>
          <w:sz w:val="24"/>
        </w:rPr>
        <w:t xml:space="preserve">    </w:t>
      </w:r>
      <w:r w:rsidRPr="000E35DB">
        <w:rPr>
          <w:rFonts w:asciiTheme="minorEastAsia" w:eastAsiaTheme="minorEastAsia" w:hAnsiTheme="minorEastAsia" w:cs="宋体"/>
          <w:color w:val="000000" w:themeColor="text1"/>
          <w:sz w:val="24"/>
        </w:rPr>
        <w:t>5.</w:t>
      </w:r>
      <w:r w:rsidR="00607C9A">
        <w:rPr>
          <w:rFonts w:asciiTheme="minorEastAsia" w:eastAsiaTheme="minorEastAsia" w:hAnsiTheme="minorEastAsia" w:cs="宋体" w:hint="eastAsia"/>
          <w:color w:val="000000" w:themeColor="text1"/>
          <w:sz w:val="24"/>
        </w:rPr>
        <w:t xml:space="preserve"> </w:t>
      </w:r>
      <w:r w:rsidRPr="000E35DB">
        <w:rPr>
          <w:rFonts w:asciiTheme="minorEastAsia" w:eastAsiaTheme="minorEastAsia" w:hAnsiTheme="minorEastAsia" w:cs="宋体" w:hint="eastAsia"/>
          <w:color w:val="000000" w:themeColor="text1"/>
          <w:sz w:val="24"/>
        </w:rPr>
        <w:t>收支帐篷需要协办单位配合帮忙。</w:t>
      </w:r>
      <w:r w:rsidRPr="000E35DB">
        <w:rPr>
          <w:rFonts w:asciiTheme="minorEastAsia" w:eastAsiaTheme="minorEastAsia" w:hAnsiTheme="minorEastAsia" w:cs="宋体"/>
          <w:color w:val="000000" w:themeColor="text1"/>
          <w:sz w:val="24"/>
        </w:rPr>
        <w:cr/>
      </w:r>
      <w:r w:rsidR="000E35DB">
        <w:rPr>
          <w:rFonts w:asciiTheme="minorEastAsia" w:eastAsiaTheme="minorEastAsia" w:hAnsiTheme="minorEastAsia" w:cs="宋体" w:hint="eastAsia"/>
          <w:color w:val="000000" w:themeColor="text1"/>
          <w:sz w:val="24"/>
        </w:rPr>
        <w:t xml:space="preserve">    </w:t>
      </w:r>
      <w:r w:rsidRPr="000E35DB">
        <w:rPr>
          <w:rFonts w:asciiTheme="minorEastAsia" w:eastAsiaTheme="minorEastAsia" w:hAnsiTheme="minorEastAsia" w:cs="宋体"/>
          <w:color w:val="000000" w:themeColor="text1"/>
          <w:sz w:val="24"/>
        </w:rPr>
        <w:t>6.</w:t>
      </w:r>
      <w:r w:rsidR="00607C9A">
        <w:rPr>
          <w:rFonts w:asciiTheme="minorEastAsia" w:eastAsiaTheme="minorEastAsia" w:hAnsiTheme="minorEastAsia" w:cs="宋体" w:hint="eastAsia"/>
          <w:color w:val="000000" w:themeColor="text1"/>
          <w:sz w:val="24"/>
        </w:rPr>
        <w:t xml:space="preserve"> </w:t>
      </w:r>
      <w:r w:rsidRPr="000E35DB">
        <w:rPr>
          <w:rFonts w:asciiTheme="minorEastAsia" w:eastAsiaTheme="minorEastAsia" w:hAnsiTheme="minorEastAsia" w:cs="宋体" w:hint="eastAsia"/>
          <w:color w:val="000000" w:themeColor="text1"/>
          <w:sz w:val="24"/>
        </w:rPr>
        <w:t>请参与人员自行准备毛巾或湿巾等防烟用品。我们提供烟饼（无毒对人体无任何伤害）</w:t>
      </w:r>
      <w:r w:rsidRPr="000E35DB">
        <w:rPr>
          <w:rFonts w:asciiTheme="minorEastAsia" w:eastAsiaTheme="minorEastAsia" w:hAnsiTheme="minorEastAsia" w:cs="宋体"/>
          <w:color w:val="000000" w:themeColor="text1"/>
          <w:sz w:val="24"/>
        </w:rPr>
        <w:cr/>
      </w:r>
      <w:r w:rsidR="000E35DB">
        <w:rPr>
          <w:rFonts w:asciiTheme="minorEastAsia" w:eastAsiaTheme="minorEastAsia" w:hAnsiTheme="minorEastAsia" w:cs="宋体" w:hint="eastAsia"/>
          <w:color w:val="000000" w:themeColor="text1"/>
          <w:sz w:val="24"/>
        </w:rPr>
        <w:t xml:space="preserve">    </w:t>
      </w:r>
      <w:r w:rsidRPr="000E35DB">
        <w:rPr>
          <w:rFonts w:asciiTheme="minorEastAsia" w:eastAsiaTheme="minorEastAsia" w:hAnsiTheme="minorEastAsia" w:cs="宋体"/>
          <w:color w:val="000000" w:themeColor="text1"/>
          <w:sz w:val="24"/>
        </w:rPr>
        <w:t>7.</w:t>
      </w:r>
      <w:bookmarkStart w:id="0" w:name="_GoBack"/>
      <w:bookmarkEnd w:id="0"/>
      <w:r w:rsidR="00607C9A">
        <w:rPr>
          <w:rFonts w:asciiTheme="minorEastAsia" w:eastAsiaTheme="minorEastAsia" w:hAnsiTheme="minorEastAsia" w:cs="宋体" w:hint="eastAsia"/>
          <w:color w:val="000000" w:themeColor="text1"/>
          <w:sz w:val="24"/>
        </w:rPr>
        <w:t xml:space="preserve"> </w:t>
      </w:r>
      <w:r w:rsidRPr="000E35DB">
        <w:rPr>
          <w:rFonts w:asciiTheme="minorEastAsia" w:eastAsiaTheme="minorEastAsia" w:hAnsiTheme="minorEastAsia" w:cs="宋体" w:hint="eastAsia"/>
          <w:color w:val="000000" w:themeColor="text1"/>
          <w:sz w:val="24"/>
        </w:rPr>
        <w:t>消防演练帐篷周边不允许抽烟，女同志不要穿裙子及高跟鞋。</w:t>
      </w:r>
      <w:proofErr w:type="gramStart"/>
      <w:r w:rsidRPr="000E35DB">
        <w:rPr>
          <w:rFonts w:asciiTheme="minorEastAsia" w:eastAsiaTheme="minorEastAsia" w:hAnsiTheme="minorEastAsia" w:cs="宋体" w:hint="eastAsia"/>
          <w:color w:val="000000" w:themeColor="text1"/>
          <w:sz w:val="24"/>
        </w:rPr>
        <w:t>勿</w:t>
      </w:r>
      <w:proofErr w:type="gramEnd"/>
      <w:r w:rsidRPr="000E35DB">
        <w:rPr>
          <w:rFonts w:asciiTheme="minorEastAsia" w:eastAsiaTheme="minorEastAsia" w:hAnsiTheme="minorEastAsia" w:cs="宋体" w:hint="eastAsia"/>
          <w:color w:val="000000" w:themeColor="text1"/>
          <w:sz w:val="24"/>
        </w:rPr>
        <w:t>携带贵重物品配饰。</w:t>
      </w:r>
      <w:r w:rsidRPr="000E35DB">
        <w:rPr>
          <w:rFonts w:asciiTheme="minorEastAsia" w:eastAsiaTheme="minorEastAsia" w:hAnsiTheme="minorEastAsia" w:cs="宋体" w:hint="eastAsia"/>
          <w:color w:val="000000" w:themeColor="text1"/>
          <w:sz w:val="24"/>
        </w:rPr>
        <w:cr/>
      </w:r>
      <w:r w:rsidR="000E35DB">
        <w:rPr>
          <w:rFonts w:asciiTheme="minorEastAsia" w:eastAsiaTheme="minorEastAsia" w:hAnsiTheme="minorEastAsia" w:cs="宋体" w:hint="eastAsia"/>
          <w:color w:val="000000" w:themeColor="text1"/>
          <w:sz w:val="24"/>
        </w:rPr>
        <w:t xml:space="preserve">    </w:t>
      </w:r>
      <w:r w:rsidRPr="000E35DB">
        <w:rPr>
          <w:rFonts w:asciiTheme="minorEastAsia" w:eastAsiaTheme="minorEastAsia" w:hAnsiTheme="minorEastAsia" w:cs="宋体" w:hint="eastAsia"/>
          <w:color w:val="000000" w:themeColor="text1"/>
          <w:sz w:val="24"/>
        </w:rPr>
        <w:t>8.</w:t>
      </w:r>
      <w:r w:rsidR="00607C9A">
        <w:rPr>
          <w:rFonts w:asciiTheme="minorEastAsia" w:eastAsiaTheme="minorEastAsia" w:hAnsiTheme="minorEastAsia" w:cs="宋体" w:hint="eastAsia"/>
          <w:color w:val="000000" w:themeColor="text1"/>
          <w:sz w:val="24"/>
        </w:rPr>
        <w:t xml:space="preserve"> </w:t>
      </w:r>
      <w:r w:rsidRPr="000E35DB">
        <w:rPr>
          <w:rFonts w:asciiTheme="minorEastAsia" w:eastAsiaTheme="minorEastAsia" w:hAnsiTheme="minorEastAsia" w:cs="宋体" w:hint="eastAsia"/>
          <w:color w:val="000000" w:themeColor="text1"/>
          <w:sz w:val="24"/>
        </w:rPr>
        <w:t>高血压,冠心病,孕妇不得参加。帐篷内黑暗无光并燃有烟雾 .老年人不能参加。</w:t>
      </w:r>
      <w:r w:rsidRPr="000E35DB">
        <w:rPr>
          <w:rFonts w:asciiTheme="minorEastAsia" w:eastAsiaTheme="minorEastAsia" w:hAnsiTheme="minorEastAsia" w:cs="宋体" w:hint="eastAsia"/>
          <w:color w:val="000000" w:themeColor="text1"/>
          <w:sz w:val="24"/>
        </w:rPr>
        <w:cr/>
      </w:r>
      <w:r w:rsidR="000E35DB">
        <w:rPr>
          <w:rFonts w:asciiTheme="minorEastAsia" w:eastAsiaTheme="minorEastAsia" w:hAnsiTheme="minorEastAsia" w:cs="宋体" w:hint="eastAsia"/>
          <w:color w:val="000000" w:themeColor="text1"/>
          <w:sz w:val="24"/>
        </w:rPr>
        <w:t xml:space="preserve">    </w:t>
      </w:r>
      <w:r w:rsidRPr="000E35DB">
        <w:rPr>
          <w:rFonts w:asciiTheme="minorEastAsia" w:eastAsiaTheme="minorEastAsia" w:hAnsiTheme="minorEastAsia" w:cs="宋体" w:hint="eastAsia"/>
          <w:color w:val="000000" w:themeColor="text1"/>
          <w:sz w:val="24"/>
        </w:rPr>
        <w:t>9.</w:t>
      </w:r>
      <w:r w:rsidR="00607C9A">
        <w:rPr>
          <w:rFonts w:asciiTheme="minorEastAsia" w:eastAsiaTheme="minorEastAsia" w:hAnsiTheme="minorEastAsia" w:cs="宋体" w:hint="eastAsia"/>
          <w:color w:val="000000" w:themeColor="text1"/>
          <w:sz w:val="24"/>
        </w:rPr>
        <w:t xml:space="preserve"> </w:t>
      </w:r>
      <w:r w:rsidRPr="000E35DB">
        <w:rPr>
          <w:rFonts w:asciiTheme="minorEastAsia" w:eastAsiaTheme="minorEastAsia" w:hAnsiTheme="minorEastAsia" w:cs="宋体" w:hint="eastAsia"/>
          <w:color w:val="000000" w:themeColor="text1"/>
          <w:sz w:val="24"/>
        </w:rPr>
        <w:t>帐篷从打开到完全充起大约需要10分钟 从放气到完全叠起大约需要15分钟</w:t>
      </w:r>
      <w:r w:rsidRPr="000E35DB">
        <w:rPr>
          <w:rFonts w:asciiTheme="minorEastAsia" w:eastAsiaTheme="minorEastAsia" w:hAnsiTheme="minorEastAsia" w:cs="宋体" w:hint="eastAsia"/>
          <w:color w:val="000000" w:themeColor="text1"/>
          <w:sz w:val="24"/>
        </w:rPr>
        <w:cr/>
      </w:r>
      <w:r w:rsidR="000E35DB">
        <w:rPr>
          <w:rFonts w:asciiTheme="minorEastAsia" w:eastAsiaTheme="minorEastAsia" w:hAnsiTheme="minorEastAsia" w:cs="宋体" w:hint="eastAsia"/>
          <w:color w:val="000000" w:themeColor="text1"/>
          <w:sz w:val="24"/>
        </w:rPr>
        <w:t xml:space="preserve">    </w:t>
      </w:r>
      <w:r w:rsidRPr="000E35DB">
        <w:rPr>
          <w:rFonts w:asciiTheme="minorEastAsia" w:eastAsiaTheme="minorEastAsia" w:hAnsiTheme="minorEastAsia" w:cs="宋体" w:hint="eastAsia"/>
          <w:color w:val="000000" w:themeColor="text1"/>
          <w:sz w:val="24"/>
        </w:rPr>
        <w:t>10.</w:t>
      </w:r>
      <w:r w:rsidR="00607C9A">
        <w:rPr>
          <w:rFonts w:asciiTheme="minorEastAsia" w:eastAsiaTheme="minorEastAsia" w:hAnsiTheme="minorEastAsia" w:cs="宋体" w:hint="eastAsia"/>
          <w:color w:val="000000" w:themeColor="text1"/>
          <w:sz w:val="24"/>
        </w:rPr>
        <w:t xml:space="preserve"> </w:t>
      </w:r>
      <w:r w:rsidRPr="000E35DB">
        <w:rPr>
          <w:rFonts w:asciiTheme="minorEastAsia" w:eastAsiaTheme="minorEastAsia" w:hAnsiTheme="minorEastAsia" w:cs="宋体" w:hint="eastAsia"/>
          <w:color w:val="000000" w:themeColor="text1"/>
          <w:sz w:val="24"/>
        </w:rPr>
        <w:t>小朋友不允许独立进入。</w:t>
      </w:r>
      <w:r w:rsidRPr="000E35DB">
        <w:rPr>
          <w:rFonts w:asciiTheme="minorEastAsia" w:eastAsiaTheme="minorEastAsia" w:hAnsiTheme="minorEastAsia" w:cs="宋体" w:hint="eastAsia"/>
          <w:color w:val="000000" w:themeColor="text1"/>
          <w:sz w:val="24"/>
        </w:rPr>
        <w:cr/>
      </w:r>
      <w:r w:rsidR="000E35DB">
        <w:rPr>
          <w:rFonts w:asciiTheme="minorEastAsia" w:eastAsiaTheme="minorEastAsia" w:hAnsiTheme="minorEastAsia" w:cs="宋体" w:hint="eastAsia"/>
          <w:color w:val="000000" w:themeColor="text1"/>
          <w:sz w:val="24"/>
        </w:rPr>
        <w:t xml:space="preserve">    </w:t>
      </w:r>
      <w:r w:rsidRPr="000E35DB">
        <w:rPr>
          <w:rFonts w:asciiTheme="minorEastAsia" w:eastAsiaTheme="minorEastAsia" w:hAnsiTheme="minorEastAsia" w:cs="宋体" w:hint="eastAsia"/>
          <w:color w:val="000000" w:themeColor="text1"/>
          <w:sz w:val="24"/>
        </w:rPr>
        <w:t>11.</w:t>
      </w:r>
      <w:r w:rsidR="00607C9A">
        <w:rPr>
          <w:rFonts w:asciiTheme="minorEastAsia" w:eastAsiaTheme="minorEastAsia" w:hAnsiTheme="minorEastAsia" w:cs="宋体" w:hint="eastAsia"/>
          <w:color w:val="000000" w:themeColor="text1"/>
          <w:sz w:val="24"/>
        </w:rPr>
        <w:t xml:space="preserve"> </w:t>
      </w:r>
      <w:r w:rsidRPr="000E35DB">
        <w:rPr>
          <w:rFonts w:asciiTheme="minorEastAsia" w:eastAsiaTheme="minorEastAsia" w:hAnsiTheme="minorEastAsia" w:cs="宋体" w:hint="eastAsia"/>
          <w:color w:val="000000" w:themeColor="text1"/>
          <w:sz w:val="24"/>
        </w:rPr>
        <w:t>帐篷充气后，单位打出单位全称（***学校消防演练），贴在帐篷上，方便留档拍照。</w:t>
      </w:r>
      <w:r w:rsidRPr="000E35DB">
        <w:rPr>
          <w:rFonts w:asciiTheme="minorEastAsia" w:eastAsiaTheme="minorEastAsia" w:hAnsiTheme="minorEastAsia" w:cs="宋体" w:hint="eastAsia"/>
          <w:color w:val="000000" w:themeColor="text1"/>
          <w:sz w:val="24"/>
        </w:rPr>
        <w:cr/>
      </w:r>
      <w:r w:rsidR="00F23B47" w:rsidRPr="000E35DB">
        <w:rPr>
          <w:rFonts w:asciiTheme="minorEastAsia" w:eastAsiaTheme="minorEastAsia" w:hAnsiTheme="minorEastAsia" w:cs="宋体" w:hint="eastAsia"/>
          <w:color w:val="000000" w:themeColor="text1"/>
          <w:sz w:val="24"/>
        </w:rPr>
        <w:t xml:space="preserve">    </w:t>
      </w:r>
      <w:r w:rsidRPr="000E35DB">
        <w:rPr>
          <w:rFonts w:asciiTheme="minorEastAsia" w:eastAsiaTheme="minorEastAsia" w:hAnsiTheme="minorEastAsia" w:cs="仿宋_GB2312" w:hint="eastAsia"/>
          <w:b/>
          <w:color w:val="000000" w:themeColor="text1"/>
          <w:sz w:val="24"/>
        </w:rPr>
        <w:t>备注</w:t>
      </w:r>
      <w:r w:rsidRPr="000E35DB">
        <w:rPr>
          <w:rFonts w:asciiTheme="minorEastAsia" w:eastAsiaTheme="minorEastAsia" w:hAnsiTheme="minorEastAsia" w:cs="仿宋_GB2312" w:hint="eastAsia"/>
          <w:color w:val="000000" w:themeColor="text1"/>
          <w:sz w:val="24"/>
        </w:rPr>
        <w:t>：此次活动属于公益性</w:t>
      </w:r>
      <w:proofErr w:type="gramStart"/>
      <w:r w:rsidRPr="000E35DB">
        <w:rPr>
          <w:rFonts w:asciiTheme="minorEastAsia" w:eastAsiaTheme="minorEastAsia" w:hAnsiTheme="minorEastAsia" w:cs="仿宋_GB2312" w:hint="eastAsia"/>
          <w:color w:val="000000" w:themeColor="text1"/>
          <w:sz w:val="24"/>
        </w:rPr>
        <w:t>望单位</w:t>
      </w:r>
      <w:proofErr w:type="gramEnd"/>
      <w:r w:rsidRPr="000E35DB">
        <w:rPr>
          <w:rFonts w:asciiTheme="minorEastAsia" w:eastAsiaTheme="minorEastAsia" w:hAnsiTheme="minorEastAsia" w:cs="仿宋_GB2312" w:hint="eastAsia"/>
          <w:color w:val="000000" w:themeColor="text1"/>
          <w:sz w:val="24"/>
        </w:rPr>
        <w:t>领导加大对此次培训工作的组织、协调和指导，具体行程安排可与协会联络工作人员进行电话沟通，如确定使用</w:t>
      </w:r>
      <w:proofErr w:type="gramStart"/>
      <w:r w:rsidRPr="000E35DB">
        <w:rPr>
          <w:rFonts w:asciiTheme="minorEastAsia" w:eastAsiaTheme="minorEastAsia" w:hAnsiTheme="minorEastAsia" w:cs="仿宋_GB2312" w:hint="eastAsia"/>
          <w:color w:val="000000" w:themeColor="text1"/>
          <w:sz w:val="24"/>
        </w:rPr>
        <w:t>帐篷演习</w:t>
      </w:r>
      <w:proofErr w:type="gramEnd"/>
      <w:r w:rsidRPr="000E35DB">
        <w:rPr>
          <w:rFonts w:asciiTheme="minorEastAsia" w:eastAsiaTheme="minorEastAsia" w:hAnsiTheme="minorEastAsia" w:cs="仿宋_GB2312" w:hint="eastAsia"/>
          <w:color w:val="000000" w:themeColor="text1"/>
          <w:sz w:val="24"/>
        </w:rPr>
        <w:t>的请提前预约，以防有其他冲突造成各单位的影响（由于消防帐篷体积较大，需要培训单位安排工作人员到指定地址前去取）</w:t>
      </w:r>
    </w:p>
    <w:p w:rsidR="000F0AAA" w:rsidRPr="000E35DB" w:rsidRDefault="000F0AAA" w:rsidP="000E35DB">
      <w:pPr>
        <w:spacing w:line="360" w:lineRule="auto"/>
        <w:jc w:val="center"/>
        <w:rPr>
          <w:rFonts w:asciiTheme="minorEastAsia" w:eastAsiaTheme="minorEastAsia" w:hAnsiTheme="minorEastAsia" w:cs="仿宋_GB2312"/>
          <w:sz w:val="24"/>
        </w:rPr>
      </w:pPr>
    </w:p>
    <w:p w:rsidR="000F0AAA" w:rsidRPr="000E35DB" w:rsidRDefault="000F0AAA" w:rsidP="000E35DB">
      <w:pPr>
        <w:spacing w:line="360" w:lineRule="auto"/>
        <w:jc w:val="center"/>
        <w:rPr>
          <w:rFonts w:asciiTheme="minorEastAsia" w:eastAsiaTheme="minorEastAsia" w:hAnsiTheme="minorEastAsia"/>
          <w:sz w:val="24"/>
        </w:rPr>
      </w:pPr>
    </w:p>
    <w:p w:rsidR="000F0AAA" w:rsidRPr="000E35DB" w:rsidRDefault="000F0AAA" w:rsidP="000E35DB">
      <w:pPr>
        <w:spacing w:line="360" w:lineRule="auto"/>
        <w:rPr>
          <w:rFonts w:asciiTheme="minorEastAsia" w:eastAsiaTheme="minorEastAsia" w:hAnsiTheme="minorEastAsia"/>
          <w:sz w:val="24"/>
        </w:rPr>
      </w:pPr>
    </w:p>
    <w:sectPr w:rsidR="000F0AAA" w:rsidRPr="000E35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3F4" w:rsidRDefault="000333F4" w:rsidP="00B70DAC">
      <w:r>
        <w:separator/>
      </w:r>
    </w:p>
  </w:endnote>
  <w:endnote w:type="continuationSeparator" w:id="0">
    <w:p w:rsidR="000333F4" w:rsidRDefault="000333F4" w:rsidP="00B70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3F4" w:rsidRDefault="000333F4" w:rsidP="00B70DAC">
      <w:r>
        <w:separator/>
      </w:r>
    </w:p>
  </w:footnote>
  <w:footnote w:type="continuationSeparator" w:id="0">
    <w:p w:rsidR="000333F4" w:rsidRDefault="000333F4" w:rsidP="00B70D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849503"/>
    <w:multiLevelType w:val="singleLevel"/>
    <w:tmpl w:val="B3849503"/>
    <w:lvl w:ilvl="0">
      <w:start w:val="2"/>
      <w:numFmt w:val="chineseCounting"/>
      <w:suff w:val="nothing"/>
      <w:lvlText w:val="%1、"/>
      <w:lvlJc w:val="left"/>
      <w:rPr>
        <w:rFonts w:hint="eastAsia"/>
        <w:lang w:val="en-US"/>
      </w:rPr>
    </w:lvl>
  </w:abstractNum>
  <w:abstractNum w:abstractNumId="1">
    <w:nsid w:val="5BB03942"/>
    <w:multiLevelType w:val="multilevel"/>
    <w:tmpl w:val="5BB03942"/>
    <w:lvl w:ilvl="0">
      <w:start w:val="1"/>
      <w:numFmt w:val="japaneseCounting"/>
      <w:lvlText w:val="%1、"/>
      <w:lvlJc w:val="left"/>
      <w:pPr>
        <w:ind w:left="720" w:hanging="72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90109"/>
    <w:rsid w:val="00021692"/>
    <w:rsid w:val="000333F4"/>
    <w:rsid w:val="0006485C"/>
    <w:rsid w:val="000E35DB"/>
    <w:rsid w:val="000F0AAA"/>
    <w:rsid w:val="0012400F"/>
    <w:rsid w:val="001A3FA6"/>
    <w:rsid w:val="002C46F0"/>
    <w:rsid w:val="0043357E"/>
    <w:rsid w:val="00433590"/>
    <w:rsid w:val="00490109"/>
    <w:rsid w:val="004A250F"/>
    <w:rsid w:val="00505760"/>
    <w:rsid w:val="0052300F"/>
    <w:rsid w:val="0058194D"/>
    <w:rsid w:val="005B11F7"/>
    <w:rsid w:val="005C09D9"/>
    <w:rsid w:val="00607C9A"/>
    <w:rsid w:val="007258B5"/>
    <w:rsid w:val="0078674D"/>
    <w:rsid w:val="008622E7"/>
    <w:rsid w:val="0091089C"/>
    <w:rsid w:val="009A7834"/>
    <w:rsid w:val="009B0CA3"/>
    <w:rsid w:val="00A03626"/>
    <w:rsid w:val="00A51820"/>
    <w:rsid w:val="00A856F1"/>
    <w:rsid w:val="00B70DAC"/>
    <w:rsid w:val="00D20E9F"/>
    <w:rsid w:val="00EE45A7"/>
    <w:rsid w:val="00F23B47"/>
    <w:rsid w:val="00F61E9C"/>
    <w:rsid w:val="00FA7D00"/>
    <w:rsid w:val="00FC306F"/>
    <w:rsid w:val="073D70FB"/>
    <w:rsid w:val="160C19DE"/>
    <w:rsid w:val="1B300A6D"/>
    <w:rsid w:val="1BCB4A98"/>
    <w:rsid w:val="1E5D6F38"/>
    <w:rsid w:val="22716802"/>
    <w:rsid w:val="24055EAF"/>
    <w:rsid w:val="2C777CEF"/>
    <w:rsid w:val="31741477"/>
    <w:rsid w:val="406D4EC7"/>
    <w:rsid w:val="430317A9"/>
    <w:rsid w:val="471C2A3E"/>
    <w:rsid w:val="48BC1DE3"/>
    <w:rsid w:val="49053424"/>
    <w:rsid w:val="4D794750"/>
    <w:rsid w:val="4DAC7F43"/>
    <w:rsid w:val="52326816"/>
    <w:rsid w:val="524567E1"/>
    <w:rsid w:val="54746E52"/>
    <w:rsid w:val="5A673027"/>
    <w:rsid w:val="5B601556"/>
    <w:rsid w:val="5C733912"/>
    <w:rsid w:val="604F7972"/>
    <w:rsid w:val="6CC41A0C"/>
    <w:rsid w:val="6D200A6D"/>
    <w:rsid w:val="742543EF"/>
    <w:rsid w:val="747C25D5"/>
    <w:rsid w:val="76DA31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customStyle="1" w:styleId="2">
    <w:name w:val="列出段落2"/>
    <w:basedOn w:val="a"/>
    <w:uiPriority w:val="34"/>
    <w:qFormat/>
    <w:pPr>
      <w:ind w:firstLineChars="200" w:firstLine="420"/>
    </w:pPr>
  </w:style>
  <w:style w:type="character" w:customStyle="1" w:styleId="Char">
    <w:name w:val="批注框文本 Char"/>
    <w:basedOn w:val="a0"/>
    <w:link w:val="a3"/>
    <w:uiPriority w:val="99"/>
    <w:semiHidden/>
    <w:qFormat/>
    <w:rPr>
      <w:rFonts w:ascii="Calibri" w:eastAsia="宋体" w:hAnsi="Calibri" w:cs="Times New Roman"/>
      <w:sz w:val="18"/>
      <w:szCs w:val="18"/>
    </w:rPr>
  </w:style>
  <w:style w:type="paragraph" w:styleId="a6">
    <w:name w:val="Title"/>
    <w:basedOn w:val="a"/>
    <w:next w:val="a"/>
    <w:link w:val="Char2"/>
    <w:uiPriority w:val="10"/>
    <w:qFormat/>
    <w:rsid w:val="00B70DAC"/>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6"/>
    <w:uiPriority w:val="10"/>
    <w:rsid w:val="00B70DAC"/>
    <w:rPr>
      <w:rFonts w:asciiTheme="majorHAnsi"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hyperlink" Target="mailto:EHS@119120.org" TargetMode="External"/><Relationship Id="rId4" Type="http://schemas.microsoft.com/office/2007/relationships/stylesWithEffects" Target="stylesWithEffects.xml"/><Relationship Id="rId9" Type="http://schemas.openxmlformats.org/officeDocument/2006/relationships/hyperlink" Target="http://www.119120.org" TargetMode="External"/><Relationship Id="rId14"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432</Words>
  <Characters>2464</Characters>
  <Application>Microsoft Office Word</Application>
  <DocSecurity>0</DocSecurity>
  <Lines>20</Lines>
  <Paragraphs>5</Paragraphs>
  <ScaleCrop>false</ScaleCrop>
  <Company>china</Company>
  <LinksUpToDate>false</LinksUpToDate>
  <CharactersWithSpaces>2891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cp:lastModifiedBy>
  <cp:revision>22</cp:revision>
  <dcterms:created xsi:type="dcterms:W3CDTF">2019-08-27T03:24:00Z</dcterms:created>
  <dcterms:modified xsi:type="dcterms:W3CDTF">2021-10-09T02:00:00Z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