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210" w:rsidRPr="004C3805" w:rsidRDefault="00B25210" w:rsidP="002B6AF5">
      <w:pPr>
        <w:pStyle w:val="a5"/>
        <w:adjustRightInd w:val="0"/>
        <w:snapToGrid w:val="0"/>
        <w:spacing w:line="480" w:lineRule="auto"/>
        <w:rPr>
          <w:rFonts w:ascii="黑体" w:eastAsia="黑体" w:hAnsi="黑体"/>
        </w:rPr>
      </w:pPr>
      <w:bookmarkStart w:id="0" w:name="_Toc418086239"/>
      <w:bookmarkStart w:id="1" w:name="_Toc418090346"/>
      <w:r w:rsidRPr="004C3805">
        <w:rPr>
          <w:rFonts w:ascii="黑体" w:eastAsia="黑体" w:hAnsi="黑体" w:hint="eastAsia"/>
        </w:rPr>
        <w:t>上海港湾学校心理咨询基本原则</w:t>
      </w:r>
      <w:bookmarkEnd w:id="0"/>
      <w:bookmarkEnd w:id="1"/>
    </w:p>
    <w:p w:rsidR="00B25210" w:rsidRPr="001011BA" w:rsidRDefault="00B25210" w:rsidP="002B6AF5">
      <w:pPr>
        <w:adjustRightInd w:val="0"/>
        <w:snapToGrid w:val="0"/>
        <w:spacing w:line="480" w:lineRule="auto"/>
        <w:rPr>
          <w:rFonts w:ascii="宋体" w:eastAsia="宋体" w:hAnsi="宋体" w:cs="Times New Roman"/>
          <w:sz w:val="24"/>
          <w:szCs w:val="24"/>
        </w:rPr>
      </w:pPr>
      <w:r w:rsidRPr="001011BA">
        <w:rPr>
          <w:rFonts w:ascii="宋体" w:eastAsia="宋体" w:hAnsi="宋体" w:cs="Times New Roman" w:hint="eastAsia"/>
          <w:sz w:val="24"/>
          <w:szCs w:val="24"/>
        </w:rPr>
        <w:t>一、保密性原则</w:t>
      </w:r>
    </w:p>
    <w:p w:rsidR="00B25210" w:rsidRPr="001011BA" w:rsidRDefault="00B25210" w:rsidP="002B6AF5">
      <w:pPr>
        <w:adjustRightInd w:val="0"/>
        <w:snapToGrid w:val="0"/>
        <w:spacing w:line="480" w:lineRule="auto"/>
        <w:ind w:firstLineChars="200" w:firstLine="480"/>
        <w:rPr>
          <w:rFonts w:ascii="宋体" w:eastAsia="宋体" w:hAnsi="宋体" w:cs="Times New Roman"/>
          <w:sz w:val="24"/>
          <w:szCs w:val="24"/>
        </w:rPr>
      </w:pPr>
      <w:r w:rsidRPr="001011BA">
        <w:rPr>
          <w:rFonts w:ascii="宋体" w:eastAsia="宋体" w:hAnsi="宋体" w:cs="Times New Roman" w:hint="eastAsia"/>
          <w:sz w:val="24"/>
          <w:szCs w:val="24"/>
        </w:rPr>
        <w:t>咨询人员应保守来访者的内心秘密，妥善保管个人信息、来往信件、测试资料等材料。如因工作等特殊需要不得不引用咨询事例时，也须对材料进行适当处理，不得公开来访者的真实姓名、单位或住址。</w:t>
      </w:r>
    </w:p>
    <w:p w:rsidR="00B25210" w:rsidRPr="001011BA" w:rsidRDefault="00B25210" w:rsidP="002B6AF5">
      <w:pPr>
        <w:adjustRightInd w:val="0"/>
        <w:snapToGrid w:val="0"/>
        <w:spacing w:line="480" w:lineRule="auto"/>
        <w:rPr>
          <w:rFonts w:ascii="宋体" w:eastAsia="宋体" w:hAnsi="宋体" w:cs="Times New Roman"/>
          <w:sz w:val="24"/>
          <w:szCs w:val="24"/>
        </w:rPr>
      </w:pPr>
      <w:r w:rsidRPr="001011BA">
        <w:rPr>
          <w:rFonts w:ascii="宋体" w:eastAsia="宋体" w:hAnsi="宋体" w:cs="Times New Roman" w:hint="eastAsia"/>
          <w:sz w:val="24"/>
          <w:szCs w:val="24"/>
        </w:rPr>
        <w:t>二、理解与支持原则</w:t>
      </w:r>
    </w:p>
    <w:p w:rsidR="00B25210" w:rsidRPr="001011BA" w:rsidRDefault="00B25210" w:rsidP="002B6AF5">
      <w:pPr>
        <w:adjustRightInd w:val="0"/>
        <w:snapToGrid w:val="0"/>
        <w:spacing w:line="480" w:lineRule="auto"/>
        <w:ind w:firstLineChars="200" w:firstLine="480"/>
        <w:rPr>
          <w:rFonts w:ascii="宋体" w:eastAsia="宋体" w:hAnsi="宋体" w:cs="Times New Roman"/>
          <w:sz w:val="24"/>
          <w:szCs w:val="24"/>
        </w:rPr>
      </w:pPr>
      <w:r w:rsidRPr="001011BA">
        <w:rPr>
          <w:rFonts w:ascii="宋体" w:eastAsia="宋体" w:hAnsi="宋体" w:cs="Times New Roman" w:hint="eastAsia"/>
          <w:sz w:val="24"/>
          <w:szCs w:val="24"/>
        </w:rPr>
        <w:t>咨询人员对来访者的语言、行动和情绪等要充分理解，不得以道德和个人价值的眼光评判对错，要帮助来访者分析原因并寻找出路。</w:t>
      </w:r>
    </w:p>
    <w:p w:rsidR="00B25210" w:rsidRPr="001011BA" w:rsidRDefault="00B25210" w:rsidP="002B6AF5">
      <w:pPr>
        <w:adjustRightInd w:val="0"/>
        <w:snapToGrid w:val="0"/>
        <w:spacing w:line="480" w:lineRule="auto"/>
        <w:rPr>
          <w:rFonts w:ascii="宋体" w:eastAsia="宋体" w:hAnsi="宋体" w:cs="Times New Roman"/>
          <w:sz w:val="24"/>
          <w:szCs w:val="24"/>
        </w:rPr>
      </w:pPr>
      <w:r w:rsidRPr="001011BA">
        <w:rPr>
          <w:rFonts w:ascii="宋体" w:eastAsia="宋体" w:hAnsi="宋体" w:cs="Times New Roman" w:hint="eastAsia"/>
          <w:sz w:val="24"/>
          <w:szCs w:val="24"/>
        </w:rPr>
        <w:t>三、积极心态培养原则</w:t>
      </w:r>
    </w:p>
    <w:p w:rsidR="00B25210" w:rsidRPr="001011BA" w:rsidRDefault="00B25210" w:rsidP="002B6AF5">
      <w:pPr>
        <w:adjustRightInd w:val="0"/>
        <w:snapToGrid w:val="0"/>
        <w:spacing w:line="480" w:lineRule="auto"/>
        <w:ind w:firstLineChars="200" w:firstLine="480"/>
        <w:rPr>
          <w:rFonts w:ascii="宋体" w:eastAsia="宋体" w:hAnsi="宋体" w:cs="Times New Roman"/>
          <w:sz w:val="24"/>
          <w:szCs w:val="24"/>
        </w:rPr>
      </w:pPr>
      <w:r w:rsidRPr="001011BA">
        <w:rPr>
          <w:rFonts w:ascii="宋体" w:eastAsia="宋体" w:hAnsi="宋体" w:cs="Times New Roman" w:hint="eastAsia"/>
          <w:sz w:val="24"/>
          <w:szCs w:val="24"/>
        </w:rPr>
        <w:t>咨询人员的主要目的是帮助来访者分析问题的所在，培养来访者积极的心态，树立自信心，让来访者的心理得到成长，自己找出解决问题的方法。</w:t>
      </w:r>
    </w:p>
    <w:p w:rsidR="00B25210" w:rsidRPr="001011BA" w:rsidRDefault="00B25210" w:rsidP="002B6AF5">
      <w:pPr>
        <w:adjustRightInd w:val="0"/>
        <w:snapToGrid w:val="0"/>
        <w:spacing w:line="480" w:lineRule="auto"/>
        <w:rPr>
          <w:rFonts w:ascii="宋体" w:eastAsia="宋体" w:hAnsi="宋体" w:cs="Times New Roman"/>
          <w:sz w:val="24"/>
          <w:szCs w:val="24"/>
        </w:rPr>
      </w:pPr>
      <w:r w:rsidRPr="001011BA">
        <w:rPr>
          <w:rFonts w:ascii="宋体" w:eastAsia="宋体" w:hAnsi="宋体" w:cs="Times New Roman" w:hint="eastAsia"/>
          <w:sz w:val="24"/>
          <w:szCs w:val="24"/>
        </w:rPr>
        <w:t>四、时间限定的原则 </w:t>
      </w:r>
    </w:p>
    <w:p w:rsidR="00B25210" w:rsidRPr="001011BA" w:rsidRDefault="00B25210" w:rsidP="002B6AF5">
      <w:pPr>
        <w:adjustRightInd w:val="0"/>
        <w:snapToGrid w:val="0"/>
        <w:spacing w:line="480" w:lineRule="auto"/>
        <w:ind w:firstLineChars="200" w:firstLine="480"/>
        <w:rPr>
          <w:rFonts w:ascii="宋体" w:eastAsia="宋体" w:hAnsi="宋体" w:cs="Times New Roman"/>
          <w:sz w:val="24"/>
          <w:szCs w:val="24"/>
        </w:rPr>
      </w:pPr>
      <w:r w:rsidRPr="001011BA">
        <w:rPr>
          <w:rFonts w:ascii="宋体" w:eastAsia="宋体" w:hAnsi="宋体" w:cs="Times New Roman" w:hint="eastAsia"/>
          <w:sz w:val="24"/>
          <w:szCs w:val="24"/>
        </w:rPr>
        <w:t>心理咨询必须遵守一定的时间限制。咨询时间一般规定为每次45分钟左右，原则上不能随意延长咨询时间或间隔。</w:t>
      </w:r>
    </w:p>
    <w:p w:rsidR="00B25210" w:rsidRPr="001011BA" w:rsidRDefault="00B25210" w:rsidP="002B6AF5">
      <w:pPr>
        <w:adjustRightInd w:val="0"/>
        <w:snapToGrid w:val="0"/>
        <w:spacing w:line="480" w:lineRule="auto"/>
        <w:rPr>
          <w:rFonts w:ascii="宋体" w:eastAsia="宋体" w:hAnsi="宋体" w:cs="Times New Roman"/>
          <w:sz w:val="24"/>
          <w:szCs w:val="24"/>
        </w:rPr>
      </w:pPr>
      <w:r w:rsidRPr="001011BA">
        <w:rPr>
          <w:rFonts w:ascii="宋体" w:eastAsia="宋体" w:hAnsi="宋体" w:cs="Times New Roman" w:hint="eastAsia"/>
          <w:sz w:val="24"/>
          <w:szCs w:val="24"/>
        </w:rPr>
        <w:t>五、来访者自愿的原则</w:t>
      </w:r>
    </w:p>
    <w:p w:rsidR="00B25210" w:rsidRPr="001011BA" w:rsidRDefault="007B0023" w:rsidP="002B6AF5">
      <w:pPr>
        <w:adjustRightInd w:val="0"/>
        <w:snapToGrid w:val="0"/>
        <w:spacing w:line="48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到心理咨询室</w:t>
      </w:r>
      <w:r w:rsidR="00B25210" w:rsidRPr="001011BA">
        <w:rPr>
          <w:rFonts w:ascii="宋体" w:eastAsia="宋体" w:hAnsi="宋体" w:cs="Times New Roman" w:hint="eastAsia"/>
          <w:sz w:val="24"/>
          <w:szCs w:val="24"/>
        </w:rPr>
        <w:t>的来访者必须</w:t>
      </w:r>
      <w:r>
        <w:rPr>
          <w:rFonts w:ascii="宋体" w:eastAsia="宋体" w:hAnsi="宋体" w:cs="Times New Roman" w:hint="eastAsia"/>
          <w:sz w:val="24"/>
          <w:szCs w:val="24"/>
        </w:rPr>
        <w:t>出于完全自愿，这是确立咨询关系的先决条件。没有咨询愿望和要求的学生</w:t>
      </w:r>
      <w:r w:rsidR="00B25210" w:rsidRPr="001011BA">
        <w:rPr>
          <w:rFonts w:ascii="宋体" w:eastAsia="宋体" w:hAnsi="宋体" w:cs="Times New Roman" w:hint="eastAsia"/>
          <w:sz w:val="24"/>
          <w:szCs w:val="24"/>
        </w:rPr>
        <w:t>，咨询者不应主动去找他（她）并为其心理咨询，只有自己感到心理不适，为此而烦恼并愿意找咨询人员诉说烦恼以寻求咨询者的心理援助的人，才能够获得问题的解决。</w:t>
      </w:r>
    </w:p>
    <w:p w:rsidR="00B25210" w:rsidRPr="001011BA" w:rsidRDefault="00B25210" w:rsidP="002B6AF5">
      <w:pPr>
        <w:adjustRightInd w:val="0"/>
        <w:snapToGrid w:val="0"/>
        <w:spacing w:line="480" w:lineRule="auto"/>
        <w:rPr>
          <w:rFonts w:ascii="宋体" w:eastAsia="宋体" w:hAnsi="宋体" w:cs="Times New Roman"/>
          <w:sz w:val="24"/>
          <w:szCs w:val="24"/>
        </w:rPr>
      </w:pPr>
      <w:r w:rsidRPr="001011BA">
        <w:rPr>
          <w:rFonts w:ascii="宋体" w:eastAsia="宋体" w:hAnsi="宋体" w:cs="Times New Roman" w:hint="eastAsia"/>
          <w:sz w:val="24"/>
          <w:szCs w:val="24"/>
        </w:rPr>
        <w:t>六、感情限定的原则</w:t>
      </w:r>
    </w:p>
    <w:p w:rsidR="00B25210" w:rsidRPr="001011BA" w:rsidRDefault="00B25210" w:rsidP="002B6AF5">
      <w:pPr>
        <w:adjustRightInd w:val="0"/>
        <w:snapToGrid w:val="0"/>
        <w:spacing w:line="480" w:lineRule="auto"/>
        <w:ind w:firstLineChars="200" w:firstLine="480"/>
        <w:rPr>
          <w:rFonts w:ascii="宋体" w:eastAsia="宋体" w:hAnsi="宋体" w:cs="Times New Roman"/>
          <w:sz w:val="24"/>
          <w:szCs w:val="24"/>
        </w:rPr>
      </w:pPr>
      <w:r w:rsidRPr="001011BA">
        <w:rPr>
          <w:rFonts w:ascii="宋体" w:eastAsia="宋体" w:hAnsi="宋体" w:cs="Times New Roman" w:hint="eastAsia"/>
          <w:sz w:val="24"/>
          <w:szCs w:val="24"/>
        </w:rPr>
        <w:t>咨访关系的确立和咨询工作的顺利开展的关键，是咨询者和来访者心理的沟通和接近，但这也是有限度的。个人间接触过密不仅容易使来访者过于了解咨询</w:t>
      </w:r>
      <w:r w:rsidRPr="001011BA">
        <w:rPr>
          <w:rFonts w:ascii="宋体" w:eastAsia="宋体" w:hAnsi="宋体" w:cs="Times New Roman" w:hint="eastAsia"/>
          <w:sz w:val="24"/>
          <w:szCs w:val="24"/>
        </w:rPr>
        <w:lastRenderedPageBreak/>
        <w:t xml:space="preserve">者内心世界和私生活，阻碍来访者的自我表现，也容易使咨询者该说的不能说，从而失去客观公正地判断事物的能力。 </w:t>
      </w:r>
    </w:p>
    <w:p w:rsidR="00B25210" w:rsidRPr="001011BA" w:rsidRDefault="00B25210" w:rsidP="002B6AF5">
      <w:pPr>
        <w:adjustRightInd w:val="0"/>
        <w:snapToGrid w:val="0"/>
        <w:spacing w:line="480" w:lineRule="auto"/>
        <w:rPr>
          <w:rFonts w:ascii="宋体" w:eastAsia="宋体" w:hAnsi="宋体" w:cs="Times New Roman"/>
          <w:sz w:val="24"/>
          <w:szCs w:val="24"/>
        </w:rPr>
      </w:pPr>
      <w:r w:rsidRPr="001011BA">
        <w:rPr>
          <w:rFonts w:ascii="宋体" w:eastAsia="宋体" w:hAnsi="宋体" w:cs="Times New Roman" w:hint="eastAsia"/>
          <w:sz w:val="24"/>
          <w:szCs w:val="24"/>
        </w:rPr>
        <w:t>七、重大决定延期的原则</w:t>
      </w:r>
    </w:p>
    <w:p w:rsidR="00C8693A" w:rsidRDefault="00B25210" w:rsidP="002B6AF5">
      <w:pPr>
        <w:adjustRightInd w:val="0"/>
        <w:snapToGrid w:val="0"/>
        <w:spacing w:line="480" w:lineRule="auto"/>
        <w:ind w:firstLineChars="200" w:firstLine="480"/>
        <w:rPr>
          <w:rFonts w:ascii="宋体" w:eastAsia="宋体" w:hAnsi="宋体" w:cs="Times New Roman" w:hint="eastAsia"/>
          <w:sz w:val="24"/>
          <w:szCs w:val="24"/>
        </w:rPr>
      </w:pPr>
      <w:r w:rsidRPr="001011BA">
        <w:rPr>
          <w:rFonts w:ascii="宋体" w:eastAsia="宋体" w:hAnsi="宋体" w:cs="Times New Roman" w:hint="eastAsia"/>
          <w:sz w:val="24"/>
          <w:szCs w:val="24"/>
        </w:rPr>
        <w:t>心理咨询期间，由于来访者情绪过于不稳和动摇，原则上应规劝其不要轻易作出诸如退学、转学等重大决定。在咨询结束后，来访者的情绪得以安定、心境得以整理之后作出的决定，往往不容易后悔或反悔的比率较小。就此应在咨询开始时予以告知。</w:t>
      </w:r>
    </w:p>
    <w:p w:rsidR="002B6AF5" w:rsidRDefault="002B6AF5" w:rsidP="002B6AF5">
      <w:pPr>
        <w:adjustRightInd w:val="0"/>
        <w:snapToGrid w:val="0"/>
        <w:spacing w:line="480" w:lineRule="auto"/>
        <w:ind w:firstLineChars="200" w:firstLine="480"/>
        <w:jc w:val="right"/>
        <w:rPr>
          <w:rFonts w:ascii="宋体" w:eastAsia="宋体" w:hAnsi="宋体" w:cs="Times New Roman" w:hint="eastAsia"/>
          <w:sz w:val="24"/>
          <w:szCs w:val="24"/>
        </w:rPr>
      </w:pPr>
      <w:r>
        <w:rPr>
          <w:rFonts w:ascii="宋体" w:eastAsia="宋体" w:hAnsi="宋体" w:cs="Times New Roman" w:hint="eastAsia"/>
          <w:sz w:val="24"/>
          <w:szCs w:val="24"/>
        </w:rPr>
        <w:t>学生科</w:t>
      </w:r>
    </w:p>
    <w:p w:rsidR="002B6AF5" w:rsidRPr="00B25210" w:rsidRDefault="002B6AF5" w:rsidP="002B6AF5">
      <w:pPr>
        <w:adjustRightInd w:val="0"/>
        <w:snapToGrid w:val="0"/>
        <w:spacing w:line="480" w:lineRule="auto"/>
        <w:ind w:firstLineChars="200" w:firstLine="480"/>
        <w:jc w:val="right"/>
        <w:rPr>
          <w:rFonts w:ascii="宋体" w:eastAsia="宋体" w:hAnsi="宋体" w:cs="Times New Roman"/>
          <w:sz w:val="24"/>
          <w:szCs w:val="24"/>
        </w:rPr>
      </w:pPr>
      <w:r>
        <w:rPr>
          <w:rFonts w:ascii="宋体" w:eastAsia="宋体" w:hAnsi="宋体" w:cs="Times New Roman" w:hint="eastAsia"/>
          <w:sz w:val="24"/>
          <w:szCs w:val="24"/>
        </w:rPr>
        <w:t>2019年10月</w:t>
      </w:r>
    </w:p>
    <w:sectPr w:rsidR="002B6AF5" w:rsidRPr="00B25210" w:rsidSect="009C3C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1E66" w:rsidRDefault="00801E66" w:rsidP="00B25210">
      <w:r>
        <w:separator/>
      </w:r>
    </w:p>
  </w:endnote>
  <w:endnote w:type="continuationSeparator" w:id="1">
    <w:p w:rsidR="00801E66" w:rsidRDefault="00801E66" w:rsidP="00B25210">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1E66" w:rsidRDefault="00801E66" w:rsidP="00B25210">
      <w:r>
        <w:separator/>
      </w:r>
    </w:p>
  </w:footnote>
  <w:footnote w:type="continuationSeparator" w:id="1">
    <w:p w:rsidR="00801E66" w:rsidRDefault="00801E66" w:rsidP="00B2521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B442E"/>
    <w:rsid w:val="002B6AF5"/>
    <w:rsid w:val="007B0023"/>
    <w:rsid w:val="00801E66"/>
    <w:rsid w:val="009C3C2E"/>
    <w:rsid w:val="00B25210"/>
    <w:rsid w:val="00BB0C45"/>
    <w:rsid w:val="00BB442E"/>
    <w:rsid w:val="00C869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2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52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5210"/>
    <w:rPr>
      <w:sz w:val="18"/>
      <w:szCs w:val="18"/>
    </w:rPr>
  </w:style>
  <w:style w:type="paragraph" w:styleId="a4">
    <w:name w:val="footer"/>
    <w:basedOn w:val="a"/>
    <w:link w:val="Char0"/>
    <w:uiPriority w:val="99"/>
    <w:unhideWhenUsed/>
    <w:rsid w:val="00B25210"/>
    <w:pPr>
      <w:tabs>
        <w:tab w:val="center" w:pos="4153"/>
        <w:tab w:val="right" w:pos="8306"/>
      </w:tabs>
      <w:snapToGrid w:val="0"/>
      <w:jc w:val="left"/>
    </w:pPr>
    <w:rPr>
      <w:sz w:val="18"/>
      <w:szCs w:val="18"/>
    </w:rPr>
  </w:style>
  <w:style w:type="character" w:customStyle="1" w:styleId="Char0">
    <w:name w:val="页脚 Char"/>
    <w:basedOn w:val="a0"/>
    <w:link w:val="a4"/>
    <w:uiPriority w:val="99"/>
    <w:rsid w:val="00B25210"/>
    <w:rPr>
      <w:sz w:val="18"/>
      <w:szCs w:val="18"/>
    </w:rPr>
  </w:style>
  <w:style w:type="paragraph" w:styleId="a5">
    <w:name w:val="Title"/>
    <w:basedOn w:val="a"/>
    <w:next w:val="a"/>
    <w:link w:val="Char1"/>
    <w:uiPriority w:val="10"/>
    <w:qFormat/>
    <w:rsid w:val="00B25210"/>
    <w:pPr>
      <w:spacing w:before="240" w:after="60"/>
      <w:jc w:val="center"/>
      <w:outlineLvl w:val="0"/>
    </w:pPr>
    <w:rPr>
      <w:rFonts w:asciiTheme="majorHAnsi" w:eastAsiaTheme="majorEastAsia" w:hAnsiTheme="majorHAnsi" w:cstheme="majorBidi"/>
      <w:b/>
      <w:bCs/>
      <w:sz w:val="32"/>
      <w:szCs w:val="32"/>
    </w:rPr>
  </w:style>
  <w:style w:type="character" w:customStyle="1" w:styleId="Char1">
    <w:name w:val="标题 Char"/>
    <w:basedOn w:val="a0"/>
    <w:link w:val="a5"/>
    <w:uiPriority w:val="10"/>
    <w:rsid w:val="00B25210"/>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107</Words>
  <Characters>614</Characters>
  <Application>Microsoft Office Word</Application>
  <DocSecurity>0</DocSecurity>
  <Lines>5</Lines>
  <Paragraphs>1</Paragraphs>
  <ScaleCrop>false</ScaleCrop>
  <Company/>
  <LinksUpToDate>false</LinksUpToDate>
  <CharactersWithSpaces>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xh_chu@163.com</dc:creator>
  <cp:keywords/>
  <dc:description/>
  <cp:lastModifiedBy>user</cp:lastModifiedBy>
  <cp:revision>4</cp:revision>
  <dcterms:created xsi:type="dcterms:W3CDTF">2021-08-19T00:27:00Z</dcterms:created>
  <dcterms:modified xsi:type="dcterms:W3CDTF">2021-11-03T03:47:00Z</dcterms:modified>
</cp:coreProperties>
</file>