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693" w:rsidRPr="000D165E" w:rsidRDefault="00CF0DAA" w:rsidP="0090184C">
      <w:pPr>
        <w:pStyle w:val="3"/>
        <w:spacing w:line="415" w:lineRule="auto"/>
        <w:jc w:val="center"/>
      </w:pPr>
      <w:r>
        <w:rPr>
          <w:rFonts w:hint="eastAsia"/>
        </w:rPr>
        <w:t>机关党支部</w:t>
      </w:r>
      <w:r w:rsidR="00D5206C">
        <w:rPr>
          <w:rFonts w:hint="eastAsia"/>
        </w:rPr>
        <w:t>2020</w:t>
      </w:r>
      <w:r>
        <w:rPr>
          <w:rFonts w:hint="eastAsia"/>
        </w:rPr>
        <w:t>年工作计划</w:t>
      </w:r>
    </w:p>
    <w:p w:rsidR="00C50A44" w:rsidRDefault="00D5206C" w:rsidP="00AC7F40">
      <w:pPr>
        <w:spacing w:line="360" w:lineRule="auto"/>
        <w:ind w:firstLineChars="250" w:firstLine="700"/>
        <w:jc w:val="left"/>
        <w:rPr>
          <w:rFonts w:ascii="宋体" w:hAnsi="宋体"/>
          <w:color w:val="000000"/>
          <w:sz w:val="28"/>
          <w:szCs w:val="28"/>
        </w:rPr>
      </w:pPr>
      <w:r>
        <w:rPr>
          <w:rFonts w:ascii="宋体" w:hAnsi="宋体" w:hint="eastAsia"/>
          <w:color w:val="000000"/>
          <w:sz w:val="28"/>
          <w:szCs w:val="28"/>
        </w:rPr>
        <w:t>2020</w:t>
      </w:r>
      <w:r w:rsidR="00AC2343" w:rsidRPr="007E2DC6">
        <w:rPr>
          <w:rFonts w:ascii="宋体" w:hAnsi="宋体" w:hint="eastAsia"/>
          <w:color w:val="000000"/>
          <w:sz w:val="28"/>
          <w:szCs w:val="28"/>
        </w:rPr>
        <w:t>年</w:t>
      </w:r>
      <w:r w:rsidR="00CF0DAA">
        <w:rPr>
          <w:rFonts w:ascii="宋体" w:hAnsi="宋体" w:hint="eastAsia"/>
          <w:color w:val="000000"/>
          <w:sz w:val="28"/>
          <w:szCs w:val="28"/>
        </w:rPr>
        <w:t>机关党支部</w:t>
      </w:r>
      <w:r w:rsidR="00E755E9">
        <w:rPr>
          <w:rFonts w:ascii="宋体" w:hAnsi="宋体" w:hint="eastAsia"/>
          <w:color w:val="000000"/>
          <w:sz w:val="28"/>
          <w:szCs w:val="28"/>
        </w:rPr>
        <w:t>总体工作思路是：</w:t>
      </w:r>
      <w:r w:rsidRPr="00E23684">
        <w:rPr>
          <w:rFonts w:ascii="宋体" w:hAnsi="宋体" w:cs="楷体_GB2312" w:hint="eastAsia"/>
          <w:sz w:val="28"/>
          <w:szCs w:val="28"/>
        </w:rPr>
        <w:t>深入学习贯彻习近平新时代中国特色社会主义思想和党的十九大、十九届四中全会精神，</w:t>
      </w:r>
      <w:r w:rsidR="00210F95">
        <w:rPr>
          <w:rFonts w:ascii="宋体" w:hAnsi="宋体" w:cs="楷体_GB2312" w:hint="eastAsia"/>
          <w:sz w:val="28"/>
          <w:szCs w:val="28"/>
        </w:rPr>
        <w:t>贯彻落实</w:t>
      </w:r>
      <w:r w:rsidR="00210F95" w:rsidRPr="00210F95">
        <w:rPr>
          <w:rFonts w:ascii="宋体" w:hAnsi="宋体" w:cs="楷体_GB2312" w:hint="eastAsia"/>
          <w:sz w:val="28"/>
          <w:szCs w:val="28"/>
        </w:rPr>
        <w:t>教育部</w:t>
      </w:r>
      <w:r w:rsidR="00210F95">
        <w:rPr>
          <w:rFonts w:ascii="宋体" w:hAnsi="宋体" w:cs="楷体_GB2312" w:hint="eastAsia"/>
          <w:sz w:val="28"/>
          <w:szCs w:val="28"/>
        </w:rPr>
        <w:t>《</w:t>
      </w:r>
      <w:r w:rsidR="00210F95" w:rsidRPr="00210F95">
        <w:rPr>
          <w:rFonts w:ascii="宋体" w:hAnsi="宋体" w:cs="楷体_GB2312" w:hint="eastAsia"/>
          <w:sz w:val="28"/>
          <w:szCs w:val="28"/>
        </w:rPr>
        <w:t>关于加强和改进新时代中等职业学校德育工作的意见</w:t>
      </w:r>
      <w:r w:rsidR="00210F95">
        <w:rPr>
          <w:rFonts w:ascii="宋体" w:hAnsi="宋体" w:cs="楷体_GB2312" w:hint="eastAsia"/>
          <w:sz w:val="28"/>
          <w:szCs w:val="28"/>
        </w:rPr>
        <w:t>》，</w:t>
      </w:r>
      <w:r w:rsidR="00CF0DAA">
        <w:rPr>
          <w:rFonts w:ascii="宋体" w:hAnsi="宋体" w:hint="eastAsia"/>
          <w:color w:val="000000"/>
          <w:sz w:val="28"/>
          <w:szCs w:val="28"/>
        </w:rPr>
        <w:t>落实</w:t>
      </w:r>
      <w:r w:rsidR="006C75B2" w:rsidRPr="007E2DC6">
        <w:rPr>
          <w:rFonts w:ascii="宋体" w:hAnsi="宋体" w:hint="eastAsia"/>
          <w:color w:val="000000"/>
          <w:sz w:val="28"/>
          <w:szCs w:val="28"/>
        </w:rPr>
        <w:t>党委决策部署，以提高职业教育及继续教育的办学质量为核心导向，聚焦教育改革发展中的难点，</w:t>
      </w:r>
      <w:r w:rsidR="00210F95">
        <w:rPr>
          <w:rFonts w:ascii="宋体" w:hAnsi="宋体" w:hint="eastAsia"/>
          <w:color w:val="000000"/>
          <w:sz w:val="28"/>
          <w:szCs w:val="28"/>
        </w:rPr>
        <w:t>凝心聚力、</w:t>
      </w:r>
      <w:r w:rsidR="006C75B2" w:rsidRPr="007E2DC6">
        <w:rPr>
          <w:rFonts w:ascii="宋体" w:hAnsi="宋体" w:hint="eastAsia"/>
          <w:color w:val="000000"/>
          <w:sz w:val="28"/>
          <w:szCs w:val="28"/>
        </w:rPr>
        <w:t>激发活力，推进</w:t>
      </w:r>
      <w:r w:rsidR="00210F95">
        <w:rPr>
          <w:rFonts w:ascii="宋体" w:hAnsi="宋体" w:hint="eastAsia"/>
          <w:color w:val="000000"/>
          <w:sz w:val="28"/>
          <w:szCs w:val="28"/>
        </w:rPr>
        <w:t>2020</w:t>
      </w:r>
      <w:r w:rsidR="006C75B2" w:rsidRPr="007E2DC6">
        <w:rPr>
          <w:rFonts w:ascii="宋体" w:hAnsi="宋体" w:hint="eastAsia"/>
          <w:color w:val="000000"/>
          <w:sz w:val="28"/>
          <w:szCs w:val="28"/>
        </w:rPr>
        <w:t>年</w:t>
      </w:r>
      <w:r w:rsidR="00CF0DAA">
        <w:rPr>
          <w:rFonts w:ascii="宋体" w:hAnsi="宋体" w:hint="eastAsia"/>
          <w:color w:val="000000"/>
          <w:sz w:val="28"/>
          <w:szCs w:val="28"/>
        </w:rPr>
        <w:t>四个业务部门中心工作开展。</w:t>
      </w:r>
    </w:p>
    <w:p w:rsidR="006A58FA" w:rsidRDefault="006A58FA" w:rsidP="006A58FA">
      <w:pPr>
        <w:pStyle w:val="3"/>
        <w:numPr>
          <w:ilvl w:val="0"/>
          <w:numId w:val="4"/>
        </w:numPr>
        <w:rPr>
          <w:sz w:val="28"/>
          <w:szCs w:val="28"/>
        </w:rPr>
      </w:pPr>
      <w:r>
        <w:rPr>
          <w:rFonts w:hint="eastAsia"/>
          <w:sz w:val="28"/>
          <w:szCs w:val="28"/>
        </w:rPr>
        <w:t>持续推进</w:t>
      </w:r>
      <w:r w:rsidR="003F6802">
        <w:rPr>
          <w:rFonts w:hint="eastAsia"/>
          <w:sz w:val="28"/>
          <w:szCs w:val="28"/>
        </w:rPr>
        <w:t>学习教育工作</w:t>
      </w:r>
    </w:p>
    <w:p w:rsidR="001657B7" w:rsidRPr="001657B7" w:rsidRDefault="001657B7" w:rsidP="003F6802">
      <w:pPr>
        <w:ind w:firstLine="420"/>
        <w:rPr>
          <w:sz w:val="28"/>
          <w:szCs w:val="28"/>
        </w:rPr>
      </w:pPr>
      <w:r w:rsidRPr="001657B7">
        <w:rPr>
          <w:rFonts w:hint="eastAsia"/>
          <w:b/>
          <w:bCs/>
          <w:sz w:val="28"/>
          <w:szCs w:val="28"/>
        </w:rPr>
        <w:t>1</w:t>
      </w:r>
      <w:r w:rsidRPr="001657B7">
        <w:rPr>
          <w:rFonts w:hint="eastAsia"/>
          <w:b/>
          <w:bCs/>
          <w:sz w:val="28"/>
          <w:szCs w:val="28"/>
        </w:rPr>
        <w:t>、</w:t>
      </w:r>
      <w:r w:rsidR="003F6802" w:rsidRPr="003F6802">
        <w:rPr>
          <w:rFonts w:hint="eastAsia"/>
          <w:b/>
          <w:bCs/>
          <w:sz w:val="28"/>
          <w:szCs w:val="28"/>
        </w:rPr>
        <w:t>把“不忘初心、牢记使命”</w:t>
      </w:r>
      <w:r w:rsidR="003F6802">
        <w:rPr>
          <w:rFonts w:hint="eastAsia"/>
          <w:b/>
          <w:bCs/>
          <w:sz w:val="28"/>
          <w:szCs w:val="28"/>
        </w:rPr>
        <w:t>作为长期课题</w:t>
      </w:r>
      <w:r w:rsidRPr="001657B7">
        <w:rPr>
          <w:rFonts w:hint="eastAsia"/>
          <w:b/>
          <w:bCs/>
          <w:sz w:val="28"/>
          <w:szCs w:val="28"/>
        </w:rPr>
        <w:t>。</w:t>
      </w:r>
      <w:r w:rsidR="003F6802">
        <w:rPr>
          <w:rFonts w:hint="eastAsia"/>
          <w:sz w:val="28"/>
          <w:szCs w:val="28"/>
        </w:rPr>
        <w:t>把学习贯彻党的创新理论作为思想武装的重中之重</w:t>
      </w:r>
      <w:r w:rsidR="003F6802" w:rsidRPr="003F6802">
        <w:rPr>
          <w:rFonts w:hint="eastAsia"/>
          <w:sz w:val="28"/>
          <w:szCs w:val="28"/>
        </w:rPr>
        <w:t>，在学懂弄通做实上下苦功夫，切实增强贯彻落实的思想自觉和行动自觉。</w:t>
      </w:r>
      <w:r>
        <w:rPr>
          <w:rFonts w:hint="eastAsia"/>
          <w:sz w:val="28"/>
          <w:szCs w:val="28"/>
        </w:rPr>
        <w:t>持续推进</w:t>
      </w:r>
      <w:r w:rsidRPr="001657B7">
        <w:rPr>
          <w:rFonts w:hint="eastAsia"/>
          <w:sz w:val="28"/>
          <w:szCs w:val="28"/>
        </w:rPr>
        <w:t>“两学一做”</w:t>
      </w:r>
      <w:r>
        <w:rPr>
          <w:rFonts w:hint="eastAsia"/>
          <w:sz w:val="28"/>
          <w:szCs w:val="28"/>
        </w:rPr>
        <w:t>工作常态化、制度化，</w:t>
      </w:r>
      <w:r w:rsidRPr="00CA324B">
        <w:rPr>
          <w:rFonts w:asciiTheme="minorEastAsia" w:eastAsiaTheme="minorEastAsia" w:hAnsiTheme="minorEastAsia" w:hint="eastAsia"/>
          <w:sz w:val="28"/>
          <w:szCs w:val="28"/>
        </w:rPr>
        <w:t>组织好每月党员的政治理论学习。通过教职工网上在线学习、开展辅导报告、专题图片布展、交流讨论等多种形式，</w:t>
      </w:r>
      <w:r w:rsidRPr="001657B7">
        <w:rPr>
          <w:rFonts w:hint="eastAsia"/>
          <w:sz w:val="28"/>
          <w:szCs w:val="28"/>
        </w:rPr>
        <w:t>教育</w:t>
      </w:r>
      <w:r w:rsidR="007B0B0C">
        <w:rPr>
          <w:rFonts w:hint="eastAsia"/>
          <w:sz w:val="28"/>
          <w:szCs w:val="28"/>
        </w:rPr>
        <w:t>引导广大党员牢固树立“四个意识”，坚定“四个自信”，</w:t>
      </w:r>
      <w:r w:rsidR="00895C68">
        <w:rPr>
          <w:rFonts w:hint="eastAsia"/>
          <w:sz w:val="28"/>
          <w:szCs w:val="28"/>
        </w:rPr>
        <w:t>做到“两个维护”，</w:t>
      </w:r>
      <w:r w:rsidR="007B0B0C">
        <w:rPr>
          <w:rFonts w:hint="eastAsia"/>
          <w:sz w:val="28"/>
          <w:szCs w:val="28"/>
        </w:rPr>
        <w:t>努力争做“</w:t>
      </w:r>
      <w:r w:rsidRPr="001657B7">
        <w:rPr>
          <w:rFonts w:hint="eastAsia"/>
          <w:sz w:val="28"/>
          <w:szCs w:val="28"/>
        </w:rPr>
        <w:t>合格党员”。</w:t>
      </w:r>
    </w:p>
    <w:p w:rsidR="00C50A44" w:rsidRDefault="001657B7" w:rsidP="002E50FE">
      <w:pPr>
        <w:spacing w:line="360" w:lineRule="auto"/>
        <w:ind w:firstLineChars="202" w:firstLine="568"/>
        <w:jc w:val="left"/>
        <w:rPr>
          <w:sz w:val="28"/>
          <w:szCs w:val="28"/>
        </w:rPr>
      </w:pPr>
      <w:r>
        <w:rPr>
          <w:rFonts w:hint="eastAsia"/>
          <w:b/>
          <w:bCs/>
          <w:sz w:val="28"/>
          <w:szCs w:val="28"/>
        </w:rPr>
        <w:t>2</w:t>
      </w:r>
      <w:r w:rsidR="00C50A44" w:rsidRPr="002E50FE">
        <w:rPr>
          <w:rFonts w:hint="eastAsia"/>
          <w:b/>
          <w:bCs/>
          <w:sz w:val="28"/>
          <w:szCs w:val="28"/>
        </w:rPr>
        <w:t>、加强思想政治工作，落实意识形态工作责任制。</w:t>
      </w:r>
      <w:r w:rsidR="00C50A44" w:rsidRPr="00C50A44">
        <w:rPr>
          <w:rFonts w:hint="eastAsia"/>
          <w:sz w:val="28"/>
          <w:szCs w:val="28"/>
        </w:rPr>
        <w:t>深入学习贯彻习近平新时代中国特色社会主义思想和党的十九大</w:t>
      </w:r>
      <w:r w:rsidR="003F6802">
        <w:rPr>
          <w:rFonts w:hint="eastAsia"/>
          <w:sz w:val="28"/>
          <w:szCs w:val="28"/>
        </w:rPr>
        <w:t>、十九届四中全会</w:t>
      </w:r>
      <w:r w:rsidR="00C50A44" w:rsidRPr="00C50A44">
        <w:rPr>
          <w:rFonts w:hint="eastAsia"/>
          <w:sz w:val="28"/>
          <w:szCs w:val="28"/>
        </w:rPr>
        <w:t>精神</w:t>
      </w:r>
      <w:r w:rsidR="00C50A44" w:rsidRPr="00C50A44">
        <w:rPr>
          <w:rFonts w:hint="eastAsia"/>
          <w:sz w:val="28"/>
          <w:szCs w:val="28"/>
        </w:rPr>
        <w:t>,</w:t>
      </w:r>
      <w:r w:rsidR="00C50A44" w:rsidRPr="00C50A44">
        <w:rPr>
          <w:rFonts w:hint="eastAsia"/>
          <w:sz w:val="28"/>
          <w:szCs w:val="28"/>
        </w:rPr>
        <w:t>进一步贯彻落实全国高校思想政治工作座谈会精神，</w:t>
      </w:r>
      <w:r w:rsidR="00675FEF">
        <w:rPr>
          <w:rFonts w:hint="eastAsia"/>
          <w:sz w:val="28"/>
          <w:szCs w:val="28"/>
        </w:rPr>
        <w:t>落实</w:t>
      </w:r>
      <w:r w:rsidR="00675FEF" w:rsidRPr="00675FEF">
        <w:rPr>
          <w:rFonts w:hint="eastAsia"/>
          <w:sz w:val="28"/>
          <w:szCs w:val="28"/>
        </w:rPr>
        <w:t>《教育部办公厅关于加强和改进新时代中等职业学校德育工作的意见》</w:t>
      </w:r>
      <w:r w:rsidR="00675FEF">
        <w:rPr>
          <w:rFonts w:hint="eastAsia"/>
          <w:sz w:val="28"/>
          <w:szCs w:val="28"/>
        </w:rPr>
        <w:t>，</w:t>
      </w:r>
      <w:r w:rsidR="00675FEF" w:rsidRPr="00675FEF">
        <w:rPr>
          <w:rFonts w:hint="eastAsia"/>
          <w:sz w:val="28"/>
          <w:szCs w:val="28"/>
        </w:rPr>
        <w:t>落实立德树人根本任务</w:t>
      </w:r>
      <w:r w:rsidR="00C50A44" w:rsidRPr="00C50A44">
        <w:rPr>
          <w:rFonts w:hint="eastAsia"/>
          <w:sz w:val="28"/>
          <w:szCs w:val="28"/>
        </w:rPr>
        <w:t>。</w:t>
      </w:r>
      <w:r w:rsidR="00C50A44">
        <w:rPr>
          <w:rFonts w:hint="eastAsia"/>
          <w:sz w:val="28"/>
          <w:szCs w:val="28"/>
        </w:rPr>
        <w:t>按照《</w:t>
      </w:r>
      <w:r w:rsidR="00C50A44" w:rsidRPr="00C50A44">
        <w:rPr>
          <w:rFonts w:hint="eastAsia"/>
          <w:sz w:val="28"/>
          <w:szCs w:val="28"/>
        </w:rPr>
        <w:t>中共上海海事大学港湾校区委员会意</w:t>
      </w:r>
      <w:r w:rsidR="00C50A44" w:rsidRPr="00C50A44">
        <w:rPr>
          <w:rFonts w:hint="eastAsia"/>
          <w:sz w:val="28"/>
          <w:szCs w:val="28"/>
        </w:rPr>
        <w:lastRenderedPageBreak/>
        <w:t>识形态工作责任制实施办法</w:t>
      </w:r>
      <w:r w:rsidR="00C50A44">
        <w:rPr>
          <w:rFonts w:hint="eastAsia"/>
          <w:sz w:val="28"/>
          <w:szCs w:val="28"/>
        </w:rPr>
        <w:t>》要求，</w:t>
      </w:r>
      <w:r w:rsidR="00C50A44" w:rsidRPr="00C50A44">
        <w:rPr>
          <w:rFonts w:hint="eastAsia"/>
          <w:sz w:val="28"/>
          <w:szCs w:val="28"/>
        </w:rPr>
        <w:t>严格落实意识形态工作责任制和网络意识形态工作责任制，加强教职工意识形态责任制教育，守住课堂教学意识形态安全底线和红线。</w:t>
      </w:r>
      <w:r w:rsidR="003B6AF2">
        <w:rPr>
          <w:rFonts w:hint="eastAsia"/>
          <w:sz w:val="28"/>
          <w:szCs w:val="28"/>
        </w:rPr>
        <w:t>推进“三全育人”建设，</w:t>
      </w:r>
      <w:r w:rsidR="00C50A44" w:rsidRPr="00C50A44">
        <w:rPr>
          <w:rFonts w:hint="eastAsia"/>
          <w:sz w:val="28"/>
          <w:szCs w:val="28"/>
        </w:rPr>
        <w:t>加强学生理想信念教育，</w:t>
      </w:r>
      <w:r w:rsidR="00450C13">
        <w:rPr>
          <w:rFonts w:hint="eastAsia"/>
          <w:sz w:val="28"/>
          <w:szCs w:val="28"/>
        </w:rPr>
        <w:t>培育和践行社会主义核心价值观，</w:t>
      </w:r>
      <w:r w:rsidR="00C50A44" w:rsidRPr="00C50A44">
        <w:rPr>
          <w:rFonts w:hint="eastAsia"/>
          <w:sz w:val="28"/>
          <w:szCs w:val="28"/>
        </w:rPr>
        <w:t>重视校园网络意识形态，牢牢把握主导权</w:t>
      </w:r>
      <w:r w:rsidR="001B7291">
        <w:rPr>
          <w:rFonts w:hint="eastAsia"/>
          <w:sz w:val="28"/>
          <w:szCs w:val="28"/>
        </w:rPr>
        <w:t>。</w:t>
      </w:r>
    </w:p>
    <w:p w:rsidR="00C50A44" w:rsidRDefault="001657B7" w:rsidP="002E50FE">
      <w:pPr>
        <w:spacing w:line="360" w:lineRule="auto"/>
        <w:ind w:firstLine="420"/>
        <w:jc w:val="left"/>
        <w:rPr>
          <w:sz w:val="28"/>
          <w:szCs w:val="28"/>
        </w:rPr>
      </w:pPr>
      <w:r>
        <w:rPr>
          <w:rStyle w:val="a9"/>
          <w:rFonts w:ascii="楷体" w:eastAsia="楷体" w:hAnsi="楷体" w:hint="eastAsia"/>
          <w:color w:val="000000"/>
          <w:sz w:val="32"/>
          <w:szCs w:val="32"/>
        </w:rPr>
        <w:t>3</w:t>
      </w:r>
      <w:r w:rsidR="00C50A44">
        <w:rPr>
          <w:rStyle w:val="a9"/>
          <w:rFonts w:ascii="楷体" w:eastAsia="楷体" w:hAnsi="楷体" w:hint="eastAsia"/>
          <w:color w:val="000000"/>
          <w:sz w:val="32"/>
          <w:szCs w:val="32"/>
        </w:rPr>
        <w:t>、</w:t>
      </w:r>
      <w:r w:rsidR="00C50A44" w:rsidRPr="005D7157">
        <w:rPr>
          <w:rFonts w:hint="eastAsia"/>
          <w:b/>
          <w:bCs/>
          <w:sz w:val="28"/>
          <w:szCs w:val="28"/>
        </w:rPr>
        <w:t>深入落实党建工作责任制</w:t>
      </w:r>
      <w:r w:rsidR="00D11C58">
        <w:rPr>
          <w:rFonts w:hint="eastAsia"/>
          <w:b/>
          <w:bCs/>
          <w:sz w:val="28"/>
          <w:szCs w:val="28"/>
        </w:rPr>
        <w:t>，增强党支部工作活动</w:t>
      </w:r>
      <w:r w:rsidR="00C50A44">
        <w:rPr>
          <w:rStyle w:val="a9"/>
          <w:rFonts w:ascii="楷体" w:eastAsia="楷体" w:hAnsi="楷体" w:hint="eastAsia"/>
          <w:color w:val="000000"/>
          <w:sz w:val="32"/>
          <w:szCs w:val="32"/>
        </w:rPr>
        <w:t>。</w:t>
      </w:r>
      <w:r w:rsidR="00C50A44" w:rsidRPr="00C50A44">
        <w:rPr>
          <w:rFonts w:hint="eastAsia"/>
          <w:sz w:val="28"/>
          <w:szCs w:val="28"/>
        </w:rPr>
        <w:t>深入</w:t>
      </w:r>
      <w:r w:rsidR="003B6AF2">
        <w:rPr>
          <w:rFonts w:hint="eastAsia"/>
          <w:sz w:val="28"/>
          <w:szCs w:val="28"/>
        </w:rPr>
        <w:t>学习贯彻</w:t>
      </w:r>
      <w:r w:rsidR="003B6AF2" w:rsidRPr="003B6AF2">
        <w:rPr>
          <w:rFonts w:hint="eastAsia"/>
          <w:sz w:val="28"/>
          <w:szCs w:val="28"/>
        </w:rPr>
        <w:t>《中共上海市委关于以组织体系建设为重点推进新时代基层党建高质量创新发展的意见》、《关于加强高校院（系）党的建设工作的意见（试行）》的通知》等文件的精神要求，</w:t>
      </w:r>
      <w:r w:rsidR="00C50A44" w:rsidRPr="00C50A44">
        <w:rPr>
          <w:rFonts w:hint="eastAsia"/>
          <w:sz w:val="28"/>
          <w:szCs w:val="28"/>
        </w:rPr>
        <w:t>落实全面从严治党主体责任和党建工作责任制，</w:t>
      </w:r>
      <w:r w:rsidR="00C50A44">
        <w:rPr>
          <w:rFonts w:ascii="宋体" w:hAnsi="宋体" w:cs="仿宋" w:hint="eastAsia"/>
          <w:sz w:val="28"/>
          <w:szCs w:val="28"/>
        </w:rPr>
        <w:t>明确</w:t>
      </w:r>
      <w:r w:rsidR="00C50A44" w:rsidRPr="00E0756C">
        <w:rPr>
          <w:rFonts w:ascii="宋体" w:hAnsi="宋体" w:cs="仿宋" w:hint="eastAsia"/>
          <w:sz w:val="28"/>
          <w:szCs w:val="28"/>
        </w:rPr>
        <w:t>党建工作责任制分工，</w:t>
      </w:r>
      <w:r w:rsidR="00C50A44">
        <w:rPr>
          <w:rFonts w:hint="eastAsia"/>
          <w:sz w:val="28"/>
          <w:szCs w:val="28"/>
        </w:rPr>
        <w:t>规范开展党员专题民主评议和主题党日活动，推动指导支部开展特色活动创建，</w:t>
      </w:r>
      <w:r w:rsidR="00C50A44" w:rsidRPr="00E0756C">
        <w:rPr>
          <w:rFonts w:ascii="宋体" w:hAnsi="宋体" w:cs="仿宋" w:hint="eastAsia"/>
          <w:sz w:val="28"/>
          <w:szCs w:val="28"/>
        </w:rPr>
        <w:t>不断增强各级党组织的创造力、凝聚力和战斗力。</w:t>
      </w:r>
    </w:p>
    <w:p w:rsidR="00C50A44" w:rsidRPr="00361BD4" w:rsidRDefault="001657B7" w:rsidP="002E50FE">
      <w:pPr>
        <w:spacing w:line="360" w:lineRule="auto"/>
        <w:ind w:firstLineChars="202" w:firstLine="568"/>
        <w:jc w:val="left"/>
        <w:rPr>
          <w:sz w:val="28"/>
          <w:szCs w:val="28"/>
        </w:rPr>
      </w:pPr>
      <w:r>
        <w:rPr>
          <w:rFonts w:hint="eastAsia"/>
          <w:b/>
          <w:sz w:val="28"/>
          <w:szCs w:val="28"/>
        </w:rPr>
        <w:t>4</w:t>
      </w:r>
      <w:r w:rsidR="00C50A44" w:rsidRPr="002E50FE">
        <w:rPr>
          <w:rFonts w:hint="eastAsia"/>
          <w:b/>
          <w:sz w:val="28"/>
          <w:szCs w:val="28"/>
        </w:rPr>
        <w:t>、</w:t>
      </w:r>
      <w:r w:rsidR="001F543F">
        <w:rPr>
          <w:rFonts w:hint="eastAsia"/>
          <w:b/>
          <w:sz w:val="28"/>
          <w:szCs w:val="28"/>
        </w:rPr>
        <w:t>落实</w:t>
      </w:r>
      <w:r w:rsidR="00D169EF">
        <w:rPr>
          <w:rFonts w:hint="eastAsia"/>
          <w:b/>
          <w:sz w:val="28"/>
          <w:szCs w:val="28"/>
        </w:rPr>
        <w:t>“四责”</w:t>
      </w:r>
      <w:r w:rsidR="00D62030">
        <w:rPr>
          <w:rFonts w:hint="eastAsia"/>
          <w:b/>
          <w:sz w:val="28"/>
          <w:szCs w:val="28"/>
        </w:rPr>
        <w:t>协同</w:t>
      </w:r>
      <w:r w:rsidR="00D169EF">
        <w:rPr>
          <w:rFonts w:hint="eastAsia"/>
          <w:b/>
          <w:sz w:val="28"/>
          <w:szCs w:val="28"/>
        </w:rPr>
        <w:t>机制</w:t>
      </w:r>
      <w:r w:rsidR="005A38E3">
        <w:rPr>
          <w:rFonts w:hint="eastAsia"/>
          <w:b/>
          <w:sz w:val="28"/>
          <w:szCs w:val="28"/>
        </w:rPr>
        <w:t>，推进党风廉政建设</w:t>
      </w:r>
      <w:r w:rsidR="002E50FE" w:rsidRPr="002E50FE">
        <w:rPr>
          <w:rFonts w:hint="eastAsia"/>
          <w:b/>
          <w:sz w:val="28"/>
          <w:szCs w:val="28"/>
        </w:rPr>
        <w:t>。</w:t>
      </w:r>
      <w:r w:rsidR="00405722" w:rsidRPr="00361BD4">
        <w:rPr>
          <w:rFonts w:hint="eastAsia"/>
          <w:sz w:val="28"/>
          <w:szCs w:val="28"/>
        </w:rPr>
        <w:t>加强廉政风险防控和制度执行，</w:t>
      </w:r>
      <w:r w:rsidR="00405722">
        <w:rPr>
          <w:rFonts w:hint="eastAsia"/>
          <w:sz w:val="28"/>
          <w:szCs w:val="28"/>
        </w:rPr>
        <w:t>落实党风廉政建设责任制和“四书四会三报告”制度，</w:t>
      </w:r>
      <w:r w:rsidR="00405722" w:rsidRPr="00361BD4">
        <w:rPr>
          <w:rFonts w:hint="eastAsia"/>
          <w:sz w:val="28"/>
          <w:szCs w:val="28"/>
        </w:rPr>
        <w:t>持续抓好中央八项规定精神落实，</w:t>
      </w:r>
      <w:r w:rsidR="00C50A44">
        <w:rPr>
          <w:rFonts w:hint="eastAsia"/>
          <w:sz w:val="28"/>
          <w:szCs w:val="28"/>
        </w:rPr>
        <w:t>在</w:t>
      </w:r>
      <w:r w:rsidR="00210F95">
        <w:rPr>
          <w:rFonts w:hint="eastAsia"/>
          <w:sz w:val="28"/>
          <w:szCs w:val="28"/>
        </w:rPr>
        <w:t>2020</w:t>
      </w:r>
      <w:r w:rsidR="00C50A44">
        <w:rPr>
          <w:rFonts w:hint="eastAsia"/>
          <w:sz w:val="28"/>
          <w:szCs w:val="28"/>
        </w:rPr>
        <w:t>年岗位聘任时与部门长签订廉政建设责任书。完善落实各项管理制度，发挥纪委的执纪监督问责作用，加强对</w:t>
      </w:r>
      <w:r w:rsidR="003C61BA" w:rsidRPr="00361BD4">
        <w:rPr>
          <w:rFonts w:hint="eastAsia"/>
          <w:sz w:val="28"/>
          <w:szCs w:val="28"/>
        </w:rPr>
        <w:t>资产、科研、基建等重点领域和经费使用等关键环节</w:t>
      </w:r>
      <w:r w:rsidR="00C50A44">
        <w:rPr>
          <w:rFonts w:hint="eastAsia"/>
          <w:sz w:val="28"/>
          <w:szCs w:val="28"/>
        </w:rPr>
        <w:t>的监督和建设项目的过程管理。</w:t>
      </w:r>
    </w:p>
    <w:p w:rsidR="00982E44" w:rsidRDefault="00CC4850" w:rsidP="00F829E2">
      <w:pPr>
        <w:pStyle w:val="3"/>
        <w:rPr>
          <w:sz w:val="28"/>
          <w:szCs w:val="28"/>
        </w:rPr>
      </w:pPr>
      <w:r>
        <w:rPr>
          <w:rFonts w:hint="eastAsia"/>
          <w:sz w:val="28"/>
          <w:szCs w:val="28"/>
        </w:rPr>
        <w:t>二、服务校区精神文明建设</w:t>
      </w:r>
    </w:p>
    <w:p w:rsidR="001946BD" w:rsidRDefault="00CC4850" w:rsidP="00835B0D">
      <w:pPr>
        <w:spacing w:line="360" w:lineRule="auto"/>
        <w:ind w:firstLineChars="202" w:firstLine="568"/>
        <w:jc w:val="left"/>
        <w:rPr>
          <w:sz w:val="28"/>
          <w:szCs w:val="28"/>
        </w:rPr>
      </w:pPr>
      <w:r>
        <w:rPr>
          <w:rFonts w:hint="eastAsia"/>
          <w:b/>
          <w:sz w:val="28"/>
          <w:szCs w:val="28"/>
        </w:rPr>
        <w:t>1</w:t>
      </w:r>
      <w:r w:rsidR="000776D6">
        <w:rPr>
          <w:rFonts w:hint="eastAsia"/>
          <w:b/>
          <w:sz w:val="28"/>
          <w:szCs w:val="28"/>
        </w:rPr>
        <w:t>、</w:t>
      </w:r>
      <w:r w:rsidR="00FC4613" w:rsidRPr="00982E44">
        <w:rPr>
          <w:rFonts w:hint="eastAsia"/>
          <w:b/>
          <w:sz w:val="28"/>
          <w:szCs w:val="28"/>
        </w:rPr>
        <w:t>文明校园创建工作</w:t>
      </w:r>
      <w:r w:rsidR="00FC4613">
        <w:rPr>
          <w:rFonts w:hint="eastAsia"/>
          <w:b/>
          <w:sz w:val="28"/>
          <w:szCs w:val="28"/>
        </w:rPr>
        <w:t>。</w:t>
      </w:r>
      <w:r w:rsidR="00FC4613" w:rsidRPr="00FC4613">
        <w:rPr>
          <w:rFonts w:hint="eastAsia"/>
          <w:sz w:val="28"/>
          <w:szCs w:val="28"/>
        </w:rPr>
        <w:t>继续开展上海市中文明校园创建工作，以评促建，将创建工作落实到全年工作安排中，通过多种途径、学校</w:t>
      </w:r>
      <w:r w:rsidR="00FC4613" w:rsidRPr="00FC4613">
        <w:rPr>
          <w:rFonts w:hint="eastAsia"/>
          <w:sz w:val="28"/>
          <w:szCs w:val="28"/>
        </w:rPr>
        <w:lastRenderedPageBreak/>
        <w:t>各种宣传平台在全校师生中加强文明教育宣传工作。开展形式多样的文明修身活动，将培育和践行社会主义核心价值观落在实处，促进了师生文明素养的提升。</w:t>
      </w:r>
    </w:p>
    <w:p w:rsidR="00BE2D82" w:rsidRPr="00FC4613" w:rsidRDefault="00CC4850" w:rsidP="00FC4613">
      <w:pPr>
        <w:spacing w:line="360" w:lineRule="auto"/>
        <w:ind w:firstLineChars="202" w:firstLine="568"/>
        <w:jc w:val="left"/>
        <w:rPr>
          <w:sz w:val="28"/>
          <w:szCs w:val="28"/>
        </w:rPr>
      </w:pPr>
      <w:r>
        <w:rPr>
          <w:rFonts w:hint="eastAsia"/>
          <w:b/>
          <w:sz w:val="28"/>
          <w:szCs w:val="28"/>
        </w:rPr>
        <w:t>2</w:t>
      </w:r>
      <w:r w:rsidR="00142A99">
        <w:rPr>
          <w:rFonts w:hint="eastAsia"/>
          <w:b/>
          <w:sz w:val="28"/>
          <w:szCs w:val="28"/>
        </w:rPr>
        <w:t>、</w:t>
      </w:r>
      <w:r w:rsidR="00FC4613">
        <w:rPr>
          <w:rFonts w:hint="eastAsia"/>
          <w:b/>
          <w:sz w:val="28"/>
          <w:szCs w:val="28"/>
        </w:rPr>
        <w:t>校园</w:t>
      </w:r>
      <w:r w:rsidR="00FC4613" w:rsidRPr="00835B0D">
        <w:rPr>
          <w:rFonts w:hint="eastAsia"/>
          <w:b/>
          <w:sz w:val="28"/>
          <w:szCs w:val="28"/>
        </w:rPr>
        <w:t>安全稳定</w:t>
      </w:r>
      <w:r w:rsidR="00FC4613">
        <w:rPr>
          <w:rFonts w:hint="eastAsia"/>
          <w:b/>
          <w:sz w:val="28"/>
          <w:szCs w:val="28"/>
        </w:rPr>
        <w:t>工作</w:t>
      </w:r>
      <w:r w:rsidR="00FC4613" w:rsidRPr="00835B0D">
        <w:rPr>
          <w:rFonts w:hint="eastAsia"/>
          <w:b/>
          <w:sz w:val="28"/>
          <w:szCs w:val="28"/>
        </w:rPr>
        <w:t>。</w:t>
      </w:r>
      <w:r w:rsidR="00FC4613" w:rsidRPr="00835B0D">
        <w:rPr>
          <w:rFonts w:hint="eastAsia"/>
          <w:sz w:val="28"/>
          <w:szCs w:val="28"/>
        </w:rPr>
        <w:t>继续做好校园安全稳定工作，持续健全安全防范体系。加大校园各类安全隐患排查力度，加强校园周边环境的安全检测与管理。健全危机干预机制，增进师生身心健康。全面提升突发事件应急处置能力，有效应对和处置各类突发事件。加强网络舆情分析研究</w:t>
      </w:r>
      <w:r w:rsidR="00FC4613" w:rsidRPr="00835B0D">
        <w:rPr>
          <w:rFonts w:hint="eastAsia"/>
          <w:sz w:val="28"/>
          <w:szCs w:val="28"/>
        </w:rPr>
        <w:t>,</w:t>
      </w:r>
      <w:r w:rsidR="00FC4613" w:rsidRPr="00835B0D">
        <w:rPr>
          <w:rFonts w:hint="eastAsia"/>
          <w:sz w:val="28"/>
          <w:szCs w:val="28"/>
        </w:rPr>
        <w:t>完善舆情处置机制和信息沟通机制。</w:t>
      </w:r>
    </w:p>
    <w:p w:rsidR="004978CD" w:rsidRPr="004978CD" w:rsidRDefault="004978CD" w:rsidP="004978CD">
      <w:pPr>
        <w:pStyle w:val="3"/>
        <w:rPr>
          <w:rFonts w:hint="eastAsia"/>
        </w:rPr>
      </w:pPr>
      <w:r w:rsidRPr="004978CD">
        <w:rPr>
          <w:rFonts w:hint="eastAsia"/>
        </w:rPr>
        <w:t>三、增强凝聚，开展支部特色活动</w:t>
      </w:r>
    </w:p>
    <w:p w:rsidR="004978CD" w:rsidRPr="004978CD" w:rsidRDefault="004978CD" w:rsidP="004978CD">
      <w:pPr>
        <w:spacing w:line="440" w:lineRule="atLeast"/>
        <w:ind w:firstLineChars="200" w:firstLine="560"/>
        <w:rPr>
          <w:rFonts w:hint="eastAsia"/>
          <w:sz w:val="28"/>
          <w:szCs w:val="28"/>
        </w:rPr>
      </w:pPr>
      <w:r w:rsidRPr="004978CD">
        <w:rPr>
          <w:rFonts w:hint="eastAsia"/>
          <w:sz w:val="28"/>
          <w:szCs w:val="28"/>
        </w:rPr>
        <w:t>1</w:t>
      </w:r>
      <w:r w:rsidRPr="004978CD">
        <w:rPr>
          <w:rFonts w:hint="eastAsia"/>
          <w:sz w:val="28"/>
          <w:szCs w:val="28"/>
        </w:rPr>
        <w:t>、组织学习参观活动，丰富支部学习形式，提升党员学习的积极性，提高支部的凝聚力，切实履行《中国共产党基层组织工作条例》的要求，更好的发挥支部的团结党员、凝聚党员的作用。</w:t>
      </w:r>
    </w:p>
    <w:p w:rsidR="00675FEF" w:rsidRDefault="004978CD" w:rsidP="004978CD">
      <w:pPr>
        <w:spacing w:line="440" w:lineRule="atLeast"/>
        <w:ind w:firstLineChars="200" w:firstLine="560"/>
        <w:rPr>
          <w:rFonts w:hint="eastAsia"/>
          <w:sz w:val="28"/>
          <w:szCs w:val="28"/>
        </w:rPr>
      </w:pPr>
      <w:r>
        <w:rPr>
          <w:rFonts w:hint="eastAsia"/>
          <w:sz w:val="28"/>
          <w:szCs w:val="28"/>
        </w:rPr>
        <w:t>2</w:t>
      </w:r>
      <w:r w:rsidRPr="004978CD">
        <w:rPr>
          <w:rFonts w:hint="eastAsia"/>
          <w:sz w:val="28"/>
          <w:szCs w:val="28"/>
        </w:rPr>
        <w:t>、根据学校党委重点工作，按照规定动作</w:t>
      </w:r>
      <w:r w:rsidRPr="004978CD">
        <w:rPr>
          <w:rFonts w:hint="eastAsia"/>
          <w:sz w:val="28"/>
          <w:szCs w:val="28"/>
        </w:rPr>
        <w:t>+</w:t>
      </w:r>
      <w:r w:rsidRPr="004978CD">
        <w:rPr>
          <w:rFonts w:hint="eastAsia"/>
          <w:sz w:val="28"/>
          <w:szCs w:val="28"/>
        </w:rPr>
        <w:t>自选动作相结合的方式，组织开展组织生活和主题党日活动。</w:t>
      </w:r>
    </w:p>
    <w:p w:rsidR="004978CD" w:rsidRPr="004978CD" w:rsidRDefault="004978CD" w:rsidP="004978CD">
      <w:pPr>
        <w:spacing w:line="440" w:lineRule="atLeast"/>
        <w:ind w:firstLineChars="200" w:firstLine="560"/>
        <w:rPr>
          <w:sz w:val="28"/>
          <w:szCs w:val="28"/>
        </w:rPr>
      </w:pPr>
    </w:p>
    <w:p w:rsidR="00AC2343" w:rsidRPr="0090184C" w:rsidRDefault="0090184C" w:rsidP="00D7747B">
      <w:pPr>
        <w:snapToGrid w:val="0"/>
        <w:spacing w:line="360" w:lineRule="auto"/>
        <w:jc w:val="center"/>
        <w:rPr>
          <w:rFonts w:ascii="宋体" w:hAnsi="宋体"/>
          <w:b/>
          <w:color w:val="000000"/>
          <w:szCs w:val="21"/>
        </w:rPr>
      </w:pPr>
      <w:r>
        <w:rPr>
          <w:rFonts w:hint="eastAsia"/>
          <w:b/>
          <w:szCs w:val="21"/>
        </w:rPr>
        <w:t xml:space="preserve">                     </w:t>
      </w:r>
      <w:r w:rsidR="00CC4850">
        <w:rPr>
          <w:rFonts w:hint="eastAsia"/>
          <w:b/>
          <w:szCs w:val="21"/>
        </w:rPr>
        <w:t>机关党支部</w:t>
      </w:r>
    </w:p>
    <w:p w:rsidR="00AC2343" w:rsidRPr="0090184C" w:rsidRDefault="00210F95" w:rsidP="0090184C">
      <w:pPr>
        <w:tabs>
          <w:tab w:val="left" w:pos="6662"/>
        </w:tabs>
        <w:snapToGrid w:val="0"/>
        <w:spacing w:line="360" w:lineRule="auto"/>
        <w:ind w:firstLineChars="2062" w:firstLine="4347"/>
        <w:rPr>
          <w:b/>
          <w:szCs w:val="21"/>
        </w:rPr>
      </w:pPr>
      <w:r>
        <w:rPr>
          <w:rFonts w:hint="eastAsia"/>
          <w:b/>
          <w:szCs w:val="21"/>
        </w:rPr>
        <w:t>2020</w:t>
      </w:r>
      <w:r w:rsidR="00AC2343" w:rsidRPr="0090184C">
        <w:rPr>
          <w:rFonts w:hint="eastAsia"/>
          <w:b/>
          <w:szCs w:val="21"/>
        </w:rPr>
        <w:t>年</w:t>
      </w:r>
      <w:r w:rsidR="00675FEF">
        <w:rPr>
          <w:rFonts w:hint="eastAsia"/>
          <w:b/>
          <w:szCs w:val="21"/>
        </w:rPr>
        <w:t>1</w:t>
      </w:r>
      <w:r w:rsidR="00AC2343" w:rsidRPr="0090184C">
        <w:rPr>
          <w:rFonts w:hint="eastAsia"/>
          <w:b/>
          <w:szCs w:val="21"/>
        </w:rPr>
        <w:t>月</w:t>
      </w:r>
      <w:r w:rsidR="00120E04" w:rsidRPr="0090184C">
        <w:rPr>
          <w:rFonts w:hint="eastAsia"/>
          <w:b/>
          <w:szCs w:val="21"/>
        </w:rPr>
        <w:t>1</w:t>
      </w:r>
      <w:r w:rsidR="00675FEF">
        <w:rPr>
          <w:rFonts w:hint="eastAsia"/>
          <w:b/>
          <w:szCs w:val="21"/>
        </w:rPr>
        <w:t>0</w:t>
      </w:r>
      <w:r w:rsidR="00AC2343" w:rsidRPr="0090184C">
        <w:rPr>
          <w:rFonts w:hint="eastAsia"/>
          <w:b/>
          <w:szCs w:val="21"/>
        </w:rPr>
        <w:t>日</w:t>
      </w:r>
      <w:r w:rsidR="0090184C" w:rsidRPr="0090184C">
        <w:rPr>
          <w:b/>
          <w:szCs w:val="21"/>
        </w:rPr>
        <w:tab/>
      </w:r>
    </w:p>
    <w:sectPr w:rsidR="00AC2343" w:rsidRPr="0090184C" w:rsidSect="00B91B80">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A46" w:rsidRDefault="009D7A46" w:rsidP="00844409">
      <w:r>
        <w:separator/>
      </w:r>
    </w:p>
  </w:endnote>
  <w:endnote w:type="continuationSeparator" w:id="1">
    <w:p w:rsidR="009D7A46" w:rsidRDefault="009D7A46" w:rsidP="00844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88219"/>
      <w:docPartObj>
        <w:docPartGallery w:val="Page Numbers (Bottom of Page)"/>
        <w:docPartUnique/>
      </w:docPartObj>
    </w:sdtPr>
    <w:sdtContent>
      <w:sdt>
        <w:sdtPr>
          <w:id w:val="171357217"/>
          <w:docPartObj>
            <w:docPartGallery w:val="Page Numbers (Top of Page)"/>
            <w:docPartUnique/>
          </w:docPartObj>
        </w:sdtPr>
        <w:sdtContent>
          <w:p w:rsidR="0090184C" w:rsidRDefault="0090184C">
            <w:pPr>
              <w:pStyle w:val="a5"/>
              <w:jc w:val="center"/>
            </w:pPr>
            <w:r>
              <w:rPr>
                <w:lang w:val="zh-CN"/>
              </w:rPr>
              <w:t xml:space="preserve"> </w:t>
            </w:r>
            <w:r w:rsidR="000C11F8">
              <w:rPr>
                <w:b/>
                <w:sz w:val="24"/>
                <w:szCs w:val="24"/>
              </w:rPr>
              <w:fldChar w:fldCharType="begin"/>
            </w:r>
            <w:r>
              <w:rPr>
                <w:b/>
              </w:rPr>
              <w:instrText>PAGE</w:instrText>
            </w:r>
            <w:r w:rsidR="000C11F8">
              <w:rPr>
                <w:b/>
                <w:sz w:val="24"/>
                <w:szCs w:val="24"/>
              </w:rPr>
              <w:fldChar w:fldCharType="separate"/>
            </w:r>
            <w:r w:rsidR="00157A3E">
              <w:rPr>
                <w:b/>
                <w:noProof/>
              </w:rPr>
              <w:t>3</w:t>
            </w:r>
            <w:r w:rsidR="000C11F8">
              <w:rPr>
                <w:b/>
                <w:sz w:val="24"/>
                <w:szCs w:val="24"/>
              </w:rPr>
              <w:fldChar w:fldCharType="end"/>
            </w:r>
            <w:r>
              <w:rPr>
                <w:lang w:val="zh-CN"/>
              </w:rPr>
              <w:t xml:space="preserve"> / </w:t>
            </w:r>
            <w:r w:rsidR="000C11F8">
              <w:rPr>
                <w:b/>
                <w:sz w:val="24"/>
                <w:szCs w:val="24"/>
              </w:rPr>
              <w:fldChar w:fldCharType="begin"/>
            </w:r>
            <w:r>
              <w:rPr>
                <w:b/>
              </w:rPr>
              <w:instrText>NUMPAGES</w:instrText>
            </w:r>
            <w:r w:rsidR="000C11F8">
              <w:rPr>
                <w:b/>
                <w:sz w:val="24"/>
                <w:szCs w:val="24"/>
              </w:rPr>
              <w:fldChar w:fldCharType="separate"/>
            </w:r>
            <w:r w:rsidR="00157A3E">
              <w:rPr>
                <w:b/>
                <w:noProof/>
              </w:rPr>
              <w:t>3</w:t>
            </w:r>
            <w:r w:rsidR="000C11F8">
              <w:rPr>
                <w:b/>
                <w:sz w:val="24"/>
                <w:szCs w:val="24"/>
              </w:rPr>
              <w:fldChar w:fldCharType="end"/>
            </w:r>
          </w:p>
        </w:sdtContent>
      </w:sdt>
    </w:sdtContent>
  </w:sdt>
  <w:p w:rsidR="0090184C" w:rsidRDefault="0090184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A46" w:rsidRDefault="009D7A46" w:rsidP="00844409">
      <w:r>
        <w:separator/>
      </w:r>
    </w:p>
  </w:footnote>
  <w:footnote w:type="continuationSeparator" w:id="1">
    <w:p w:rsidR="009D7A46" w:rsidRDefault="009D7A46" w:rsidP="008444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7D3672"/>
    <w:multiLevelType w:val="hybridMultilevel"/>
    <w:tmpl w:val="353228EC"/>
    <w:lvl w:ilvl="0" w:tplc="925672CA">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nsid w:val="56DF83F1"/>
    <w:multiLevelType w:val="singleLevel"/>
    <w:tmpl w:val="56DF83F1"/>
    <w:lvl w:ilvl="0">
      <w:start w:val="13"/>
      <w:numFmt w:val="decimal"/>
      <w:suff w:val="nothing"/>
      <w:lvlText w:val="%1、"/>
      <w:lvlJc w:val="left"/>
    </w:lvl>
  </w:abstractNum>
  <w:abstractNum w:abstractNumId="3">
    <w:nsid w:val="7C54025B"/>
    <w:multiLevelType w:val="hybridMultilevel"/>
    <w:tmpl w:val="49D4AB9E"/>
    <w:lvl w:ilvl="0" w:tplc="D5F264C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o:colormenu v:ext="edit" fillcolor="red" strokecolor="red"/>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4409"/>
    <w:rsid w:val="00011552"/>
    <w:rsid w:val="000776D6"/>
    <w:rsid w:val="0008189A"/>
    <w:rsid w:val="0009232C"/>
    <w:rsid w:val="000B6B54"/>
    <w:rsid w:val="000C11F8"/>
    <w:rsid w:val="000D165E"/>
    <w:rsid w:val="0010429D"/>
    <w:rsid w:val="0011460F"/>
    <w:rsid w:val="00120E04"/>
    <w:rsid w:val="00131079"/>
    <w:rsid w:val="00142A99"/>
    <w:rsid w:val="00157A3E"/>
    <w:rsid w:val="001657B7"/>
    <w:rsid w:val="001946BD"/>
    <w:rsid w:val="001B5EC3"/>
    <w:rsid w:val="001B7291"/>
    <w:rsid w:val="001D64CF"/>
    <w:rsid w:val="001F543F"/>
    <w:rsid w:val="00210F95"/>
    <w:rsid w:val="00220793"/>
    <w:rsid w:val="00255789"/>
    <w:rsid w:val="002C36A4"/>
    <w:rsid w:val="002E50FE"/>
    <w:rsid w:val="00302BF9"/>
    <w:rsid w:val="00341156"/>
    <w:rsid w:val="00341F86"/>
    <w:rsid w:val="00346058"/>
    <w:rsid w:val="00360043"/>
    <w:rsid w:val="00361BD4"/>
    <w:rsid w:val="00371FAB"/>
    <w:rsid w:val="003748B6"/>
    <w:rsid w:val="00374D4A"/>
    <w:rsid w:val="003A4E27"/>
    <w:rsid w:val="003B6AF2"/>
    <w:rsid w:val="003C61BA"/>
    <w:rsid w:val="003D3CC6"/>
    <w:rsid w:val="003F6802"/>
    <w:rsid w:val="003F7BB4"/>
    <w:rsid w:val="00405722"/>
    <w:rsid w:val="0040760A"/>
    <w:rsid w:val="00430A4C"/>
    <w:rsid w:val="00450C13"/>
    <w:rsid w:val="00462DCF"/>
    <w:rsid w:val="00471257"/>
    <w:rsid w:val="00484790"/>
    <w:rsid w:val="004877FB"/>
    <w:rsid w:val="0049176D"/>
    <w:rsid w:val="004978CD"/>
    <w:rsid w:val="005312BA"/>
    <w:rsid w:val="00532273"/>
    <w:rsid w:val="00556693"/>
    <w:rsid w:val="00557B55"/>
    <w:rsid w:val="00572983"/>
    <w:rsid w:val="005A0A87"/>
    <w:rsid w:val="005A38E3"/>
    <w:rsid w:val="005D7157"/>
    <w:rsid w:val="005E272B"/>
    <w:rsid w:val="006208D1"/>
    <w:rsid w:val="00637CB9"/>
    <w:rsid w:val="00645FF8"/>
    <w:rsid w:val="006570D0"/>
    <w:rsid w:val="00671CE9"/>
    <w:rsid w:val="00675FEF"/>
    <w:rsid w:val="00693F14"/>
    <w:rsid w:val="006A30FF"/>
    <w:rsid w:val="006A58FA"/>
    <w:rsid w:val="006B543A"/>
    <w:rsid w:val="006C75B2"/>
    <w:rsid w:val="006E42DD"/>
    <w:rsid w:val="0071391D"/>
    <w:rsid w:val="00716101"/>
    <w:rsid w:val="00732BA3"/>
    <w:rsid w:val="00746C3A"/>
    <w:rsid w:val="00750A4F"/>
    <w:rsid w:val="00765EDB"/>
    <w:rsid w:val="007B0B0C"/>
    <w:rsid w:val="007B7A80"/>
    <w:rsid w:val="007C3D7C"/>
    <w:rsid w:val="007E2DC6"/>
    <w:rsid w:val="008053F3"/>
    <w:rsid w:val="00806DB7"/>
    <w:rsid w:val="00823F08"/>
    <w:rsid w:val="00831C87"/>
    <w:rsid w:val="00835B0D"/>
    <w:rsid w:val="00844409"/>
    <w:rsid w:val="0089137B"/>
    <w:rsid w:val="00895517"/>
    <w:rsid w:val="00895C68"/>
    <w:rsid w:val="008D3779"/>
    <w:rsid w:val="008F7D50"/>
    <w:rsid w:val="0090184C"/>
    <w:rsid w:val="00920751"/>
    <w:rsid w:val="00926F75"/>
    <w:rsid w:val="0097021C"/>
    <w:rsid w:val="00982E44"/>
    <w:rsid w:val="009849E1"/>
    <w:rsid w:val="009C67CE"/>
    <w:rsid w:val="009D5C37"/>
    <w:rsid w:val="009D7A46"/>
    <w:rsid w:val="009E1297"/>
    <w:rsid w:val="009F5788"/>
    <w:rsid w:val="00A114D7"/>
    <w:rsid w:val="00A26AAA"/>
    <w:rsid w:val="00A31D46"/>
    <w:rsid w:val="00A5379A"/>
    <w:rsid w:val="00A759B7"/>
    <w:rsid w:val="00A83959"/>
    <w:rsid w:val="00AC2343"/>
    <w:rsid w:val="00AC7F40"/>
    <w:rsid w:val="00AD17AF"/>
    <w:rsid w:val="00B041BA"/>
    <w:rsid w:val="00B65544"/>
    <w:rsid w:val="00B710BB"/>
    <w:rsid w:val="00B82427"/>
    <w:rsid w:val="00B91B80"/>
    <w:rsid w:val="00BA03A3"/>
    <w:rsid w:val="00BA2AE7"/>
    <w:rsid w:val="00BC32F0"/>
    <w:rsid w:val="00BE2D82"/>
    <w:rsid w:val="00C13B96"/>
    <w:rsid w:val="00C50A44"/>
    <w:rsid w:val="00C55D80"/>
    <w:rsid w:val="00C83CE7"/>
    <w:rsid w:val="00CC4850"/>
    <w:rsid w:val="00CF0DAA"/>
    <w:rsid w:val="00D11C58"/>
    <w:rsid w:val="00D146B6"/>
    <w:rsid w:val="00D169EF"/>
    <w:rsid w:val="00D171C6"/>
    <w:rsid w:val="00D17815"/>
    <w:rsid w:val="00D50D17"/>
    <w:rsid w:val="00D5206C"/>
    <w:rsid w:val="00D52D3A"/>
    <w:rsid w:val="00D62030"/>
    <w:rsid w:val="00D7747B"/>
    <w:rsid w:val="00DD5279"/>
    <w:rsid w:val="00E227C9"/>
    <w:rsid w:val="00E72042"/>
    <w:rsid w:val="00E7347B"/>
    <w:rsid w:val="00E755E9"/>
    <w:rsid w:val="00ED75E8"/>
    <w:rsid w:val="00F208D2"/>
    <w:rsid w:val="00F2192F"/>
    <w:rsid w:val="00F35AA2"/>
    <w:rsid w:val="00F47CCC"/>
    <w:rsid w:val="00F829E2"/>
    <w:rsid w:val="00FB6099"/>
    <w:rsid w:val="00FC46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colormenu v:ext="edit" fillcolor="red" strokecolor="re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7FB"/>
    <w:pPr>
      <w:widowControl w:val="0"/>
      <w:jc w:val="both"/>
    </w:pPr>
    <w:rPr>
      <w:kern w:val="2"/>
      <w:sz w:val="21"/>
      <w:szCs w:val="24"/>
    </w:rPr>
  </w:style>
  <w:style w:type="paragraph" w:styleId="1">
    <w:name w:val="heading 1"/>
    <w:basedOn w:val="a"/>
    <w:next w:val="a"/>
    <w:link w:val="1Char"/>
    <w:uiPriority w:val="9"/>
    <w:qFormat/>
    <w:rsid w:val="00A26A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7347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831C87"/>
    <w:pPr>
      <w:keepNext/>
      <w:keepLines/>
      <w:spacing w:before="260" w:after="260" w:line="416" w:lineRule="auto"/>
      <w:outlineLvl w:val="2"/>
    </w:pPr>
    <w:rPr>
      <w:b/>
      <w:bCs/>
      <w:sz w:val="32"/>
      <w:szCs w:val="32"/>
    </w:rPr>
  </w:style>
  <w:style w:type="paragraph" w:styleId="4">
    <w:name w:val="heading 4"/>
    <w:basedOn w:val="a"/>
    <w:next w:val="a"/>
    <w:link w:val="4Char"/>
    <w:qFormat/>
    <w:rsid w:val="004877FB"/>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1"/>
    <w:next w:val="a"/>
    <w:link w:val="Char"/>
    <w:uiPriority w:val="10"/>
    <w:qFormat/>
    <w:rsid w:val="00A26AAA"/>
    <w:pPr>
      <w:keepNext w:val="0"/>
      <w:keepLines w:val="0"/>
      <w:spacing w:before="240" w:after="60" w:line="240" w:lineRule="auto"/>
      <w:jc w:val="center"/>
    </w:pPr>
    <w:rPr>
      <w:rFonts w:asciiTheme="majorHAnsi" w:hAnsiTheme="majorHAnsi" w:cstheme="majorBidi"/>
      <w:kern w:val="2"/>
      <w:sz w:val="32"/>
      <w:szCs w:val="32"/>
    </w:rPr>
  </w:style>
  <w:style w:type="character" w:customStyle="1" w:styleId="Char">
    <w:name w:val="标题 Char"/>
    <w:basedOn w:val="a0"/>
    <w:link w:val="a3"/>
    <w:uiPriority w:val="10"/>
    <w:rsid w:val="00A26AAA"/>
    <w:rPr>
      <w:rFonts w:asciiTheme="majorHAnsi" w:hAnsiTheme="majorHAnsi" w:cstheme="majorBidi"/>
      <w:b/>
      <w:bCs/>
      <w:kern w:val="2"/>
      <w:sz w:val="32"/>
      <w:szCs w:val="32"/>
    </w:rPr>
  </w:style>
  <w:style w:type="character" w:customStyle="1" w:styleId="1Char">
    <w:name w:val="标题 1 Char"/>
    <w:basedOn w:val="a0"/>
    <w:link w:val="1"/>
    <w:uiPriority w:val="9"/>
    <w:rsid w:val="00A26AAA"/>
    <w:rPr>
      <w:b/>
      <w:bCs/>
      <w:kern w:val="44"/>
      <w:sz w:val="44"/>
      <w:szCs w:val="44"/>
    </w:rPr>
  </w:style>
  <w:style w:type="character" w:customStyle="1" w:styleId="4Char">
    <w:name w:val="标题 4 Char"/>
    <w:basedOn w:val="a0"/>
    <w:link w:val="4"/>
    <w:rsid w:val="004877FB"/>
    <w:rPr>
      <w:rFonts w:ascii="Arial" w:eastAsia="黑体" w:hAnsi="Arial"/>
      <w:b/>
      <w:bCs/>
      <w:kern w:val="2"/>
      <w:sz w:val="28"/>
      <w:szCs w:val="28"/>
    </w:rPr>
  </w:style>
  <w:style w:type="paragraph" w:styleId="a4">
    <w:name w:val="header"/>
    <w:basedOn w:val="a"/>
    <w:link w:val="Char0"/>
    <w:uiPriority w:val="99"/>
    <w:unhideWhenUsed/>
    <w:rsid w:val="008444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44409"/>
    <w:rPr>
      <w:kern w:val="2"/>
      <w:sz w:val="18"/>
      <w:szCs w:val="18"/>
    </w:rPr>
  </w:style>
  <w:style w:type="paragraph" w:styleId="a5">
    <w:name w:val="footer"/>
    <w:basedOn w:val="a"/>
    <w:link w:val="Char1"/>
    <w:uiPriority w:val="99"/>
    <w:unhideWhenUsed/>
    <w:rsid w:val="00844409"/>
    <w:pPr>
      <w:tabs>
        <w:tab w:val="center" w:pos="4153"/>
        <w:tab w:val="right" w:pos="8306"/>
      </w:tabs>
      <w:snapToGrid w:val="0"/>
      <w:jc w:val="left"/>
    </w:pPr>
    <w:rPr>
      <w:sz w:val="18"/>
      <w:szCs w:val="18"/>
    </w:rPr>
  </w:style>
  <w:style w:type="character" w:customStyle="1" w:styleId="Char1">
    <w:name w:val="页脚 Char"/>
    <w:basedOn w:val="a0"/>
    <w:link w:val="a5"/>
    <w:uiPriority w:val="99"/>
    <w:rsid w:val="00844409"/>
    <w:rPr>
      <w:kern w:val="2"/>
      <w:sz w:val="18"/>
      <w:szCs w:val="18"/>
    </w:rPr>
  </w:style>
  <w:style w:type="paragraph" w:styleId="a6">
    <w:name w:val="Balloon Text"/>
    <w:basedOn w:val="a"/>
    <w:link w:val="Char2"/>
    <w:uiPriority w:val="99"/>
    <w:semiHidden/>
    <w:unhideWhenUsed/>
    <w:rsid w:val="00844409"/>
    <w:rPr>
      <w:sz w:val="18"/>
      <w:szCs w:val="18"/>
    </w:rPr>
  </w:style>
  <w:style w:type="character" w:customStyle="1" w:styleId="Char2">
    <w:name w:val="批注框文本 Char"/>
    <w:basedOn w:val="a0"/>
    <w:link w:val="a6"/>
    <w:uiPriority w:val="99"/>
    <w:semiHidden/>
    <w:rsid w:val="00844409"/>
    <w:rPr>
      <w:kern w:val="2"/>
      <w:sz w:val="18"/>
      <w:szCs w:val="18"/>
    </w:rPr>
  </w:style>
  <w:style w:type="character" w:customStyle="1" w:styleId="3Char">
    <w:name w:val="标题 3 Char"/>
    <w:basedOn w:val="a0"/>
    <w:link w:val="3"/>
    <w:rsid w:val="00831C87"/>
    <w:rPr>
      <w:b/>
      <w:bCs/>
      <w:kern w:val="2"/>
      <w:sz w:val="32"/>
      <w:szCs w:val="32"/>
    </w:rPr>
  </w:style>
  <w:style w:type="table" w:styleId="a7">
    <w:name w:val="Table Grid"/>
    <w:basedOn w:val="a1"/>
    <w:uiPriority w:val="99"/>
    <w:unhideWhenUsed/>
    <w:rsid w:val="00831C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
    <w:rsid w:val="00E7347B"/>
    <w:rPr>
      <w:rFonts w:asciiTheme="majorHAnsi" w:eastAsiaTheme="majorEastAsia" w:hAnsiTheme="majorHAnsi" w:cstheme="majorBidi"/>
      <w:b/>
      <w:bCs/>
      <w:kern w:val="2"/>
      <w:sz w:val="32"/>
      <w:szCs w:val="32"/>
    </w:rPr>
  </w:style>
  <w:style w:type="paragraph" w:styleId="a8">
    <w:name w:val="List Paragraph"/>
    <w:basedOn w:val="a"/>
    <w:uiPriority w:val="34"/>
    <w:qFormat/>
    <w:rsid w:val="00C50A44"/>
    <w:pPr>
      <w:ind w:firstLineChars="200" w:firstLine="420"/>
    </w:pPr>
    <w:rPr>
      <w:rFonts w:asciiTheme="minorHAnsi" w:eastAsiaTheme="minorEastAsia" w:hAnsiTheme="minorHAnsi" w:cstheme="minorBidi"/>
      <w:szCs w:val="22"/>
    </w:rPr>
  </w:style>
  <w:style w:type="character" w:styleId="a9">
    <w:name w:val="Strong"/>
    <w:basedOn w:val="a0"/>
    <w:uiPriority w:val="22"/>
    <w:qFormat/>
    <w:rsid w:val="00C50A44"/>
    <w:rPr>
      <w:b/>
      <w:bCs/>
    </w:rPr>
  </w:style>
  <w:style w:type="paragraph" w:styleId="aa">
    <w:name w:val="Document Map"/>
    <w:basedOn w:val="a"/>
    <w:link w:val="Char3"/>
    <w:uiPriority w:val="99"/>
    <w:semiHidden/>
    <w:unhideWhenUsed/>
    <w:rsid w:val="00F829E2"/>
    <w:rPr>
      <w:rFonts w:ascii="宋体"/>
      <w:sz w:val="18"/>
      <w:szCs w:val="18"/>
    </w:rPr>
  </w:style>
  <w:style w:type="character" w:customStyle="1" w:styleId="Char3">
    <w:name w:val="文档结构图 Char"/>
    <w:basedOn w:val="a0"/>
    <w:link w:val="aa"/>
    <w:uiPriority w:val="99"/>
    <w:semiHidden/>
    <w:rsid w:val="00F829E2"/>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63710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9340E-F1F6-45C9-9C8B-9E08DD6B3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224</Words>
  <Characters>1283</Characters>
  <Application>Microsoft Office Word</Application>
  <DocSecurity>0</DocSecurity>
  <Lines>10</Lines>
  <Paragraphs>3</Paragraphs>
  <ScaleCrop>false</ScaleCrop>
  <Company>上海海事大学</Company>
  <LinksUpToDate>false</LinksUpToDate>
  <CharactersWithSpaces>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c:creator>
  <cp:lastModifiedBy>HP</cp:lastModifiedBy>
  <cp:revision>7</cp:revision>
  <cp:lastPrinted>2020-10-25T08:28:00Z</cp:lastPrinted>
  <dcterms:created xsi:type="dcterms:W3CDTF">2020-10-25T08:23:00Z</dcterms:created>
  <dcterms:modified xsi:type="dcterms:W3CDTF">2020-10-25T08:28:00Z</dcterms:modified>
</cp:coreProperties>
</file>