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B16" w:rsidRPr="00B73B16" w:rsidRDefault="00B73B16" w:rsidP="00B73B16">
      <w:pPr>
        <w:adjustRightInd w:val="0"/>
        <w:snapToGrid w:val="0"/>
        <w:spacing w:line="540" w:lineRule="exact"/>
        <w:jc w:val="center"/>
        <w:rPr>
          <w:rFonts w:ascii="方正大标宋简体" w:eastAsia="方正大标宋简体" w:hAnsi="方正大标宋简体"/>
          <w:sz w:val="44"/>
          <w:szCs w:val="32"/>
        </w:rPr>
      </w:pPr>
      <w:r w:rsidRPr="00B73B16">
        <w:rPr>
          <w:rFonts w:ascii="方正大标宋简体" w:eastAsia="方正大标宋简体" w:hAnsi="方正大标宋简体" w:hint="eastAsia"/>
          <w:sz w:val="44"/>
          <w:szCs w:val="32"/>
        </w:rPr>
        <w:t>“不忘初心、</w:t>
      </w:r>
      <w:r w:rsidRPr="00B73B16">
        <w:rPr>
          <w:rFonts w:ascii="方正大标宋简体" w:eastAsia="方正大标宋简体" w:hAnsi="方正大标宋简体"/>
          <w:sz w:val="44"/>
          <w:szCs w:val="32"/>
        </w:rPr>
        <w:t>牢</w:t>
      </w:r>
      <w:r w:rsidRPr="00B73B16">
        <w:rPr>
          <w:rFonts w:ascii="方正大标宋简体" w:eastAsia="方正大标宋简体" w:hAnsi="方正大标宋简体" w:hint="eastAsia"/>
          <w:sz w:val="44"/>
          <w:szCs w:val="32"/>
        </w:rPr>
        <w:t>记使命</w:t>
      </w:r>
      <w:r w:rsidRPr="00B73B16">
        <w:rPr>
          <w:rFonts w:ascii="方正大标宋简体" w:eastAsia="方正大标宋简体" w:hAnsi="方正大标宋简体"/>
          <w:sz w:val="44"/>
          <w:szCs w:val="32"/>
        </w:rPr>
        <w:t>”</w:t>
      </w:r>
      <w:r w:rsidRPr="00B73B16">
        <w:rPr>
          <w:rFonts w:ascii="方正大标宋简体" w:eastAsia="方正大标宋简体" w:hAnsi="方正大标宋简体" w:hint="eastAsia"/>
          <w:sz w:val="44"/>
          <w:szCs w:val="32"/>
        </w:rPr>
        <w:t>主题教育</w:t>
      </w:r>
    </w:p>
    <w:p w:rsidR="00B73B16" w:rsidRPr="00B73B16" w:rsidRDefault="00B73B16" w:rsidP="00B73B16">
      <w:pPr>
        <w:adjustRightInd w:val="0"/>
        <w:snapToGrid w:val="0"/>
        <w:spacing w:line="540" w:lineRule="exact"/>
        <w:jc w:val="center"/>
        <w:rPr>
          <w:rFonts w:ascii="方正大标宋简体" w:eastAsia="方正大标宋简体" w:hAnsi="方正大标宋简体"/>
          <w:sz w:val="44"/>
          <w:szCs w:val="32"/>
        </w:rPr>
      </w:pPr>
      <w:r w:rsidRPr="00B73B16">
        <w:rPr>
          <w:rFonts w:ascii="方正大标宋简体" w:eastAsia="方正大标宋简体" w:hAnsi="方正大标宋简体" w:hint="eastAsia"/>
          <w:sz w:val="44"/>
          <w:szCs w:val="32"/>
        </w:rPr>
        <w:t>专题民主生活会个人检视剖析材料</w:t>
      </w:r>
    </w:p>
    <w:p w:rsidR="00B73B16" w:rsidRPr="00B73B16" w:rsidRDefault="0031704D" w:rsidP="00B73B16">
      <w:pPr>
        <w:adjustRightInd w:val="0"/>
        <w:snapToGrid w:val="0"/>
        <w:spacing w:line="540" w:lineRule="exact"/>
        <w:jc w:val="center"/>
        <w:rPr>
          <w:rFonts w:ascii="KaiTi_GB2312" w:eastAsia="KaiTi_GB2312" w:hAnsi="方正大标宋简体"/>
          <w:b/>
          <w:sz w:val="32"/>
          <w:szCs w:val="32"/>
        </w:rPr>
      </w:pPr>
      <w:r>
        <w:rPr>
          <w:rFonts w:ascii="KaiTi_GB2312" w:eastAsia="KaiTi_GB2312" w:hAnsi="方正大标宋简体" w:hint="eastAsia"/>
          <w:b/>
          <w:sz w:val="32"/>
          <w:szCs w:val="32"/>
        </w:rPr>
        <w:t>上海海事大学港湾校区</w:t>
      </w:r>
      <w:r w:rsidR="00B73B16" w:rsidRPr="00B73B16">
        <w:rPr>
          <w:rFonts w:ascii="KaiTi_GB2312" w:eastAsia="KaiTi_GB2312" w:hAnsi="方正大标宋简体" w:hint="eastAsia"/>
          <w:b/>
          <w:sz w:val="32"/>
          <w:szCs w:val="32"/>
        </w:rPr>
        <w:t xml:space="preserve">  </w:t>
      </w:r>
      <w:r>
        <w:rPr>
          <w:rFonts w:ascii="KaiTi_GB2312" w:eastAsia="KaiTi_GB2312" w:hAnsi="方正大标宋简体" w:hint="eastAsia"/>
          <w:b/>
          <w:sz w:val="32"/>
          <w:szCs w:val="32"/>
        </w:rPr>
        <w:t>顾维国</w:t>
      </w:r>
    </w:p>
    <w:p w:rsidR="00B73B16" w:rsidRPr="00B73B16" w:rsidRDefault="00B73B16" w:rsidP="00B73B16">
      <w:pPr>
        <w:adjustRightInd w:val="0"/>
        <w:snapToGrid w:val="0"/>
        <w:spacing w:line="540" w:lineRule="exact"/>
        <w:jc w:val="center"/>
        <w:rPr>
          <w:rFonts w:ascii="FangSong_GB2312" w:eastAsia="FangSong_GB2312" w:hAnsi="方正大标宋简体"/>
          <w:b/>
          <w:sz w:val="32"/>
          <w:szCs w:val="32"/>
        </w:rPr>
      </w:pPr>
      <w:r w:rsidRPr="00B73B16">
        <w:rPr>
          <w:rFonts w:ascii="FangSong_GB2312" w:eastAsia="FangSong_GB2312" w:hAnsi="方正大标宋简体" w:hint="eastAsia"/>
          <w:b/>
          <w:sz w:val="32"/>
          <w:szCs w:val="32"/>
        </w:rPr>
        <w:t>（2019年</w:t>
      </w:r>
      <w:r w:rsidR="0031704D">
        <w:rPr>
          <w:rFonts w:ascii="FangSong_GB2312" w:eastAsia="FangSong_GB2312" w:hAnsi="方正大标宋简体" w:hint="eastAsia"/>
          <w:b/>
          <w:sz w:val="32"/>
          <w:szCs w:val="32"/>
        </w:rPr>
        <w:t>12</w:t>
      </w:r>
      <w:r w:rsidRPr="00B73B16">
        <w:rPr>
          <w:rFonts w:ascii="FangSong_GB2312" w:eastAsia="FangSong_GB2312" w:hAnsi="方正大标宋简体" w:hint="eastAsia"/>
          <w:b/>
          <w:sz w:val="32"/>
          <w:szCs w:val="32"/>
        </w:rPr>
        <w:t>月</w:t>
      </w:r>
      <w:r w:rsidR="0031704D">
        <w:rPr>
          <w:rFonts w:ascii="FangSong_GB2312" w:eastAsia="FangSong_GB2312" w:hAnsi="方正大标宋简体" w:hint="eastAsia"/>
          <w:b/>
          <w:sz w:val="32"/>
          <w:szCs w:val="32"/>
        </w:rPr>
        <w:t>0</w:t>
      </w:r>
      <w:r w:rsidR="00F503B3">
        <w:rPr>
          <w:rFonts w:ascii="FangSong_GB2312" w:eastAsiaTheme="minorEastAsia" w:hAnsi="方正大标宋简体" w:hint="eastAsia"/>
          <w:b/>
          <w:sz w:val="32"/>
          <w:szCs w:val="32"/>
        </w:rPr>
        <w:t>9</w:t>
      </w:r>
      <w:r w:rsidRPr="00B73B16">
        <w:rPr>
          <w:rFonts w:ascii="FangSong_GB2312" w:eastAsia="FangSong_GB2312" w:hAnsi="方正大标宋简体" w:hint="eastAsia"/>
          <w:b/>
          <w:sz w:val="32"/>
          <w:szCs w:val="32"/>
        </w:rPr>
        <w:t>日）</w:t>
      </w:r>
    </w:p>
    <w:p w:rsidR="00B73B16" w:rsidRPr="00B73B16" w:rsidRDefault="00B73B16" w:rsidP="0031704D">
      <w:pPr>
        <w:adjustRightInd w:val="0"/>
        <w:snapToGrid w:val="0"/>
        <w:spacing w:line="540" w:lineRule="exact"/>
        <w:ind w:firstLineChars="200" w:firstLine="643"/>
        <w:rPr>
          <w:rFonts w:ascii="FangSong_GB2312" w:eastAsia="FangSong_GB2312" w:hAnsi="Times New Roman"/>
          <w:b/>
          <w:sz w:val="32"/>
          <w:szCs w:val="32"/>
        </w:rPr>
      </w:pPr>
    </w:p>
    <w:p w:rsidR="00B73B16" w:rsidRPr="006E4C50" w:rsidRDefault="00B73B16" w:rsidP="0031704D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 w:hAnsi="Times New Roman"/>
          <w:b/>
          <w:sz w:val="32"/>
          <w:szCs w:val="32"/>
        </w:rPr>
      </w:pPr>
      <w:r w:rsidRPr="006E4C50">
        <w:rPr>
          <w:rFonts w:ascii="KaiTi_GB2312" w:eastAsia="KaiTi_GB2312" w:hAnsi="Times New Roman" w:hint="eastAsia"/>
          <w:b/>
          <w:sz w:val="32"/>
          <w:szCs w:val="32"/>
        </w:rPr>
        <w:t>自9月份以来，按照主题教育必须全面把握“守初心、担使命，找差距、抓落实”的总要求，认真落实“坚持深入学习教育、深入调查研究、认真检视问题、坚决整改落实”等四大措施，努力朝着理论学习有收获、思想政治受洗礼、干事创业敢担当、为民服务解难题、清正廉洁作表率等五个方面的目标前行，现按照主题教育民主生活会“四个对照”“四个找一找”的要求，对照检视如下：</w:t>
      </w:r>
    </w:p>
    <w:p w:rsidR="00B73B16" w:rsidRPr="00B73B16" w:rsidRDefault="00B73B16" w:rsidP="00B73B16">
      <w:pPr>
        <w:adjustRightInd w:val="0"/>
        <w:snapToGrid w:val="0"/>
        <w:spacing w:line="540" w:lineRule="exact"/>
        <w:ind w:firstLineChars="200" w:firstLine="643"/>
        <w:rPr>
          <w:rFonts w:ascii="黑体" w:eastAsia="黑体" w:hAnsi="黑体" w:cs="宋体"/>
          <w:b/>
          <w:kern w:val="0"/>
          <w:sz w:val="32"/>
          <w:szCs w:val="32"/>
        </w:rPr>
      </w:pPr>
      <w:r w:rsidRPr="00B73B16">
        <w:rPr>
          <w:rFonts w:ascii="黑体" w:eastAsia="黑体" w:hAnsi="黑体" w:cs="宋体" w:hint="eastAsia"/>
          <w:b/>
          <w:kern w:val="0"/>
          <w:sz w:val="32"/>
          <w:szCs w:val="32"/>
        </w:rPr>
        <w:t>一、主题教育中的收获体会</w:t>
      </w:r>
    </w:p>
    <w:p w:rsidR="00B73B16" w:rsidRPr="006E4C50" w:rsidRDefault="00B73B16" w:rsidP="0031704D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 w:hAnsi="Times New Roman"/>
          <w:b/>
          <w:sz w:val="32"/>
          <w:szCs w:val="32"/>
        </w:rPr>
      </w:pPr>
      <w:r w:rsidRPr="006E4C50">
        <w:rPr>
          <w:rFonts w:ascii="KaiTi_GB2312" w:eastAsia="KaiTi_GB2312" w:hAnsi="Times New Roman" w:hint="eastAsia"/>
          <w:b/>
          <w:sz w:val="32"/>
          <w:szCs w:val="32"/>
        </w:rPr>
        <w:t>在这次主题教育中，坚持读原著学原文悟原理，坚持边学习边检视、边调研边检视、立行立改，感到自己至少有了以下几点收获体会。</w:t>
      </w:r>
    </w:p>
    <w:p w:rsidR="00B73B16" w:rsidRDefault="00B73B16" w:rsidP="003F4573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 w:hAnsi="Times New Roman"/>
          <w:b/>
          <w:sz w:val="32"/>
          <w:szCs w:val="32"/>
        </w:rPr>
      </w:pPr>
      <w:r w:rsidRPr="00B73B16">
        <w:rPr>
          <w:rFonts w:ascii="KaiTi_GB2312" w:eastAsia="KaiTi_GB2312" w:hAnsi="Times New Roman" w:hint="eastAsia"/>
          <w:b/>
          <w:sz w:val="32"/>
          <w:szCs w:val="32"/>
        </w:rPr>
        <w:t>（一）</w:t>
      </w:r>
      <w:r w:rsidR="00047482">
        <w:rPr>
          <w:rFonts w:ascii="KaiTi_GB2312" w:eastAsia="KaiTi_GB2312" w:hAnsi="Times New Roman" w:hint="eastAsia"/>
          <w:b/>
          <w:sz w:val="32"/>
          <w:szCs w:val="32"/>
        </w:rPr>
        <w:t>要敢于担当。习</w:t>
      </w:r>
      <w:r w:rsidR="00D4512F">
        <w:rPr>
          <w:rFonts w:ascii="KaiTi_GB2312" w:eastAsia="KaiTi_GB2312" w:hAnsi="Times New Roman" w:hint="eastAsia"/>
          <w:b/>
          <w:sz w:val="32"/>
          <w:szCs w:val="32"/>
        </w:rPr>
        <w:t>近平</w:t>
      </w:r>
      <w:r w:rsidR="00047482">
        <w:rPr>
          <w:rFonts w:ascii="KaiTi_GB2312" w:eastAsia="KaiTi_GB2312" w:hAnsi="Times New Roman" w:hint="eastAsia"/>
          <w:b/>
          <w:sz w:val="32"/>
          <w:szCs w:val="32"/>
        </w:rPr>
        <w:t>总书记强调：权利就是担当，担当就是责任。工作中要充分发挥勇于开拓、</w:t>
      </w:r>
      <w:r w:rsidR="00E5509F">
        <w:rPr>
          <w:rFonts w:ascii="KaiTi_GB2312" w:eastAsia="KaiTi_GB2312" w:hAnsi="Times New Roman" w:hint="eastAsia"/>
          <w:b/>
          <w:sz w:val="32"/>
          <w:szCs w:val="32"/>
        </w:rPr>
        <w:t>善于</w:t>
      </w:r>
      <w:r w:rsidR="00047482">
        <w:rPr>
          <w:rFonts w:ascii="KaiTi_GB2312" w:eastAsia="KaiTi_GB2312" w:hAnsi="Times New Roman" w:hint="eastAsia"/>
          <w:b/>
          <w:sz w:val="32"/>
          <w:szCs w:val="32"/>
        </w:rPr>
        <w:t>创新的精神，</w:t>
      </w:r>
      <w:r w:rsidR="00E5509F">
        <w:rPr>
          <w:rFonts w:ascii="KaiTi_GB2312" w:eastAsia="KaiTi_GB2312" w:hAnsi="Times New Roman" w:hint="eastAsia"/>
          <w:b/>
          <w:sz w:val="32"/>
          <w:szCs w:val="32"/>
        </w:rPr>
        <w:t>不无所事事，不逃避责任，不因循守旧，立足本职工作，以问题为导向，大胆试，勇敢闯，以实际行动落实到实际工作中</w:t>
      </w:r>
      <w:r w:rsidR="00DE63D3">
        <w:rPr>
          <w:rFonts w:ascii="KaiTi_GB2312" w:eastAsia="KaiTi_GB2312" w:hAnsi="Times New Roman" w:hint="eastAsia"/>
          <w:b/>
          <w:sz w:val="32"/>
          <w:szCs w:val="32"/>
        </w:rPr>
        <w:t>，以担当的精神勇</w:t>
      </w:r>
      <w:r w:rsidR="00CF53E7">
        <w:rPr>
          <w:rFonts w:ascii="KaiTi_GB2312" w:eastAsia="KaiTi_GB2312" w:hAnsi="Times New Roman" w:hint="eastAsia"/>
          <w:b/>
          <w:sz w:val="32"/>
          <w:szCs w:val="32"/>
        </w:rPr>
        <w:t>立</w:t>
      </w:r>
      <w:r w:rsidR="00DE63D3">
        <w:rPr>
          <w:rFonts w:ascii="KaiTi_GB2312" w:eastAsia="KaiTi_GB2312" w:hAnsi="Times New Roman" w:hint="eastAsia"/>
          <w:b/>
          <w:sz w:val="32"/>
          <w:szCs w:val="32"/>
        </w:rPr>
        <w:t>改革的潮头，不辜负党赋予我们的时代权利</w:t>
      </w:r>
      <w:r w:rsidR="00E5509F">
        <w:rPr>
          <w:rFonts w:ascii="KaiTi_GB2312" w:eastAsia="KaiTi_GB2312" w:hAnsi="Times New Roman" w:hint="eastAsia"/>
          <w:b/>
          <w:sz w:val="32"/>
          <w:szCs w:val="32"/>
        </w:rPr>
        <w:t>。</w:t>
      </w:r>
    </w:p>
    <w:p w:rsidR="00B73B16" w:rsidRDefault="00B73B16" w:rsidP="003F4573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 w:hAnsi="Times New Roman"/>
          <w:b/>
          <w:sz w:val="32"/>
          <w:szCs w:val="32"/>
        </w:rPr>
      </w:pPr>
      <w:r w:rsidRPr="00B73B16">
        <w:rPr>
          <w:rFonts w:ascii="KaiTi_GB2312" w:eastAsia="KaiTi_GB2312" w:hAnsi="Times New Roman" w:hint="eastAsia"/>
          <w:b/>
          <w:sz w:val="32"/>
          <w:szCs w:val="32"/>
        </w:rPr>
        <w:t>（二）</w:t>
      </w:r>
      <w:r w:rsidR="00E5509F">
        <w:rPr>
          <w:rFonts w:ascii="KaiTi_GB2312" w:eastAsia="KaiTi_GB2312" w:hAnsi="Times New Roman" w:hint="eastAsia"/>
          <w:b/>
          <w:sz w:val="32"/>
          <w:szCs w:val="32"/>
        </w:rPr>
        <w:t>要有定力。习</w:t>
      </w:r>
      <w:r w:rsidR="00D4512F">
        <w:rPr>
          <w:rFonts w:ascii="KaiTi_GB2312" w:eastAsia="KaiTi_GB2312" w:hAnsi="Times New Roman" w:hint="eastAsia"/>
          <w:b/>
          <w:sz w:val="32"/>
          <w:szCs w:val="32"/>
        </w:rPr>
        <w:t>近平</w:t>
      </w:r>
      <w:r w:rsidR="00E5509F">
        <w:rPr>
          <w:rFonts w:ascii="KaiTi_GB2312" w:eastAsia="KaiTi_GB2312" w:hAnsi="Times New Roman" w:hint="eastAsia"/>
          <w:b/>
          <w:sz w:val="32"/>
          <w:szCs w:val="32"/>
        </w:rPr>
        <w:t>总书记指出：一个人能否廉洁自律，最大的诱惑是自己，最难战胜的敌人也是自己。要时刻警示自己，以党员干部的标准严格要求自己，绝不放松对自己人生观、世界</w:t>
      </w:r>
      <w:r w:rsidR="00E5509F">
        <w:rPr>
          <w:rFonts w:ascii="KaiTi_GB2312" w:eastAsia="KaiTi_GB2312" w:hAnsi="Times New Roman" w:hint="eastAsia"/>
          <w:b/>
          <w:sz w:val="32"/>
          <w:szCs w:val="32"/>
        </w:rPr>
        <w:lastRenderedPageBreak/>
        <w:t>观、价值观的改造，规范自己的言行，时刻做到知行合一</w:t>
      </w:r>
      <w:r w:rsidR="001E52B4">
        <w:rPr>
          <w:rFonts w:ascii="KaiTi_GB2312" w:eastAsia="KaiTi_GB2312" w:hAnsi="Times New Roman" w:hint="eastAsia"/>
          <w:b/>
          <w:sz w:val="32"/>
          <w:szCs w:val="32"/>
        </w:rPr>
        <w:t>。</w:t>
      </w:r>
    </w:p>
    <w:p w:rsidR="00B73B16" w:rsidRDefault="00B73B16" w:rsidP="003F4573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 w:hAnsi="Times New Roman"/>
          <w:b/>
          <w:sz w:val="32"/>
          <w:szCs w:val="32"/>
        </w:rPr>
      </w:pPr>
      <w:r w:rsidRPr="00B73B16">
        <w:rPr>
          <w:rFonts w:ascii="KaiTi_GB2312" w:eastAsia="KaiTi_GB2312" w:hAnsi="Times New Roman" w:hint="eastAsia"/>
          <w:b/>
          <w:sz w:val="32"/>
          <w:szCs w:val="32"/>
        </w:rPr>
        <w:t>（三）</w:t>
      </w:r>
      <w:r w:rsidR="001E52B4">
        <w:rPr>
          <w:rFonts w:ascii="KaiTi_GB2312" w:eastAsia="KaiTi_GB2312" w:hAnsi="Times New Roman" w:hint="eastAsia"/>
          <w:b/>
          <w:sz w:val="32"/>
          <w:szCs w:val="32"/>
        </w:rPr>
        <w:t>要守规矩。习近平</w:t>
      </w:r>
      <w:r w:rsidR="00B566A5">
        <w:rPr>
          <w:rFonts w:ascii="KaiTi_GB2312" w:eastAsia="KaiTi_GB2312" w:hAnsi="Times New Roman" w:hint="eastAsia"/>
          <w:b/>
          <w:sz w:val="32"/>
          <w:szCs w:val="32"/>
        </w:rPr>
        <w:t>总书记</w:t>
      </w:r>
      <w:r w:rsidR="001E52B4">
        <w:rPr>
          <w:rFonts w:ascii="KaiTi_GB2312" w:eastAsia="KaiTi_GB2312" w:hAnsi="Times New Roman" w:hint="eastAsia"/>
          <w:b/>
          <w:sz w:val="32"/>
          <w:szCs w:val="32"/>
        </w:rPr>
        <w:t>强调：党员领导干部要守纪律、讲规矩，并且把守纪律讲规矩作为对党员、干部党性的重要考验，对党员、干部对党忠诚度的重要检验。我认为纪律和规矩应是每个公民言行的基本准则，作为党员、干部更应该起到表率和模范作用。应时刻牢记入党誓言，不断增强自身的道德修养，明确政治方向和政治责任，</w:t>
      </w:r>
      <w:r w:rsidR="00AF4C39">
        <w:rPr>
          <w:rFonts w:ascii="KaiTi_GB2312" w:eastAsia="KaiTi_GB2312" w:hAnsi="Times New Roman" w:hint="eastAsia"/>
          <w:b/>
          <w:sz w:val="32"/>
          <w:szCs w:val="32"/>
        </w:rPr>
        <w:t>把这种思想贯穿于自己的工作、生活中。</w:t>
      </w:r>
    </w:p>
    <w:p w:rsidR="00BA06DE" w:rsidRDefault="00B73B16" w:rsidP="003F4573">
      <w:pPr>
        <w:widowControl/>
        <w:adjustRightInd w:val="0"/>
        <w:snapToGrid w:val="0"/>
        <w:spacing w:line="540" w:lineRule="exact"/>
        <w:ind w:firstLineChars="200" w:firstLine="643"/>
        <w:rPr>
          <w:rFonts w:ascii="微软雅黑" w:eastAsia="微软雅黑" w:hAnsi="微软雅黑"/>
          <w:color w:val="000000"/>
          <w:szCs w:val="21"/>
          <w:shd w:val="clear" w:color="auto" w:fill="FFFFFF"/>
        </w:rPr>
      </w:pPr>
      <w:r w:rsidRPr="00B73B16">
        <w:rPr>
          <w:rFonts w:ascii="KaiTi_GB2312" w:eastAsia="KaiTi_GB2312" w:hAnsi="Times New Roman" w:hint="eastAsia"/>
          <w:b/>
          <w:sz w:val="32"/>
          <w:szCs w:val="32"/>
        </w:rPr>
        <w:t>（四）</w:t>
      </w:r>
      <w:r w:rsidR="00BA06DE">
        <w:rPr>
          <w:rFonts w:ascii="KaiTi_GB2312" w:eastAsia="KaiTi_GB2312" w:hAnsi="Times New Roman" w:hint="eastAsia"/>
          <w:b/>
          <w:sz w:val="32"/>
          <w:szCs w:val="32"/>
        </w:rPr>
        <w:t>增强政治意识，做政治上的明白人。习</w:t>
      </w:r>
      <w:r w:rsidR="003304EA">
        <w:rPr>
          <w:rFonts w:ascii="KaiTi_GB2312" w:eastAsia="KaiTi_GB2312" w:hAnsi="Times New Roman" w:hint="eastAsia"/>
          <w:b/>
          <w:sz w:val="32"/>
          <w:szCs w:val="32"/>
        </w:rPr>
        <w:t>近平</w:t>
      </w:r>
      <w:r w:rsidR="00BA06DE">
        <w:rPr>
          <w:rFonts w:ascii="KaiTi_GB2312" w:eastAsia="KaiTi_GB2312" w:hAnsi="Times New Roman" w:hint="eastAsia"/>
          <w:b/>
          <w:sz w:val="32"/>
          <w:szCs w:val="32"/>
        </w:rPr>
        <w:t>总书记反复论述、强调：</w:t>
      </w:r>
      <w:r w:rsidR="00BA06DE" w:rsidRPr="00BA06DE">
        <w:rPr>
          <w:rFonts w:ascii="KaiTi_GB2312" w:eastAsia="KaiTi_GB2312" w:hAnsi="Times New Roman" w:hint="eastAsia"/>
          <w:b/>
          <w:sz w:val="32"/>
          <w:szCs w:val="32"/>
        </w:rPr>
        <w:t>加强党的</w:t>
      </w:r>
      <w:r w:rsidR="00BA06DE">
        <w:rPr>
          <w:rFonts w:ascii="KaiTi_GB2312" w:eastAsia="KaiTi_GB2312" w:hAnsi="Times New Roman" w:hint="eastAsia"/>
          <w:b/>
          <w:sz w:val="32"/>
          <w:szCs w:val="32"/>
        </w:rPr>
        <w:t>建设，首要任务是加强思想政治建设，关键是教育管理好党员、干部，</w:t>
      </w:r>
      <w:r w:rsidR="00BA06DE" w:rsidRPr="00BA06DE">
        <w:rPr>
          <w:rFonts w:ascii="KaiTi_GB2312" w:eastAsia="KaiTi_GB2312" w:hAnsi="Times New Roman" w:hint="eastAsia"/>
          <w:b/>
          <w:sz w:val="32"/>
          <w:szCs w:val="32"/>
        </w:rPr>
        <w:t>要把思想政治建设摆在首位，坚持用党章党规规范</w:t>
      </w:r>
      <w:r w:rsidR="00BA06DE">
        <w:rPr>
          <w:rFonts w:ascii="KaiTi_GB2312" w:eastAsia="KaiTi_GB2312" w:hAnsi="Times New Roman" w:hint="eastAsia"/>
          <w:b/>
          <w:sz w:val="32"/>
          <w:szCs w:val="32"/>
        </w:rPr>
        <w:t>党员、干部言行，用党的创新理论武装全党，引导全体党员做合格党员</w:t>
      </w:r>
      <w:r w:rsidR="00BA06DE" w:rsidRPr="00BA06DE">
        <w:rPr>
          <w:rFonts w:ascii="KaiTi_GB2312" w:eastAsia="KaiTi_GB2312" w:hAnsi="Times New Roman" w:hint="eastAsia"/>
          <w:b/>
          <w:sz w:val="32"/>
          <w:szCs w:val="32"/>
        </w:rPr>
        <w:t>。</w:t>
      </w:r>
      <w:r w:rsidR="00E90302">
        <w:rPr>
          <w:rFonts w:ascii="KaiTi_GB2312" w:eastAsia="KaiTi_GB2312" w:hAnsi="Times New Roman" w:hint="eastAsia"/>
          <w:b/>
          <w:sz w:val="32"/>
          <w:szCs w:val="32"/>
        </w:rPr>
        <w:t>这是对每个党员、干部提出的基本要求和殷切希望，</w:t>
      </w:r>
      <w:r w:rsidR="00E90302" w:rsidRPr="00BA06DE">
        <w:rPr>
          <w:rFonts w:ascii="KaiTi_GB2312" w:eastAsia="KaiTi_GB2312" w:hAnsi="Times New Roman" w:hint="eastAsia"/>
          <w:b/>
          <w:sz w:val="32"/>
          <w:szCs w:val="32"/>
        </w:rPr>
        <w:t>对于我们党、对于我们党领导的伟大事业，具有极其重要的现实意义和深远的历史意义</w:t>
      </w:r>
      <w:r w:rsidR="00DB0353">
        <w:rPr>
          <w:rFonts w:ascii="KaiTi_GB2312" w:eastAsia="KaiTi_GB2312" w:hAnsi="Times New Roman" w:hint="eastAsia"/>
          <w:b/>
          <w:sz w:val="32"/>
          <w:szCs w:val="32"/>
        </w:rPr>
        <w:t>，</w:t>
      </w:r>
      <w:r w:rsidR="00E90302">
        <w:rPr>
          <w:rFonts w:ascii="KaiTi_GB2312" w:eastAsia="KaiTi_GB2312" w:hAnsi="Times New Roman" w:hint="eastAsia"/>
          <w:b/>
          <w:sz w:val="32"/>
          <w:szCs w:val="32"/>
        </w:rPr>
        <w:t>没有明确的政治方向，思想就会发生蜕变、偏离，行动就失去了指南，</w:t>
      </w:r>
      <w:r w:rsidR="00E90302" w:rsidRPr="00E90302">
        <w:rPr>
          <w:rFonts w:ascii="KaiTi_GB2312" w:eastAsia="KaiTi_GB2312" w:hAnsi="Times New Roman" w:hint="eastAsia"/>
          <w:b/>
          <w:sz w:val="32"/>
          <w:szCs w:val="32"/>
        </w:rPr>
        <w:t>我们要</w:t>
      </w:r>
      <w:r w:rsidR="00E90302">
        <w:rPr>
          <w:rFonts w:ascii="KaiTi_GB2312" w:eastAsia="KaiTi_GB2312" w:hAnsi="Times New Roman" w:hint="eastAsia"/>
          <w:b/>
          <w:sz w:val="32"/>
          <w:szCs w:val="32"/>
        </w:rPr>
        <w:t>坚决服从党中央的集中领导，坚决维护党中央的权威，自觉服从大局、维护大觉，树立必胜的政治信心，</w:t>
      </w:r>
      <w:r w:rsidR="00DB0353" w:rsidRPr="00BA06DE">
        <w:rPr>
          <w:rFonts w:ascii="KaiTi_GB2312" w:eastAsia="KaiTi_GB2312" w:hAnsi="Times New Roman" w:hint="eastAsia"/>
          <w:b/>
          <w:sz w:val="32"/>
          <w:szCs w:val="32"/>
        </w:rPr>
        <w:t>内化于心、外化于行，体现在实际行动中，落实到工作的各方面，贯穿于党性锻炼的全过程</w:t>
      </w:r>
      <w:r w:rsidR="00DB0353">
        <w:rPr>
          <w:rFonts w:ascii="KaiTi_GB2312" w:eastAsia="KaiTi_GB2312" w:hAnsi="Times New Roman" w:hint="eastAsia"/>
          <w:b/>
          <w:sz w:val="32"/>
          <w:szCs w:val="32"/>
        </w:rPr>
        <w:t>，</w:t>
      </w:r>
      <w:r w:rsidR="00E90302">
        <w:rPr>
          <w:rFonts w:ascii="KaiTi_GB2312" w:eastAsia="KaiTi_GB2312" w:hAnsi="Times New Roman" w:hint="eastAsia"/>
          <w:b/>
          <w:sz w:val="32"/>
          <w:szCs w:val="32"/>
        </w:rPr>
        <w:t>承担</w:t>
      </w:r>
      <w:r w:rsidR="00DB0353">
        <w:rPr>
          <w:rFonts w:ascii="KaiTi_GB2312" w:eastAsia="KaiTi_GB2312" w:hAnsi="Times New Roman" w:hint="eastAsia"/>
          <w:b/>
          <w:sz w:val="32"/>
          <w:szCs w:val="32"/>
        </w:rPr>
        <w:t>起新时期</w:t>
      </w:r>
      <w:r w:rsidR="00E90302">
        <w:rPr>
          <w:rFonts w:ascii="KaiTi_GB2312" w:eastAsia="KaiTi_GB2312" w:hAnsi="Times New Roman" w:hint="eastAsia"/>
          <w:b/>
          <w:sz w:val="32"/>
          <w:szCs w:val="32"/>
        </w:rPr>
        <w:t>赋予我们的</w:t>
      </w:r>
      <w:r w:rsidR="00DB0353">
        <w:rPr>
          <w:rFonts w:ascii="KaiTi_GB2312" w:eastAsia="KaiTi_GB2312" w:hAnsi="Times New Roman" w:hint="eastAsia"/>
          <w:b/>
          <w:sz w:val="32"/>
          <w:szCs w:val="32"/>
        </w:rPr>
        <w:t>时代</w:t>
      </w:r>
      <w:r w:rsidR="00E90302">
        <w:rPr>
          <w:rFonts w:ascii="KaiTi_GB2312" w:eastAsia="KaiTi_GB2312" w:hAnsi="Times New Roman" w:hint="eastAsia"/>
          <w:b/>
          <w:sz w:val="32"/>
          <w:szCs w:val="32"/>
        </w:rPr>
        <w:t>责任。</w:t>
      </w:r>
    </w:p>
    <w:p w:rsidR="00B73B16" w:rsidRDefault="00B73B16" w:rsidP="003F4573">
      <w:pPr>
        <w:widowControl/>
        <w:adjustRightInd w:val="0"/>
        <w:snapToGrid w:val="0"/>
        <w:spacing w:line="540" w:lineRule="exact"/>
        <w:ind w:firstLineChars="200" w:firstLine="643"/>
        <w:rPr>
          <w:rFonts w:ascii="KaiTi_GB2312" w:eastAsia="KaiTi_GB2312" w:hAnsi="Times New Roman"/>
          <w:b/>
          <w:sz w:val="32"/>
          <w:szCs w:val="32"/>
        </w:rPr>
      </w:pPr>
      <w:r w:rsidRPr="00B73B16">
        <w:rPr>
          <w:rFonts w:ascii="KaiTi_GB2312" w:eastAsia="KaiTi_GB2312" w:hAnsi="Times New Roman" w:hint="eastAsia"/>
          <w:b/>
          <w:sz w:val="32"/>
          <w:szCs w:val="32"/>
        </w:rPr>
        <w:t>（五）</w:t>
      </w:r>
      <w:r w:rsidR="00DB0353">
        <w:rPr>
          <w:rFonts w:ascii="KaiTi_GB2312" w:eastAsia="KaiTi_GB2312" w:hAnsi="Times New Roman" w:hint="eastAsia"/>
          <w:b/>
          <w:sz w:val="32"/>
          <w:szCs w:val="32"/>
        </w:rPr>
        <w:t>守初心坚持人民立场。习近平总书记指出：守初心就是牢记全心全意为人民服务的根本宗旨，以坚定的理想信念坚守初心，牢记人民对美好生活的向往就是我们的奋斗目标。</w:t>
      </w:r>
      <w:r w:rsidR="00E869C0">
        <w:rPr>
          <w:rFonts w:ascii="KaiTi_GB2312" w:eastAsia="KaiTi_GB2312" w:hAnsi="Times New Roman" w:hint="eastAsia"/>
          <w:b/>
          <w:sz w:val="32"/>
          <w:szCs w:val="32"/>
        </w:rPr>
        <w:t>我们党把群众路线视为党的生命线，作为党的根本工作路线，这是经过</w:t>
      </w:r>
      <w:r w:rsidR="00E869C0">
        <w:rPr>
          <w:rFonts w:ascii="KaiTi_GB2312" w:eastAsia="KaiTi_GB2312" w:hAnsi="Times New Roman" w:hint="eastAsia"/>
          <w:b/>
          <w:sz w:val="32"/>
          <w:szCs w:val="32"/>
        </w:rPr>
        <w:lastRenderedPageBreak/>
        <w:t>反复实践检验得出的真理，也顺应了历史发展的潮流</w:t>
      </w:r>
      <w:r w:rsidR="00E561CD">
        <w:rPr>
          <w:rFonts w:ascii="KaiTi_GB2312" w:eastAsia="KaiTi_GB2312" w:hAnsi="Times New Roman" w:hint="eastAsia"/>
          <w:b/>
          <w:sz w:val="32"/>
          <w:szCs w:val="32"/>
        </w:rPr>
        <w:t>。我们要树立群众路线，站稳群众立场，把自己当</w:t>
      </w:r>
      <w:r w:rsidR="00363B3A">
        <w:rPr>
          <w:rFonts w:ascii="KaiTi_GB2312" w:eastAsia="KaiTi_GB2312" w:hAnsi="Times New Roman" w:hint="eastAsia"/>
          <w:b/>
          <w:sz w:val="32"/>
          <w:szCs w:val="32"/>
        </w:rPr>
        <w:t>作</w:t>
      </w:r>
      <w:r w:rsidR="00E561CD">
        <w:rPr>
          <w:rFonts w:ascii="KaiTi_GB2312" w:eastAsia="KaiTi_GB2312" w:hAnsi="Times New Roman" w:hint="eastAsia"/>
          <w:b/>
          <w:sz w:val="32"/>
          <w:szCs w:val="32"/>
        </w:rPr>
        <w:t>群众中的一员，只有深入群众、密切联系群众，才能与群众心连心、共命运，才能树立一心为民的情怀，也才能保持共产党员的优良传统和本色，给人民交出一份满意的答卷。</w:t>
      </w:r>
    </w:p>
    <w:p w:rsidR="00B73B16" w:rsidRPr="00B73B16" w:rsidRDefault="00B73B16" w:rsidP="00B73B16">
      <w:pPr>
        <w:widowControl/>
        <w:adjustRightInd w:val="0"/>
        <w:snapToGrid w:val="0"/>
        <w:spacing w:line="540" w:lineRule="exact"/>
        <w:ind w:firstLineChars="200" w:firstLine="643"/>
        <w:rPr>
          <w:rFonts w:ascii="黑体" w:eastAsia="黑体" w:hAnsi="黑体" w:cs="宋体"/>
          <w:b/>
          <w:kern w:val="0"/>
          <w:sz w:val="32"/>
          <w:szCs w:val="32"/>
        </w:rPr>
      </w:pPr>
      <w:r w:rsidRPr="00B73B16">
        <w:rPr>
          <w:rFonts w:ascii="黑体" w:eastAsia="黑体" w:hAnsi="黑体" w:cs="宋体" w:hint="eastAsia"/>
          <w:b/>
          <w:kern w:val="0"/>
          <w:sz w:val="32"/>
          <w:szCs w:val="32"/>
        </w:rPr>
        <w:t>二、检视的主要问题</w:t>
      </w:r>
    </w:p>
    <w:p w:rsidR="00B73B16" w:rsidRPr="00B73B16" w:rsidRDefault="00B73B16" w:rsidP="0031704D">
      <w:pPr>
        <w:adjustRightInd w:val="0"/>
        <w:snapToGrid w:val="0"/>
        <w:spacing w:line="540" w:lineRule="exact"/>
        <w:ind w:firstLineChars="200" w:firstLine="643"/>
        <w:rPr>
          <w:rFonts w:ascii="FangSong_GB2312" w:eastAsia="FangSong_GB2312" w:hAnsi="宋体" w:cs="宋体"/>
          <w:b/>
          <w:kern w:val="0"/>
          <w:sz w:val="32"/>
          <w:szCs w:val="32"/>
        </w:rPr>
      </w:pPr>
      <w:r w:rsidRPr="006E4C50">
        <w:rPr>
          <w:rFonts w:ascii="KaiTi_GB2312" w:eastAsia="KaiTi_GB2312" w:hAnsi="Times New Roman" w:hint="eastAsia"/>
          <w:b/>
          <w:sz w:val="32"/>
          <w:szCs w:val="32"/>
        </w:rPr>
        <w:t>我本人认真按照习近平总书记关于“四个对照”、“四个找一找”的要求，系统梳理汇总，检视出的问题主要有：</w:t>
      </w:r>
    </w:p>
    <w:p w:rsidR="00E6359A" w:rsidRPr="00842B6F" w:rsidRDefault="002D5AB1" w:rsidP="00E6359A">
      <w:pPr>
        <w:adjustRightInd w:val="0"/>
        <w:snapToGrid w:val="0"/>
        <w:spacing w:line="540" w:lineRule="exact"/>
        <w:ind w:firstLineChars="200" w:firstLine="643"/>
        <w:rPr>
          <w:rFonts w:ascii="黑体" w:eastAsia="黑体" w:hAnsi="黑体" w:cstheme="minorBidi"/>
          <w:b/>
          <w:sz w:val="32"/>
          <w:szCs w:val="32"/>
        </w:rPr>
      </w:pPr>
      <w:r>
        <w:rPr>
          <w:rFonts w:ascii="黑体" w:eastAsia="黑体" w:hAnsi="黑体" w:cstheme="minorBidi" w:hint="eastAsia"/>
          <w:b/>
          <w:sz w:val="32"/>
          <w:szCs w:val="32"/>
        </w:rPr>
        <w:t>（一）</w:t>
      </w:r>
      <w:r w:rsidR="00E6359A" w:rsidRPr="00842B6F">
        <w:rPr>
          <w:rFonts w:ascii="黑体" w:eastAsia="黑体" w:hAnsi="黑体" w:cstheme="minorBidi" w:hint="eastAsia"/>
          <w:b/>
          <w:sz w:val="32"/>
          <w:szCs w:val="32"/>
        </w:rPr>
        <w:t>在增强“四个意识”、坚定“四个自信”、做到“两个维护”方面</w:t>
      </w:r>
    </w:p>
    <w:p w:rsidR="00991E63" w:rsidRPr="00111497" w:rsidRDefault="00E6359A" w:rsidP="003F4573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 w:hAnsi="Times New Roman"/>
          <w:b/>
          <w:sz w:val="32"/>
          <w:szCs w:val="32"/>
        </w:rPr>
      </w:pPr>
      <w:r w:rsidRPr="00111497">
        <w:rPr>
          <w:rFonts w:ascii="KaiTi_GB2312" w:eastAsia="KaiTi_GB2312" w:hAnsi="Times New Roman" w:hint="eastAsia"/>
          <w:b/>
          <w:sz w:val="32"/>
          <w:szCs w:val="32"/>
        </w:rPr>
        <w:t>1.</w:t>
      </w:r>
      <w:r w:rsidR="00422CF7" w:rsidRPr="00111497">
        <w:rPr>
          <w:rFonts w:ascii="KaiTi_GB2312" w:eastAsia="KaiTi_GB2312" w:hAnsi="Times New Roman" w:hint="eastAsia"/>
          <w:b/>
          <w:sz w:val="32"/>
          <w:szCs w:val="32"/>
        </w:rPr>
        <w:t>政治</w:t>
      </w:r>
      <w:r w:rsidR="00A102FD" w:rsidRPr="00111497">
        <w:rPr>
          <w:rFonts w:ascii="KaiTi_GB2312" w:eastAsia="KaiTi_GB2312" w:hAnsi="Times New Roman" w:hint="eastAsia"/>
          <w:b/>
          <w:sz w:val="32"/>
          <w:szCs w:val="32"/>
        </w:rPr>
        <w:t>学习</w:t>
      </w:r>
      <w:r w:rsidR="003F1F8E" w:rsidRPr="00111497">
        <w:rPr>
          <w:rFonts w:ascii="KaiTi_GB2312" w:eastAsia="KaiTi_GB2312" w:hAnsi="Times New Roman" w:hint="eastAsia"/>
          <w:b/>
          <w:sz w:val="32"/>
          <w:szCs w:val="32"/>
        </w:rPr>
        <w:t>系统性</w:t>
      </w:r>
      <w:r w:rsidR="00422CF7" w:rsidRPr="00111497">
        <w:rPr>
          <w:rFonts w:ascii="KaiTi_GB2312" w:eastAsia="KaiTi_GB2312" w:hAnsi="Times New Roman" w:hint="eastAsia"/>
          <w:b/>
          <w:sz w:val="32"/>
          <w:szCs w:val="32"/>
        </w:rPr>
        <w:t>不强</w:t>
      </w:r>
      <w:r w:rsidR="00A102FD" w:rsidRPr="00111497">
        <w:rPr>
          <w:rFonts w:ascii="KaiTi_GB2312" w:eastAsia="KaiTi_GB2312" w:hAnsi="Times New Roman" w:hint="eastAsia"/>
          <w:b/>
          <w:sz w:val="32"/>
          <w:szCs w:val="32"/>
        </w:rPr>
        <w:t>。</w:t>
      </w:r>
    </w:p>
    <w:p w:rsidR="00E6359A" w:rsidRPr="00111497" w:rsidRDefault="003F1F8E" w:rsidP="003F4573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 w:hAnsi="Times New Roman"/>
          <w:b/>
          <w:sz w:val="32"/>
          <w:szCs w:val="32"/>
        </w:rPr>
      </w:pPr>
      <w:r w:rsidRPr="00111497">
        <w:rPr>
          <w:rFonts w:ascii="KaiTi_GB2312" w:eastAsia="KaiTi_GB2312" w:hAnsi="Times New Roman" w:hint="eastAsia"/>
          <w:b/>
          <w:sz w:val="32"/>
          <w:szCs w:val="32"/>
        </w:rPr>
        <w:t>学习</w:t>
      </w:r>
      <w:r w:rsidR="005757C8" w:rsidRPr="00111497">
        <w:rPr>
          <w:rFonts w:ascii="KaiTi_GB2312" w:eastAsia="KaiTi_GB2312" w:hAnsi="Times New Roman" w:hint="eastAsia"/>
          <w:b/>
          <w:sz w:val="32"/>
          <w:szCs w:val="32"/>
        </w:rPr>
        <w:t>的自觉性不高、系统性不强，运用不突出。</w:t>
      </w:r>
    </w:p>
    <w:p w:rsidR="00E6359A" w:rsidRPr="00111497" w:rsidRDefault="00E6359A" w:rsidP="003F4573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 w:hAnsi="Times New Roman"/>
          <w:b/>
          <w:sz w:val="32"/>
          <w:szCs w:val="32"/>
        </w:rPr>
      </w:pPr>
      <w:r w:rsidRPr="00111497">
        <w:rPr>
          <w:rFonts w:ascii="KaiTi_GB2312" w:eastAsia="KaiTi_GB2312" w:hAnsi="Times New Roman" w:hint="eastAsia"/>
          <w:b/>
          <w:sz w:val="32"/>
          <w:szCs w:val="32"/>
        </w:rPr>
        <w:t>2.</w:t>
      </w:r>
      <w:r w:rsidR="005757C8" w:rsidRPr="00111497">
        <w:rPr>
          <w:rFonts w:ascii="KaiTi_GB2312" w:eastAsia="KaiTi_GB2312" w:hAnsi="Times New Roman" w:hint="eastAsia"/>
          <w:b/>
          <w:sz w:val="32"/>
          <w:szCs w:val="32"/>
        </w:rPr>
        <w:t>领悟</w:t>
      </w:r>
      <w:r w:rsidR="00A102FD" w:rsidRPr="00111497">
        <w:rPr>
          <w:rFonts w:ascii="KaiTi_GB2312" w:eastAsia="KaiTi_GB2312" w:hAnsi="Times New Roman" w:hint="eastAsia"/>
          <w:b/>
          <w:sz w:val="32"/>
          <w:szCs w:val="32"/>
        </w:rPr>
        <w:t>不深刻。</w:t>
      </w:r>
    </w:p>
    <w:p w:rsidR="00E6359A" w:rsidRPr="00111497" w:rsidRDefault="00991E63" w:rsidP="003F4573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 w:hAnsi="Times New Roman"/>
          <w:b/>
          <w:sz w:val="32"/>
          <w:szCs w:val="32"/>
        </w:rPr>
      </w:pPr>
      <w:r w:rsidRPr="00111497">
        <w:rPr>
          <w:rFonts w:ascii="KaiTi_GB2312" w:eastAsia="KaiTi_GB2312" w:hAnsi="Times New Roman" w:hint="eastAsia"/>
          <w:b/>
          <w:sz w:val="32"/>
          <w:szCs w:val="32"/>
        </w:rPr>
        <w:t>由于自身的政治理论基础比较薄弱，对习近平新时代中国特色社会主义的理论领悟不深入。</w:t>
      </w:r>
    </w:p>
    <w:p w:rsidR="00E6359A" w:rsidRPr="00111497" w:rsidRDefault="00E6359A" w:rsidP="003F4573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 w:hAnsi="Times New Roman"/>
          <w:b/>
          <w:sz w:val="32"/>
          <w:szCs w:val="32"/>
        </w:rPr>
      </w:pPr>
      <w:r w:rsidRPr="00111497">
        <w:rPr>
          <w:rFonts w:ascii="KaiTi_GB2312" w:eastAsia="KaiTi_GB2312" w:hAnsi="Times New Roman" w:hint="eastAsia"/>
          <w:b/>
          <w:sz w:val="32"/>
          <w:szCs w:val="32"/>
        </w:rPr>
        <w:t>3.</w:t>
      </w:r>
      <w:r w:rsidR="005757C8" w:rsidRPr="00111497">
        <w:rPr>
          <w:rFonts w:ascii="KaiTi_GB2312" w:eastAsia="KaiTi_GB2312" w:hAnsi="Times New Roman" w:hint="eastAsia"/>
          <w:b/>
          <w:sz w:val="32"/>
          <w:szCs w:val="32"/>
        </w:rPr>
        <w:t>政治敏锐性不强</w:t>
      </w:r>
      <w:r w:rsidR="00A102FD" w:rsidRPr="00111497">
        <w:rPr>
          <w:rFonts w:ascii="KaiTi_GB2312" w:eastAsia="KaiTi_GB2312" w:hAnsi="Times New Roman" w:hint="eastAsia"/>
          <w:b/>
          <w:sz w:val="32"/>
          <w:szCs w:val="32"/>
        </w:rPr>
        <w:t>。</w:t>
      </w:r>
    </w:p>
    <w:p w:rsidR="00991E63" w:rsidRPr="00111497" w:rsidRDefault="00991E63" w:rsidP="003F4573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 w:hAnsi="Times New Roman"/>
          <w:b/>
          <w:sz w:val="32"/>
          <w:szCs w:val="32"/>
        </w:rPr>
      </w:pPr>
      <w:r w:rsidRPr="00111497">
        <w:rPr>
          <w:rFonts w:ascii="KaiTi_GB2312" w:eastAsia="KaiTi_GB2312" w:hAnsi="Times New Roman" w:hint="eastAsia"/>
          <w:b/>
          <w:sz w:val="32"/>
          <w:szCs w:val="32"/>
        </w:rPr>
        <w:t>对社会上的小道消息和消极政治言论，</w:t>
      </w:r>
      <w:r w:rsidR="00147683" w:rsidRPr="00111497">
        <w:rPr>
          <w:rFonts w:ascii="KaiTi_GB2312" w:eastAsia="KaiTi_GB2312" w:hAnsi="Times New Roman" w:hint="eastAsia"/>
          <w:b/>
          <w:sz w:val="32"/>
          <w:szCs w:val="32"/>
        </w:rPr>
        <w:t>有</w:t>
      </w:r>
      <w:r w:rsidR="00264E7E">
        <w:rPr>
          <w:rFonts w:ascii="KaiTi_GB2312" w:eastAsia="KaiTi_GB2312" w:hAnsi="Times New Roman" w:hint="eastAsia"/>
          <w:b/>
          <w:sz w:val="32"/>
          <w:szCs w:val="32"/>
        </w:rPr>
        <w:t>时</w:t>
      </w:r>
      <w:r w:rsidRPr="00111497">
        <w:rPr>
          <w:rFonts w:ascii="KaiTi_GB2312" w:eastAsia="KaiTi_GB2312" w:hAnsi="Times New Roman" w:hint="eastAsia"/>
          <w:b/>
          <w:sz w:val="32"/>
          <w:szCs w:val="32"/>
        </w:rPr>
        <w:t>没有从政治高度</w:t>
      </w:r>
      <w:r w:rsidR="00147683" w:rsidRPr="00111497">
        <w:rPr>
          <w:rFonts w:ascii="KaiTi_GB2312" w:eastAsia="KaiTi_GB2312" w:hAnsi="Times New Roman" w:hint="eastAsia"/>
          <w:b/>
          <w:sz w:val="32"/>
          <w:szCs w:val="32"/>
        </w:rPr>
        <w:t>认真</w:t>
      </w:r>
      <w:r w:rsidRPr="00111497">
        <w:rPr>
          <w:rFonts w:ascii="KaiTi_GB2312" w:eastAsia="KaiTi_GB2312" w:hAnsi="Times New Roman" w:hint="eastAsia"/>
          <w:b/>
          <w:sz w:val="32"/>
          <w:szCs w:val="32"/>
        </w:rPr>
        <w:t>对待，在严厉制止、坚决斗争上缺乏措施，政治敏锐性</w:t>
      </w:r>
      <w:r w:rsidR="00147683" w:rsidRPr="00111497">
        <w:rPr>
          <w:rFonts w:ascii="KaiTi_GB2312" w:eastAsia="KaiTi_GB2312" w:hAnsi="Times New Roman" w:hint="eastAsia"/>
          <w:b/>
          <w:sz w:val="32"/>
          <w:szCs w:val="32"/>
        </w:rPr>
        <w:t>有点</w:t>
      </w:r>
      <w:r w:rsidRPr="00111497">
        <w:rPr>
          <w:rFonts w:ascii="KaiTi_GB2312" w:eastAsia="KaiTi_GB2312" w:hAnsi="Times New Roman" w:hint="eastAsia"/>
          <w:b/>
          <w:sz w:val="32"/>
          <w:szCs w:val="32"/>
        </w:rPr>
        <w:t>缺乏。</w:t>
      </w:r>
    </w:p>
    <w:p w:rsidR="00E6359A" w:rsidRPr="00842B6F" w:rsidRDefault="002D5AB1" w:rsidP="00E6359A">
      <w:pPr>
        <w:adjustRightInd w:val="0"/>
        <w:snapToGrid w:val="0"/>
        <w:spacing w:line="540" w:lineRule="exact"/>
        <w:ind w:firstLineChars="200" w:firstLine="643"/>
        <w:rPr>
          <w:rFonts w:ascii="FangSong_GB2312" w:eastAsia="FangSong_GB2312" w:hAnsiTheme="minorHAnsi" w:cstheme="minorBidi"/>
          <w:b/>
          <w:sz w:val="32"/>
          <w:szCs w:val="32"/>
        </w:rPr>
      </w:pPr>
      <w:r>
        <w:rPr>
          <w:rFonts w:ascii="黑体" w:eastAsia="黑体" w:hAnsi="黑体" w:cstheme="minorBidi" w:hint="eastAsia"/>
          <w:b/>
          <w:sz w:val="32"/>
          <w:szCs w:val="32"/>
        </w:rPr>
        <w:t>（二）</w:t>
      </w:r>
      <w:r w:rsidR="00E6359A" w:rsidRPr="00842B6F">
        <w:rPr>
          <w:rFonts w:ascii="黑体" w:eastAsia="黑体" w:hAnsi="黑体" w:cstheme="minorBidi" w:hint="eastAsia"/>
          <w:b/>
          <w:sz w:val="32"/>
          <w:szCs w:val="32"/>
        </w:rPr>
        <w:t>在知敬畏、存戒惧、守底线方面</w:t>
      </w:r>
    </w:p>
    <w:p w:rsidR="00E6359A" w:rsidRPr="006E4C50" w:rsidRDefault="00E6359A" w:rsidP="0031704D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 w:hAnsi="Times New Roman"/>
          <w:b/>
          <w:sz w:val="32"/>
          <w:szCs w:val="32"/>
        </w:rPr>
      </w:pPr>
      <w:r w:rsidRPr="006E4C50">
        <w:rPr>
          <w:rFonts w:ascii="KaiTi_GB2312" w:eastAsia="KaiTi_GB2312" w:hAnsi="Times New Roman" w:hint="eastAsia"/>
          <w:b/>
          <w:sz w:val="32"/>
          <w:szCs w:val="32"/>
        </w:rPr>
        <w:t>1.</w:t>
      </w:r>
      <w:r w:rsidR="00026BCB" w:rsidRPr="006E4C50">
        <w:rPr>
          <w:rFonts w:ascii="KaiTi_GB2312" w:eastAsia="KaiTi_GB2312" w:hAnsi="Times New Roman" w:hint="eastAsia"/>
          <w:b/>
          <w:sz w:val="32"/>
          <w:szCs w:val="32"/>
        </w:rPr>
        <w:t>对自己要求不严。有时存在纪律方面不出问题、不犯错误为底线，没有严格按照党章党规的具体规定去梳理思考。</w:t>
      </w:r>
    </w:p>
    <w:p w:rsidR="00E6359A" w:rsidRPr="006E4C50" w:rsidRDefault="00E6359A" w:rsidP="0031704D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 w:hAnsi="Times New Roman"/>
          <w:b/>
          <w:sz w:val="32"/>
          <w:szCs w:val="32"/>
        </w:rPr>
      </w:pPr>
      <w:r w:rsidRPr="006E4C50">
        <w:rPr>
          <w:rFonts w:ascii="KaiTi_GB2312" w:eastAsia="KaiTi_GB2312" w:hAnsi="Times New Roman" w:hint="eastAsia"/>
          <w:b/>
          <w:sz w:val="32"/>
          <w:szCs w:val="32"/>
        </w:rPr>
        <w:t>2.</w:t>
      </w:r>
      <w:r w:rsidR="00026BCB" w:rsidRPr="006E4C50">
        <w:rPr>
          <w:rFonts w:ascii="KaiTi_GB2312" w:eastAsia="KaiTi_GB2312" w:hAnsi="Times New Roman" w:hint="eastAsia"/>
          <w:b/>
          <w:sz w:val="32"/>
          <w:szCs w:val="32"/>
        </w:rPr>
        <w:t>理论学习不太充分。工作繁忙时有时放松了对理论的再学习和提高，限制了对自己世界观的改造</w:t>
      </w:r>
      <w:r w:rsidR="008F5951" w:rsidRPr="006E4C50">
        <w:rPr>
          <w:rFonts w:ascii="KaiTi_GB2312" w:eastAsia="KaiTi_GB2312" w:hAnsi="Times New Roman" w:hint="eastAsia"/>
          <w:b/>
          <w:sz w:val="32"/>
          <w:szCs w:val="32"/>
        </w:rPr>
        <w:t>程度</w:t>
      </w:r>
      <w:r w:rsidR="00026BCB" w:rsidRPr="006E4C50">
        <w:rPr>
          <w:rFonts w:ascii="KaiTi_GB2312" w:eastAsia="KaiTi_GB2312" w:hAnsi="Times New Roman" w:hint="eastAsia"/>
          <w:b/>
          <w:sz w:val="32"/>
          <w:szCs w:val="32"/>
        </w:rPr>
        <w:t>和</w:t>
      </w:r>
      <w:r w:rsidR="008F5951" w:rsidRPr="006E4C50">
        <w:rPr>
          <w:rFonts w:ascii="KaiTi_GB2312" w:eastAsia="KaiTi_GB2312" w:hAnsi="Times New Roman" w:hint="eastAsia"/>
          <w:b/>
          <w:sz w:val="32"/>
          <w:szCs w:val="32"/>
        </w:rPr>
        <w:t>工作能力</w:t>
      </w:r>
      <w:r w:rsidR="00026BCB" w:rsidRPr="006E4C50">
        <w:rPr>
          <w:rFonts w:ascii="KaiTi_GB2312" w:eastAsia="KaiTi_GB2312" w:hAnsi="Times New Roman" w:hint="eastAsia"/>
          <w:b/>
          <w:sz w:val="32"/>
          <w:szCs w:val="32"/>
        </w:rPr>
        <w:t>。</w:t>
      </w:r>
    </w:p>
    <w:p w:rsidR="00E6359A" w:rsidRPr="00842B6F" w:rsidRDefault="002D5AB1" w:rsidP="00E6359A">
      <w:pPr>
        <w:adjustRightInd w:val="0"/>
        <w:snapToGrid w:val="0"/>
        <w:spacing w:line="540" w:lineRule="exact"/>
        <w:ind w:firstLineChars="200" w:firstLine="643"/>
        <w:rPr>
          <w:rFonts w:ascii="黑体" w:eastAsia="黑体" w:hAnsi="黑体" w:cstheme="minorBidi"/>
          <w:b/>
          <w:sz w:val="32"/>
          <w:szCs w:val="32"/>
        </w:rPr>
      </w:pPr>
      <w:r>
        <w:rPr>
          <w:rFonts w:ascii="黑体" w:eastAsia="黑体" w:hAnsi="黑体" w:cstheme="minorBidi" w:hint="eastAsia"/>
          <w:b/>
          <w:sz w:val="32"/>
          <w:szCs w:val="32"/>
        </w:rPr>
        <w:lastRenderedPageBreak/>
        <w:t>（三）</w:t>
      </w:r>
      <w:r w:rsidR="00E6359A" w:rsidRPr="00842B6F">
        <w:rPr>
          <w:rFonts w:ascii="黑体" w:eastAsia="黑体" w:hAnsi="黑体" w:cstheme="minorBidi" w:hint="eastAsia"/>
          <w:b/>
          <w:sz w:val="32"/>
          <w:szCs w:val="32"/>
        </w:rPr>
        <w:t>在做到“不忘初心、牢记使命”方面</w:t>
      </w:r>
    </w:p>
    <w:p w:rsidR="00E6359A" w:rsidRPr="006E4C50" w:rsidRDefault="00E6359A" w:rsidP="0031704D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 w:hAnsi="Times New Roman"/>
          <w:b/>
          <w:sz w:val="32"/>
          <w:szCs w:val="32"/>
        </w:rPr>
      </w:pPr>
      <w:r w:rsidRPr="006E4C50">
        <w:rPr>
          <w:rFonts w:ascii="KaiTi_GB2312" w:eastAsia="KaiTi_GB2312" w:hAnsi="Times New Roman" w:hint="eastAsia"/>
          <w:b/>
          <w:sz w:val="32"/>
          <w:szCs w:val="32"/>
        </w:rPr>
        <w:t>1.</w:t>
      </w:r>
      <w:r w:rsidR="008F5951" w:rsidRPr="006E4C50">
        <w:rPr>
          <w:rFonts w:ascii="KaiTi_GB2312" w:eastAsia="KaiTi_GB2312" w:hAnsi="Times New Roman" w:hint="eastAsia"/>
          <w:b/>
          <w:sz w:val="32"/>
          <w:szCs w:val="32"/>
        </w:rPr>
        <w:t>工作的进取意思不够强，指导创新的能力有待进一步提升。</w:t>
      </w:r>
    </w:p>
    <w:p w:rsidR="00E6359A" w:rsidRPr="006E4C50" w:rsidRDefault="00E6359A" w:rsidP="0031704D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 w:hAnsi="Times New Roman"/>
          <w:b/>
          <w:sz w:val="32"/>
          <w:szCs w:val="32"/>
        </w:rPr>
      </w:pPr>
      <w:r w:rsidRPr="006E4C50">
        <w:rPr>
          <w:rFonts w:ascii="KaiTi_GB2312" w:eastAsia="KaiTi_GB2312" w:hAnsi="Times New Roman" w:hint="eastAsia"/>
          <w:b/>
          <w:sz w:val="32"/>
          <w:szCs w:val="32"/>
        </w:rPr>
        <w:t>2.</w:t>
      </w:r>
      <w:r w:rsidR="008F5951" w:rsidRPr="006E4C50">
        <w:rPr>
          <w:rFonts w:ascii="KaiTi_GB2312" w:eastAsia="KaiTi_GB2312" w:hAnsi="Times New Roman" w:hint="eastAsia"/>
          <w:b/>
          <w:sz w:val="32"/>
          <w:szCs w:val="32"/>
        </w:rPr>
        <w:t>担当意识和担当能力与肩负的重任还有一些距离。</w:t>
      </w:r>
    </w:p>
    <w:p w:rsidR="00E6359A" w:rsidRPr="006E4C50" w:rsidRDefault="00E6359A" w:rsidP="0031704D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 w:hAnsi="Times New Roman"/>
          <w:b/>
          <w:sz w:val="32"/>
          <w:szCs w:val="32"/>
        </w:rPr>
      </w:pPr>
      <w:r w:rsidRPr="006E4C50">
        <w:rPr>
          <w:rFonts w:ascii="KaiTi_GB2312" w:eastAsia="KaiTi_GB2312" w:hAnsi="Times New Roman" w:hint="eastAsia"/>
          <w:b/>
          <w:sz w:val="32"/>
          <w:szCs w:val="32"/>
        </w:rPr>
        <w:t>3.</w:t>
      </w:r>
      <w:r w:rsidR="008F5951" w:rsidRPr="006E4C50">
        <w:rPr>
          <w:rFonts w:ascii="KaiTi_GB2312" w:eastAsia="KaiTi_GB2312" w:hAnsi="Times New Roman" w:hint="eastAsia"/>
          <w:b/>
          <w:sz w:val="32"/>
          <w:szCs w:val="32"/>
        </w:rPr>
        <w:t>遇到矛盾和困难时，有时缺少勇于挑战、啃硬骨头的精神。</w:t>
      </w:r>
    </w:p>
    <w:p w:rsidR="00E6359A" w:rsidRPr="00842B6F" w:rsidRDefault="002D5AB1" w:rsidP="00E6359A">
      <w:pPr>
        <w:adjustRightInd w:val="0"/>
        <w:snapToGrid w:val="0"/>
        <w:spacing w:line="540" w:lineRule="exact"/>
        <w:ind w:firstLineChars="200" w:firstLine="643"/>
        <w:rPr>
          <w:rFonts w:ascii="黑体" w:eastAsia="黑体" w:hAnsi="黑体" w:cstheme="minorBidi"/>
          <w:b/>
          <w:sz w:val="32"/>
          <w:szCs w:val="32"/>
        </w:rPr>
      </w:pPr>
      <w:r>
        <w:rPr>
          <w:rFonts w:ascii="黑体" w:eastAsia="黑体" w:hAnsi="黑体" w:cstheme="minorBidi" w:hint="eastAsia"/>
          <w:b/>
          <w:sz w:val="32"/>
          <w:szCs w:val="32"/>
        </w:rPr>
        <w:t>（四）</w:t>
      </w:r>
      <w:r w:rsidR="00E6359A" w:rsidRPr="00842B6F">
        <w:rPr>
          <w:rFonts w:ascii="黑体" w:eastAsia="黑体" w:hAnsi="黑体" w:cstheme="minorBidi" w:hint="eastAsia"/>
          <w:b/>
          <w:sz w:val="32"/>
          <w:szCs w:val="32"/>
        </w:rPr>
        <w:t>在群众观点、群众立场、群众感情、服务群众方面</w:t>
      </w:r>
    </w:p>
    <w:p w:rsidR="00E6359A" w:rsidRPr="006E4C50" w:rsidRDefault="00E6359A" w:rsidP="0031704D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 w:hAnsi="Times New Roman"/>
          <w:b/>
          <w:sz w:val="32"/>
          <w:szCs w:val="32"/>
        </w:rPr>
      </w:pPr>
      <w:r w:rsidRPr="006E4C50">
        <w:rPr>
          <w:rFonts w:ascii="KaiTi_GB2312" w:eastAsia="KaiTi_GB2312" w:hAnsi="Times New Roman" w:hint="eastAsia"/>
          <w:b/>
          <w:sz w:val="32"/>
          <w:szCs w:val="32"/>
        </w:rPr>
        <w:t>1.</w:t>
      </w:r>
      <w:r w:rsidR="000B1A98" w:rsidRPr="006E4C50">
        <w:rPr>
          <w:rFonts w:ascii="KaiTi_GB2312" w:eastAsia="KaiTi_GB2312" w:hAnsi="Times New Roman"/>
          <w:b/>
          <w:sz w:val="32"/>
          <w:szCs w:val="32"/>
        </w:rPr>
        <w:t xml:space="preserve"> </w:t>
      </w:r>
      <w:r w:rsidR="004B3F4C" w:rsidRPr="006E4C50">
        <w:rPr>
          <w:rFonts w:ascii="KaiTi_GB2312" w:eastAsia="KaiTi_GB2312" w:hAnsi="Times New Roman" w:hint="eastAsia"/>
          <w:b/>
          <w:sz w:val="32"/>
          <w:szCs w:val="32"/>
        </w:rPr>
        <w:t>践行群众路线与党的</w:t>
      </w:r>
      <w:r w:rsidR="000B1A98" w:rsidRPr="006E4C50">
        <w:rPr>
          <w:rFonts w:ascii="KaiTi_GB2312" w:eastAsia="KaiTi_GB2312" w:hAnsi="Times New Roman" w:hint="eastAsia"/>
          <w:b/>
          <w:sz w:val="32"/>
          <w:szCs w:val="32"/>
        </w:rPr>
        <w:t>要求还存在差距。</w:t>
      </w:r>
    </w:p>
    <w:p w:rsidR="00E6359A" w:rsidRPr="006E4C50" w:rsidRDefault="00E6359A" w:rsidP="0031704D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 w:hAnsi="Times New Roman"/>
          <w:b/>
          <w:sz w:val="32"/>
          <w:szCs w:val="32"/>
        </w:rPr>
      </w:pPr>
      <w:r w:rsidRPr="006E4C50">
        <w:rPr>
          <w:rFonts w:ascii="KaiTi_GB2312" w:eastAsia="KaiTi_GB2312" w:hAnsi="Times New Roman" w:hint="eastAsia"/>
          <w:b/>
          <w:sz w:val="32"/>
          <w:szCs w:val="32"/>
        </w:rPr>
        <w:t>2.</w:t>
      </w:r>
      <w:r w:rsidR="000B1A98" w:rsidRPr="006E4C50">
        <w:rPr>
          <w:rFonts w:ascii="KaiTi_GB2312" w:eastAsia="KaiTi_GB2312" w:hAnsi="Times New Roman"/>
          <w:b/>
          <w:sz w:val="32"/>
          <w:szCs w:val="32"/>
        </w:rPr>
        <w:t xml:space="preserve"> </w:t>
      </w:r>
      <w:r w:rsidR="000B1A98" w:rsidRPr="006E4C50">
        <w:rPr>
          <w:rFonts w:ascii="KaiTi_GB2312" w:eastAsia="KaiTi_GB2312" w:hAnsi="Times New Roman" w:hint="eastAsia"/>
          <w:b/>
          <w:sz w:val="32"/>
          <w:szCs w:val="32"/>
        </w:rPr>
        <w:t>对单位年轻的同志关心不够，谈心不多。</w:t>
      </w:r>
    </w:p>
    <w:p w:rsidR="00E6359A" w:rsidRPr="006E4C50" w:rsidRDefault="00E6359A" w:rsidP="0031704D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 w:hAnsi="Times New Roman"/>
          <w:b/>
          <w:sz w:val="32"/>
          <w:szCs w:val="32"/>
        </w:rPr>
      </w:pPr>
      <w:r w:rsidRPr="006E4C50">
        <w:rPr>
          <w:rFonts w:ascii="KaiTi_GB2312" w:eastAsia="KaiTi_GB2312" w:hAnsi="Times New Roman" w:hint="eastAsia"/>
          <w:b/>
          <w:sz w:val="32"/>
          <w:szCs w:val="32"/>
        </w:rPr>
        <w:t>3.</w:t>
      </w:r>
      <w:r w:rsidR="000B1A98" w:rsidRPr="006E4C50">
        <w:rPr>
          <w:rFonts w:ascii="KaiTi_GB2312" w:eastAsia="KaiTi_GB2312" w:hAnsi="Times New Roman"/>
          <w:b/>
          <w:sz w:val="32"/>
          <w:szCs w:val="32"/>
        </w:rPr>
        <w:t xml:space="preserve"> </w:t>
      </w:r>
      <w:r w:rsidR="000B1A98" w:rsidRPr="006E4C50">
        <w:rPr>
          <w:rFonts w:ascii="KaiTi_GB2312" w:eastAsia="KaiTi_GB2312" w:hAnsi="Times New Roman" w:hint="eastAsia"/>
          <w:b/>
          <w:sz w:val="32"/>
          <w:szCs w:val="32"/>
        </w:rPr>
        <w:t>解决群众困难时有时</w:t>
      </w:r>
      <w:r w:rsidR="004B3F4C" w:rsidRPr="006E4C50">
        <w:rPr>
          <w:rFonts w:ascii="KaiTi_GB2312" w:eastAsia="KaiTi_GB2312" w:hAnsi="Times New Roman" w:hint="eastAsia"/>
          <w:b/>
          <w:sz w:val="32"/>
          <w:szCs w:val="32"/>
        </w:rPr>
        <w:t>有</w:t>
      </w:r>
      <w:r w:rsidR="000B1A98" w:rsidRPr="006E4C50">
        <w:rPr>
          <w:rFonts w:ascii="KaiTi_GB2312" w:eastAsia="KaiTi_GB2312" w:hAnsi="Times New Roman" w:hint="eastAsia"/>
          <w:b/>
          <w:sz w:val="32"/>
          <w:szCs w:val="32"/>
        </w:rPr>
        <w:t>延迟的现象。</w:t>
      </w:r>
    </w:p>
    <w:p w:rsidR="00E6359A" w:rsidRPr="00842B6F" w:rsidRDefault="002D5AB1" w:rsidP="00E6359A">
      <w:pPr>
        <w:adjustRightInd w:val="0"/>
        <w:snapToGrid w:val="0"/>
        <w:spacing w:line="540" w:lineRule="exact"/>
        <w:ind w:firstLineChars="200" w:firstLine="643"/>
        <w:rPr>
          <w:rFonts w:ascii="黑体" w:eastAsia="黑体" w:hAnsi="黑体" w:cstheme="minorBidi"/>
          <w:b/>
          <w:sz w:val="32"/>
          <w:szCs w:val="32"/>
        </w:rPr>
      </w:pPr>
      <w:r>
        <w:rPr>
          <w:rFonts w:ascii="黑体" w:eastAsia="黑体" w:hAnsi="黑体" w:cstheme="minorBidi" w:hint="eastAsia"/>
          <w:b/>
          <w:sz w:val="32"/>
          <w:szCs w:val="32"/>
        </w:rPr>
        <w:t>（五）</w:t>
      </w:r>
      <w:r w:rsidR="00E6359A" w:rsidRPr="00842B6F">
        <w:rPr>
          <w:rFonts w:ascii="黑体" w:eastAsia="黑体" w:hAnsi="黑体" w:cstheme="minorBidi" w:hint="eastAsia"/>
          <w:b/>
          <w:sz w:val="32"/>
          <w:szCs w:val="32"/>
        </w:rPr>
        <w:t>在思想觉悟、能力素质、担当作为、道德修养、作风形象方面</w:t>
      </w:r>
    </w:p>
    <w:p w:rsidR="00E6359A" w:rsidRPr="006E4C50" w:rsidRDefault="00E6359A" w:rsidP="0031704D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 w:hAnsi="Times New Roman"/>
          <w:b/>
          <w:sz w:val="32"/>
          <w:szCs w:val="32"/>
        </w:rPr>
      </w:pPr>
      <w:r w:rsidRPr="006E4C50">
        <w:rPr>
          <w:rFonts w:ascii="KaiTi_GB2312" w:eastAsia="KaiTi_GB2312" w:hAnsi="Times New Roman" w:hint="eastAsia"/>
          <w:b/>
          <w:sz w:val="32"/>
          <w:szCs w:val="32"/>
        </w:rPr>
        <w:t>1.</w:t>
      </w:r>
      <w:r w:rsidR="00AD15C9" w:rsidRPr="006E4C50">
        <w:rPr>
          <w:rFonts w:ascii="KaiTi_GB2312" w:eastAsia="KaiTi_GB2312" w:hAnsi="Times New Roman" w:hint="eastAsia"/>
          <w:b/>
          <w:sz w:val="32"/>
          <w:szCs w:val="32"/>
        </w:rPr>
        <w:t>政治学习深度不够，制约了综合能力的提升。</w:t>
      </w:r>
    </w:p>
    <w:p w:rsidR="00E6359A" w:rsidRPr="006E4C50" w:rsidRDefault="00E6359A" w:rsidP="0031704D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 w:hAnsi="Times New Roman"/>
          <w:b/>
          <w:sz w:val="32"/>
          <w:szCs w:val="32"/>
        </w:rPr>
      </w:pPr>
      <w:r w:rsidRPr="006E4C50">
        <w:rPr>
          <w:rFonts w:ascii="KaiTi_GB2312" w:eastAsia="KaiTi_GB2312" w:hAnsi="Times New Roman" w:hint="eastAsia"/>
          <w:b/>
          <w:sz w:val="32"/>
          <w:szCs w:val="32"/>
        </w:rPr>
        <w:t>2.</w:t>
      </w:r>
      <w:r w:rsidR="00AD15C9" w:rsidRPr="006E4C50">
        <w:rPr>
          <w:rFonts w:ascii="KaiTi_GB2312" w:eastAsia="KaiTi_GB2312" w:hAnsi="Times New Roman" w:hint="eastAsia"/>
          <w:b/>
          <w:sz w:val="32"/>
          <w:szCs w:val="32"/>
        </w:rPr>
        <w:t>满足于所管部门的工作，有时缺少通盘考虑的思考。</w:t>
      </w:r>
    </w:p>
    <w:p w:rsidR="00E6359A" w:rsidRPr="006E4C50" w:rsidRDefault="00E6359A" w:rsidP="0031704D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 w:hAnsi="Times New Roman"/>
          <w:b/>
          <w:sz w:val="32"/>
          <w:szCs w:val="32"/>
        </w:rPr>
      </w:pPr>
      <w:r w:rsidRPr="006E4C50">
        <w:rPr>
          <w:rFonts w:ascii="KaiTi_GB2312" w:eastAsia="KaiTi_GB2312" w:hAnsi="Times New Roman" w:hint="eastAsia"/>
          <w:b/>
          <w:sz w:val="32"/>
          <w:szCs w:val="32"/>
        </w:rPr>
        <w:t>3.</w:t>
      </w:r>
      <w:r w:rsidR="00AD15C9" w:rsidRPr="006E4C50">
        <w:rPr>
          <w:rFonts w:ascii="KaiTi_GB2312" w:eastAsia="KaiTi_GB2312" w:hAnsi="Times New Roman" w:hint="eastAsia"/>
          <w:b/>
          <w:sz w:val="32"/>
          <w:szCs w:val="32"/>
        </w:rPr>
        <w:t>由于个人的性格原因，有时工作中存在急躁的情绪。</w:t>
      </w:r>
    </w:p>
    <w:p w:rsidR="00B73B16" w:rsidRPr="00B73B16" w:rsidRDefault="00B73B16" w:rsidP="00B73B16">
      <w:pPr>
        <w:adjustRightInd w:val="0"/>
        <w:snapToGrid w:val="0"/>
        <w:spacing w:line="540" w:lineRule="exact"/>
        <w:ind w:firstLineChars="200" w:firstLine="643"/>
        <w:rPr>
          <w:rFonts w:ascii="黑体" w:eastAsia="黑体" w:hAnsi="黑体" w:cs="宋体"/>
          <w:b/>
          <w:kern w:val="0"/>
          <w:sz w:val="32"/>
          <w:szCs w:val="32"/>
        </w:rPr>
      </w:pPr>
      <w:r w:rsidRPr="00B73B16">
        <w:rPr>
          <w:rFonts w:ascii="黑体" w:eastAsia="黑体" w:hAnsi="黑体" w:cs="宋体" w:hint="eastAsia"/>
          <w:b/>
          <w:kern w:val="0"/>
          <w:sz w:val="32"/>
          <w:szCs w:val="32"/>
        </w:rPr>
        <w:t>三、原因剖析</w:t>
      </w:r>
    </w:p>
    <w:p w:rsidR="00B73B16" w:rsidRPr="006E4C50" w:rsidRDefault="00B73B16" w:rsidP="0031704D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 w:hAnsi="Times New Roman"/>
          <w:b/>
          <w:sz w:val="32"/>
          <w:szCs w:val="32"/>
        </w:rPr>
      </w:pPr>
      <w:r w:rsidRPr="006E4C50">
        <w:rPr>
          <w:rFonts w:ascii="KaiTi_GB2312" w:eastAsia="KaiTi_GB2312" w:hAnsi="Times New Roman" w:hint="eastAsia"/>
          <w:b/>
          <w:sz w:val="32"/>
          <w:szCs w:val="32"/>
        </w:rPr>
        <w:t>我本人围绕检视出的问题清单，从思想、政治、作风、能力、廉政等方面剖析根源，主要有以下几个方面：</w:t>
      </w:r>
    </w:p>
    <w:p w:rsidR="00E6359A" w:rsidRDefault="00B73B16" w:rsidP="003F4573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 w:hAnsi="宋体" w:cs="宋体"/>
          <w:b/>
          <w:kern w:val="0"/>
          <w:sz w:val="32"/>
          <w:szCs w:val="32"/>
        </w:rPr>
      </w:pPr>
      <w:r w:rsidRPr="00B73B16">
        <w:rPr>
          <w:rFonts w:ascii="KaiTi_GB2312" w:eastAsia="KaiTi_GB2312" w:hAnsi="宋体" w:cs="宋体" w:hint="eastAsia"/>
          <w:b/>
          <w:kern w:val="0"/>
          <w:sz w:val="32"/>
          <w:szCs w:val="32"/>
        </w:rPr>
        <w:t>（一）</w:t>
      </w:r>
      <w:r w:rsidR="005F392C">
        <w:rPr>
          <w:rFonts w:ascii="KaiTi_GB2312" w:eastAsia="KaiTi_GB2312" w:hAnsi="宋体" w:cs="宋体" w:hint="eastAsia"/>
          <w:b/>
          <w:kern w:val="0"/>
          <w:sz w:val="32"/>
          <w:szCs w:val="32"/>
        </w:rPr>
        <w:t>需要加强政治理论的学习。</w:t>
      </w:r>
      <w:r w:rsidR="00287266">
        <w:rPr>
          <w:rFonts w:ascii="KaiTi_GB2312" w:eastAsia="KaiTi_GB2312" w:hAnsi="宋体" w:cs="宋体" w:hint="eastAsia"/>
          <w:b/>
          <w:kern w:val="0"/>
          <w:sz w:val="32"/>
          <w:szCs w:val="32"/>
        </w:rPr>
        <w:t>有时对中央的政策</w:t>
      </w:r>
      <w:r w:rsidR="005F392C">
        <w:rPr>
          <w:rFonts w:ascii="KaiTi_GB2312" w:eastAsia="KaiTi_GB2312" w:hAnsi="宋体" w:cs="宋体" w:hint="eastAsia"/>
          <w:b/>
          <w:kern w:val="0"/>
          <w:sz w:val="32"/>
          <w:szCs w:val="32"/>
        </w:rPr>
        <w:t>理解不深刻</w:t>
      </w:r>
      <w:r w:rsidR="00287266">
        <w:rPr>
          <w:rFonts w:ascii="KaiTi_GB2312" w:eastAsia="KaiTi_GB2312" w:hAnsi="宋体" w:cs="宋体" w:hint="eastAsia"/>
          <w:b/>
          <w:kern w:val="0"/>
          <w:sz w:val="32"/>
          <w:szCs w:val="32"/>
        </w:rPr>
        <w:t>，这</w:t>
      </w:r>
      <w:r w:rsidR="005F392C">
        <w:rPr>
          <w:rFonts w:ascii="KaiTi_GB2312" w:eastAsia="KaiTi_GB2312" w:hAnsi="宋体" w:cs="宋体" w:hint="eastAsia"/>
          <w:b/>
          <w:kern w:val="0"/>
          <w:sz w:val="32"/>
          <w:szCs w:val="32"/>
        </w:rPr>
        <w:t>与自身缺少系统的政治学习密切相关，主动学习少、被动学习多，说到底还没有紧紧跟上党中央的要求、新时代的需要。</w:t>
      </w:r>
    </w:p>
    <w:p w:rsidR="00E6359A" w:rsidRDefault="00B73B16" w:rsidP="003F4573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/>
          <w:b/>
          <w:sz w:val="32"/>
          <w:szCs w:val="32"/>
        </w:rPr>
      </w:pPr>
      <w:r w:rsidRPr="00B73B16">
        <w:rPr>
          <w:rFonts w:ascii="KaiTi_GB2312" w:eastAsia="KaiTi_GB2312" w:hint="eastAsia"/>
          <w:b/>
          <w:sz w:val="32"/>
          <w:szCs w:val="32"/>
        </w:rPr>
        <w:t>（二）</w:t>
      </w:r>
      <w:r w:rsidR="00287266">
        <w:rPr>
          <w:rFonts w:ascii="KaiTi_GB2312" w:eastAsia="KaiTi_GB2312" w:hint="eastAsia"/>
          <w:b/>
          <w:sz w:val="32"/>
          <w:szCs w:val="32"/>
        </w:rPr>
        <w:t>个人政治定力有待进一步提升，有时缺少对不良风气作坚决斗争的信心和勇气。</w:t>
      </w:r>
    </w:p>
    <w:p w:rsidR="00E6359A" w:rsidRDefault="00B73B16" w:rsidP="003F4573">
      <w:pPr>
        <w:adjustRightInd w:val="0"/>
        <w:snapToGrid w:val="0"/>
        <w:spacing w:line="540" w:lineRule="exact"/>
        <w:ind w:firstLineChars="200" w:firstLine="643"/>
        <w:rPr>
          <w:rFonts w:ascii="KaiTi_GB2312" w:eastAsiaTheme="minorEastAsia"/>
          <w:b/>
          <w:sz w:val="32"/>
          <w:szCs w:val="32"/>
        </w:rPr>
      </w:pPr>
      <w:r w:rsidRPr="00B73B16">
        <w:rPr>
          <w:rFonts w:ascii="KaiTi_GB2312" w:eastAsia="KaiTi_GB2312" w:hint="eastAsia"/>
          <w:b/>
          <w:sz w:val="32"/>
          <w:szCs w:val="32"/>
        </w:rPr>
        <w:t>（</w:t>
      </w:r>
      <w:r w:rsidR="002B3FB2">
        <w:rPr>
          <w:rFonts w:ascii="KaiTi_GB2312" w:eastAsia="KaiTi_GB2312" w:hint="eastAsia"/>
          <w:b/>
          <w:sz w:val="32"/>
          <w:szCs w:val="32"/>
        </w:rPr>
        <w:t>三</w:t>
      </w:r>
      <w:r w:rsidRPr="00B73B16">
        <w:rPr>
          <w:rFonts w:ascii="KaiTi_GB2312" w:eastAsia="KaiTi_GB2312" w:hint="eastAsia"/>
          <w:b/>
          <w:sz w:val="32"/>
          <w:szCs w:val="32"/>
        </w:rPr>
        <w:t>）工作</w:t>
      </w:r>
      <w:r w:rsidR="00F606E5">
        <w:rPr>
          <w:rFonts w:ascii="KaiTi_GB2312" w:eastAsia="KaiTi_GB2312" w:hint="eastAsia"/>
          <w:b/>
          <w:sz w:val="32"/>
          <w:szCs w:val="32"/>
        </w:rPr>
        <w:t>能力有待进一步提高</w:t>
      </w:r>
      <w:r w:rsidRPr="00B73B16">
        <w:rPr>
          <w:rFonts w:ascii="KaiTi_GB2312" w:eastAsia="KaiTi_GB2312" w:hint="eastAsia"/>
          <w:b/>
          <w:sz w:val="32"/>
          <w:szCs w:val="32"/>
        </w:rPr>
        <w:t>。</w:t>
      </w:r>
      <w:r w:rsidR="00F606E5">
        <w:rPr>
          <w:rFonts w:ascii="KaiTi_GB2312" w:eastAsia="KaiTi_GB2312" w:hint="eastAsia"/>
          <w:b/>
          <w:sz w:val="32"/>
          <w:szCs w:val="32"/>
        </w:rPr>
        <w:t>视野决定了</w:t>
      </w:r>
      <w:r w:rsidR="007F3AC4">
        <w:rPr>
          <w:rFonts w:ascii="KaiTi_GB2312" w:eastAsia="KaiTi_GB2312" w:hint="eastAsia"/>
          <w:b/>
          <w:sz w:val="32"/>
          <w:szCs w:val="32"/>
        </w:rPr>
        <w:t>能力，这与自身政治学习不充分和业务学习少有关。</w:t>
      </w:r>
    </w:p>
    <w:p w:rsidR="00B73B16" w:rsidRPr="00B73B16" w:rsidRDefault="003F4573" w:rsidP="002D5AB1">
      <w:pPr>
        <w:adjustRightInd w:val="0"/>
        <w:snapToGrid w:val="0"/>
        <w:spacing w:beforeLines="50" w:afterLines="50" w:line="540" w:lineRule="exact"/>
        <w:ind w:firstLineChars="200" w:firstLine="643"/>
        <w:rPr>
          <w:rFonts w:ascii="黑体" w:eastAsia="黑体" w:hAnsi="黑体" w:cs="宋体"/>
          <w:b/>
          <w:kern w:val="0"/>
          <w:sz w:val="32"/>
          <w:szCs w:val="32"/>
        </w:rPr>
      </w:pPr>
      <w:r w:rsidRPr="00B73B16">
        <w:rPr>
          <w:rFonts w:ascii="黑体" w:eastAsia="黑体" w:hAnsi="黑体" w:cs="宋体" w:hint="eastAsia"/>
          <w:b/>
          <w:kern w:val="0"/>
          <w:sz w:val="32"/>
          <w:szCs w:val="32"/>
        </w:rPr>
        <w:t>四、</w:t>
      </w:r>
      <w:r w:rsidR="00B73B16" w:rsidRPr="00B73B16">
        <w:rPr>
          <w:rFonts w:ascii="黑体" w:eastAsia="黑体" w:hAnsi="黑体" w:cs="宋体" w:hint="eastAsia"/>
          <w:b/>
          <w:kern w:val="0"/>
          <w:sz w:val="32"/>
          <w:szCs w:val="32"/>
        </w:rPr>
        <w:t>整改措施</w:t>
      </w:r>
    </w:p>
    <w:p w:rsidR="00B73B16" w:rsidRPr="006E4C50" w:rsidRDefault="00B73B16" w:rsidP="0031704D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/>
          <w:b/>
          <w:sz w:val="32"/>
          <w:szCs w:val="32"/>
        </w:rPr>
      </w:pPr>
      <w:r w:rsidRPr="006E4C50">
        <w:rPr>
          <w:rFonts w:ascii="KaiTi_GB2312" w:eastAsia="KaiTi_GB2312" w:hint="eastAsia"/>
          <w:b/>
          <w:sz w:val="32"/>
          <w:szCs w:val="32"/>
        </w:rPr>
        <w:lastRenderedPageBreak/>
        <w:t>我聚焦对照检视剖析的问题，结合个人思想实际和分管的重点工作，提出努力方向和整改措施如下</w:t>
      </w:r>
      <w:r w:rsidRPr="006E4C50">
        <w:rPr>
          <w:rFonts w:ascii="KaiTi_GB2312" w:eastAsia="KaiTi_GB2312"/>
          <w:b/>
          <w:sz w:val="32"/>
          <w:szCs w:val="32"/>
        </w:rPr>
        <w:t>:</w:t>
      </w:r>
    </w:p>
    <w:p w:rsidR="00A73A93" w:rsidRPr="006E4C50" w:rsidRDefault="00B73B16" w:rsidP="006E4C50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/>
          <w:b/>
          <w:sz w:val="32"/>
          <w:szCs w:val="32"/>
        </w:rPr>
      </w:pPr>
      <w:r w:rsidRPr="006E4C50">
        <w:rPr>
          <w:rFonts w:ascii="KaiTi_GB2312" w:eastAsia="KaiTi_GB2312" w:hint="eastAsia"/>
          <w:b/>
          <w:sz w:val="32"/>
          <w:szCs w:val="32"/>
        </w:rPr>
        <w:t>（一）</w:t>
      </w:r>
      <w:r w:rsidR="0076455E" w:rsidRPr="006E4C50">
        <w:rPr>
          <w:rFonts w:ascii="KaiTi_GB2312" w:eastAsia="KaiTi_GB2312" w:hint="eastAsia"/>
          <w:b/>
          <w:sz w:val="32"/>
          <w:szCs w:val="32"/>
        </w:rPr>
        <w:t>通过</w:t>
      </w:r>
      <w:r w:rsidR="0076455E" w:rsidRPr="006E4C50">
        <w:rPr>
          <w:rFonts w:ascii="KaiTi_GB2312" w:eastAsia="KaiTi_GB2312"/>
          <w:b/>
          <w:sz w:val="32"/>
          <w:szCs w:val="32"/>
        </w:rPr>
        <w:t>“</w:t>
      </w:r>
      <w:r w:rsidR="0076455E" w:rsidRPr="006E4C50">
        <w:rPr>
          <w:rFonts w:ascii="KaiTi_GB2312" w:eastAsia="KaiTi_GB2312" w:hint="eastAsia"/>
          <w:b/>
          <w:sz w:val="32"/>
          <w:szCs w:val="32"/>
        </w:rPr>
        <w:t>不忘</w:t>
      </w:r>
      <w:r w:rsidR="0076455E" w:rsidRPr="006E4C50">
        <w:rPr>
          <w:rFonts w:ascii="KaiTi_GB2312" w:eastAsia="KaiTi_GB2312"/>
          <w:b/>
          <w:sz w:val="32"/>
          <w:szCs w:val="32"/>
        </w:rPr>
        <w:t>初心、牢记使命</w:t>
      </w:r>
      <w:r w:rsidR="0076455E" w:rsidRPr="006E4C50">
        <w:rPr>
          <w:rFonts w:ascii="KaiTi_GB2312" w:eastAsia="KaiTi_GB2312"/>
          <w:b/>
          <w:sz w:val="32"/>
          <w:szCs w:val="32"/>
        </w:rPr>
        <w:t>”</w:t>
      </w:r>
      <w:r w:rsidR="0076455E" w:rsidRPr="006E4C50">
        <w:rPr>
          <w:rFonts w:ascii="KaiTi_GB2312" w:eastAsia="KaiTi_GB2312" w:hint="eastAsia"/>
          <w:b/>
          <w:sz w:val="32"/>
          <w:szCs w:val="32"/>
        </w:rPr>
        <w:t>主题</w:t>
      </w:r>
      <w:r w:rsidR="0076455E" w:rsidRPr="006E4C50">
        <w:rPr>
          <w:rFonts w:ascii="KaiTi_GB2312" w:eastAsia="KaiTi_GB2312"/>
          <w:b/>
          <w:sz w:val="32"/>
          <w:szCs w:val="32"/>
        </w:rPr>
        <w:t>教育，</w:t>
      </w:r>
      <w:r w:rsidR="0076455E" w:rsidRPr="006E4C50">
        <w:rPr>
          <w:rFonts w:ascii="KaiTi_GB2312" w:eastAsia="KaiTi_GB2312" w:hint="eastAsia"/>
          <w:b/>
          <w:sz w:val="32"/>
          <w:szCs w:val="32"/>
        </w:rPr>
        <w:t>我</w:t>
      </w:r>
      <w:r w:rsidR="0076455E" w:rsidRPr="006E4C50">
        <w:rPr>
          <w:rFonts w:ascii="KaiTi_GB2312" w:eastAsia="KaiTi_GB2312"/>
          <w:b/>
          <w:sz w:val="32"/>
          <w:szCs w:val="32"/>
        </w:rPr>
        <w:t>深深意识到</w:t>
      </w:r>
      <w:r w:rsidR="004E5ED3" w:rsidRPr="006E4C50">
        <w:rPr>
          <w:rFonts w:ascii="KaiTi_GB2312" w:eastAsia="KaiTi_GB2312" w:hint="eastAsia"/>
          <w:b/>
          <w:sz w:val="32"/>
          <w:szCs w:val="32"/>
        </w:rPr>
        <w:t>读原著、学原文、悟原理</w:t>
      </w:r>
      <w:r w:rsidR="0076455E" w:rsidRPr="006E4C50">
        <w:rPr>
          <w:rFonts w:ascii="KaiTi_GB2312" w:eastAsia="KaiTi_GB2312" w:hint="eastAsia"/>
          <w:b/>
          <w:sz w:val="32"/>
          <w:szCs w:val="32"/>
        </w:rPr>
        <w:t>的重要性</w:t>
      </w:r>
      <w:r w:rsidR="004E5ED3" w:rsidRPr="006E4C50">
        <w:rPr>
          <w:rFonts w:ascii="KaiTi_GB2312" w:eastAsia="KaiTi_GB2312" w:hint="eastAsia"/>
          <w:b/>
          <w:sz w:val="32"/>
          <w:szCs w:val="32"/>
        </w:rPr>
        <w:t>，做到深学深悟、常学常新，不断深化对党的理论创新成果的理解和把握，切实用习近平总书记</w:t>
      </w:r>
      <w:r w:rsidR="0076455E" w:rsidRPr="006E4C50">
        <w:rPr>
          <w:rFonts w:ascii="KaiTi_GB2312" w:eastAsia="KaiTi_GB2312" w:hint="eastAsia"/>
          <w:b/>
          <w:sz w:val="32"/>
          <w:szCs w:val="32"/>
        </w:rPr>
        <w:t>的</w:t>
      </w:r>
      <w:r w:rsidR="004E5ED3" w:rsidRPr="006E4C50">
        <w:rPr>
          <w:rFonts w:ascii="KaiTi_GB2312" w:eastAsia="KaiTi_GB2312" w:hint="eastAsia"/>
          <w:b/>
          <w:sz w:val="32"/>
          <w:szCs w:val="32"/>
        </w:rPr>
        <w:t>重要</w:t>
      </w:r>
      <w:r w:rsidR="0076455E" w:rsidRPr="006E4C50">
        <w:rPr>
          <w:rFonts w:ascii="KaiTi_GB2312" w:eastAsia="KaiTi_GB2312" w:hint="eastAsia"/>
          <w:b/>
          <w:sz w:val="32"/>
          <w:szCs w:val="32"/>
        </w:rPr>
        <w:t>论述</w:t>
      </w:r>
      <w:r w:rsidR="004E5ED3" w:rsidRPr="006E4C50">
        <w:rPr>
          <w:rFonts w:ascii="KaiTi_GB2312" w:eastAsia="KaiTi_GB2312" w:hint="eastAsia"/>
          <w:b/>
          <w:sz w:val="32"/>
          <w:szCs w:val="32"/>
        </w:rPr>
        <w:t>精神武装头脑、指导实践、推动工作。</w:t>
      </w:r>
      <w:r w:rsidR="0076455E" w:rsidRPr="006E4C50">
        <w:rPr>
          <w:rFonts w:ascii="KaiTi_GB2312" w:eastAsia="KaiTi_GB2312" w:hint="eastAsia"/>
          <w:b/>
          <w:sz w:val="32"/>
          <w:szCs w:val="32"/>
        </w:rPr>
        <w:t>实践发展永无止境，理论创新也永无止境，</w:t>
      </w:r>
      <w:r w:rsidR="00AA2BA2" w:rsidRPr="006E4C50">
        <w:rPr>
          <w:rFonts w:ascii="KaiTi_GB2312" w:eastAsia="KaiTi_GB2312" w:hint="eastAsia"/>
          <w:b/>
          <w:sz w:val="32"/>
          <w:szCs w:val="32"/>
        </w:rPr>
        <w:t>必须把握住读原著、学原文、悟原理这个重要方法，经常学、反复学、持续学，真正学懂、学透、学通，增强对习近平总书记系列重要</w:t>
      </w:r>
      <w:r w:rsidR="0076455E" w:rsidRPr="006E4C50">
        <w:rPr>
          <w:rFonts w:ascii="KaiTi_GB2312" w:eastAsia="KaiTi_GB2312" w:hint="eastAsia"/>
          <w:b/>
          <w:sz w:val="32"/>
          <w:szCs w:val="32"/>
        </w:rPr>
        <w:t>论述</w:t>
      </w:r>
      <w:r w:rsidR="00AA2BA2" w:rsidRPr="006E4C50">
        <w:rPr>
          <w:rFonts w:ascii="KaiTi_GB2312" w:eastAsia="KaiTi_GB2312" w:hint="eastAsia"/>
          <w:b/>
          <w:sz w:val="32"/>
          <w:szCs w:val="32"/>
        </w:rPr>
        <w:t>的思想认同、理论认同、情感认同，切实贯彻落实到现代化建设各个领域，体现到党的建设各个方面，转化为武装头脑、指导实践、推动工作的强大正能量。</w:t>
      </w:r>
    </w:p>
    <w:p w:rsidR="000466EE" w:rsidRPr="006E4C50" w:rsidRDefault="00B73B16" w:rsidP="003F4573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/>
          <w:b/>
          <w:sz w:val="32"/>
          <w:szCs w:val="32"/>
        </w:rPr>
      </w:pPr>
      <w:r w:rsidRPr="006E4C50">
        <w:rPr>
          <w:rFonts w:ascii="KaiTi_GB2312" w:eastAsia="KaiTi_GB2312" w:hint="eastAsia"/>
          <w:b/>
          <w:sz w:val="32"/>
          <w:szCs w:val="32"/>
        </w:rPr>
        <w:t>（二）</w:t>
      </w:r>
      <w:r w:rsidR="000466EE" w:rsidRPr="006E4C50">
        <w:rPr>
          <w:rFonts w:ascii="KaiTi_GB2312" w:eastAsia="KaiTi_GB2312" w:hint="eastAsia"/>
          <w:b/>
          <w:sz w:val="32"/>
          <w:szCs w:val="32"/>
        </w:rPr>
        <w:t>碰到困难，要有“啃硬骨头”的精神，以奋发进取的精神状态，敢于担当责任、勇于</w:t>
      </w:r>
      <w:r w:rsidR="00EB579D" w:rsidRPr="006E4C50">
        <w:rPr>
          <w:rFonts w:ascii="KaiTi_GB2312" w:eastAsia="KaiTi_GB2312" w:hint="eastAsia"/>
          <w:b/>
          <w:sz w:val="32"/>
          <w:szCs w:val="32"/>
        </w:rPr>
        <w:t>直面困难，创造性</w:t>
      </w:r>
      <w:r w:rsidR="00C6358B" w:rsidRPr="006E4C50">
        <w:rPr>
          <w:rFonts w:ascii="KaiTi_GB2312" w:eastAsia="KaiTi_GB2312" w:hint="eastAsia"/>
          <w:b/>
          <w:sz w:val="32"/>
          <w:szCs w:val="32"/>
        </w:rPr>
        <w:t>地</w:t>
      </w:r>
      <w:r w:rsidR="00EB579D" w:rsidRPr="006E4C50">
        <w:rPr>
          <w:rFonts w:ascii="KaiTi_GB2312" w:eastAsia="KaiTi_GB2312" w:hint="eastAsia"/>
          <w:b/>
          <w:sz w:val="32"/>
          <w:szCs w:val="32"/>
        </w:rPr>
        <w:t>开展工作，推进深化</w:t>
      </w:r>
      <w:r w:rsidR="00C6358B" w:rsidRPr="006E4C50">
        <w:rPr>
          <w:rFonts w:ascii="KaiTi_GB2312" w:eastAsia="KaiTi_GB2312" w:hint="eastAsia"/>
          <w:b/>
          <w:sz w:val="32"/>
          <w:szCs w:val="32"/>
        </w:rPr>
        <w:t>教育</w:t>
      </w:r>
      <w:r w:rsidR="00EB579D" w:rsidRPr="006E4C50">
        <w:rPr>
          <w:rFonts w:ascii="KaiTi_GB2312" w:eastAsia="KaiTi_GB2312" w:hint="eastAsia"/>
          <w:b/>
          <w:sz w:val="32"/>
          <w:szCs w:val="32"/>
        </w:rPr>
        <w:t>改革和各项重点</w:t>
      </w:r>
      <w:r w:rsidR="00C6358B" w:rsidRPr="006E4C50">
        <w:rPr>
          <w:rFonts w:ascii="KaiTi_GB2312" w:eastAsia="KaiTi_GB2312" w:hint="eastAsia"/>
          <w:b/>
          <w:sz w:val="32"/>
          <w:szCs w:val="32"/>
        </w:rPr>
        <w:t>任务的</w:t>
      </w:r>
      <w:r w:rsidR="00EB579D" w:rsidRPr="006E4C50">
        <w:rPr>
          <w:rFonts w:ascii="KaiTi_GB2312" w:eastAsia="KaiTi_GB2312" w:hint="eastAsia"/>
          <w:b/>
          <w:sz w:val="32"/>
          <w:szCs w:val="32"/>
        </w:rPr>
        <w:t>工作突破</w:t>
      </w:r>
      <w:r w:rsidR="000466EE" w:rsidRPr="006E4C50">
        <w:rPr>
          <w:rFonts w:ascii="KaiTi_GB2312" w:eastAsia="KaiTi_GB2312" w:hint="eastAsia"/>
          <w:b/>
          <w:sz w:val="32"/>
          <w:szCs w:val="32"/>
        </w:rPr>
        <w:t>。</w:t>
      </w:r>
    </w:p>
    <w:p w:rsidR="00B463F9" w:rsidRPr="006E4C50" w:rsidRDefault="002B3FB2" w:rsidP="00B463F9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/>
          <w:b/>
          <w:sz w:val="32"/>
          <w:szCs w:val="32"/>
        </w:rPr>
      </w:pPr>
      <w:r w:rsidRPr="006E4C50">
        <w:rPr>
          <w:rFonts w:ascii="KaiTi_GB2312" w:eastAsia="KaiTi_GB2312" w:hint="eastAsia"/>
          <w:b/>
          <w:sz w:val="32"/>
          <w:szCs w:val="32"/>
        </w:rPr>
        <w:t>（三）</w:t>
      </w:r>
      <w:r w:rsidR="00C6358B" w:rsidRPr="006E4C50">
        <w:rPr>
          <w:rFonts w:ascii="KaiTi_GB2312" w:eastAsia="KaiTi_GB2312" w:hint="eastAsia"/>
          <w:b/>
          <w:sz w:val="32"/>
          <w:szCs w:val="32"/>
        </w:rPr>
        <w:t>加强</w:t>
      </w:r>
      <w:r w:rsidR="00B463F9" w:rsidRPr="006E4C50">
        <w:rPr>
          <w:rFonts w:ascii="KaiTi_GB2312" w:eastAsia="KaiTi_GB2312" w:hint="eastAsia"/>
          <w:b/>
          <w:sz w:val="32"/>
          <w:szCs w:val="32"/>
        </w:rPr>
        <w:t>政治学习，不断提高政治定力，逐步培养与不良风气作坚决斗争的信心和勇气，发挥作用，弘扬正气。</w:t>
      </w:r>
    </w:p>
    <w:p w:rsidR="002B3FB2" w:rsidRPr="006E4C50" w:rsidRDefault="00C6358B" w:rsidP="002B3FB2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 w:hint="eastAsia"/>
          <w:b/>
          <w:sz w:val="32"/>
          <w:szCs w:val="32"/>
        </w:rPr>
      </w:pPr>
      <w:r w:rsidRPr="006E4C50">
        <w:rPr>
          <w:rFonts w:ascii="KaiTi_GB2312" w:eastAsia="KaiTi_GB2312" w:hint="eastAsia"/>
          <w:b/>
          <w:sz w:val="32"/>
          <w:szCs w:val="32"/>
        </w:rPr>
        <w:t>（四）</w:t>
      </w:r>
      <w:r w:rsidR="002B3FB2" w:rsidRPr="006E4C50">
        <w:rPr>
          <w:rFonts w:ascii="KaiTi_GB2312" w:eastAsia="KaiTi_GB2312" w:hint="eastAsia"/>
          <w:b/>
          <w:sz w:val="32"/>
          <w:szCs w:val="32"/>
        </w:rPr>
        <w:t>加强业务的学习，紧紧围绕“海洋强国”、“海运强国”发展战略，密切关注</w:t>
      </w:r>
      <w:r w:rsidR="004E302D" w:rsidRPr="006E4C50">
        <w:rPr>
          <w:rFonts w:ascii="KaiTi_GB2312" w:eastAsia="KaiTi_GB2312" w:hint="eastAsia"/>
          <w:b/>
          <w:sz w:val="32"/>
          <w:szCs w:val="32"/>
        </w:rPr>
        <w:t>社会科技发展的前沿技术和</w:t>
      </w:r>
      <w:r w:rsidR="002B3FB2" w:rsidRPr="006E4C50">
        <w:rPr>
          <w:rFonts w:ascii="KaiTi_GB2312" w:eastAsia="KaiTi_GB2312" w:hint="eastAsia"/>
          <w:b/>
          <w:sz w:val="32"/>
          <w:szCs w:val="32"/>
        </w:rPr>
        <w:t>交通运输发展的动态，</w:t>
      </w:r>
      <w:r w:rsidR="004E302D" w:rsidRPr="006E4C50">
        <w:rPr>
          <w:rFonts w:ascii="KaiTi_GB2312" w:eastAsia="KaiTi_GB2312" w:hint="eastAsia"/>
          <w:b/>
          <w:sz w:val="32"/>
          <w:szCs w:val="32"/>
        </w:rPr>
        <w:t>不断充实自己、提高自己，扩大自身的知识覆盖面，更好地服务于学校和学科的发展。</w:t>
      </w:r>
    </w:p>
    <w:p w:rsidR="002D5AB1" w:rsidRPr="00B73B16" w:rsidRDefault="002D5AB1" w:rsidP="002D5AB1">
      <w:pPr>
        <w:adjustRightInd w:val="0"/>
        <w:snapToGrid w:val="0"/>
        <w:spacing w:beforeLines="50" w:afterLines="50" w:line="540" w:lineRule="exact"/>
        <w:ind w:firstLineChars="200" w:firstLine="643"/>
        <w:rPr>
          <w:rFonts w:ascii="黑体" w:eastAsia="黑体" w:hAnsi="黑体" w:cs="宋体"/>
          <w:b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kern w:val="0"/>
          <w:sz w:val="32"/>
          <w:szCs w:val="32"/>
        </w:rPr>
        <w:t>五、</w:t>
      </w:r>
      <w:r w:rsidRPr="00B73B16">
        <w:rPr>
          <w:rFonts w:ascii="黑体" w:eastAsia="黑体" w:hAnsi="黑体" w:cs="宋体" w:hint="eastAsia"/>
          <w:b/>
          <w:kern w:val="0"/>
          <w:sz w:val="32"/>
          <w:szCs w:val="32"/>
        </w:rPr>
        <w:t>个人有关情况报告</w:t>
      </w:r>
    </w:p>
    <w:p w:rsidR="002D5AB1" w:rsidRPr="006E4C50" w:rsidRDefault="002D5AB1" w:rsidP="002D5AB1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/>
          <w:b/>
          <w:sz w:val="32"/>
          <w:szCs w:val="32"/>
        </w:rPr>
      </w:pPr>
      <w:r w:rsidRPr="006E4C50">
        <w:rPr>
          <w:rFonts w:ascii="KaiTi_GB2312" w:eastAsia="KaiTi_GB2312" w:hint="eastAsia"/>
          <w:b/>
          <w:sz w:val="32"/>
          <w:szCs w:val="32"/>
        </w:rPr>
        <w:t>根据主题教育有关要求，现将有关个人事项报告如下：</w:t>
      </w:r>
    </w:p>
    <w:p w:rsidR="002D5AB1" w:rsidRPr="006E4C50" w:rsidRDefault="002D5AB1" w:rsidP="002D5AB1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/>
          <w:b/>
          <w:sz w:val="32"/>
          <w:szCs w:val="32"/>
        </w:rPr>
      </w:pPr>
      <w:r w:rsidRPr="006E4C50">
        <w:rPr>
          <w:rFonts w:ascii="KaiTi_GB2312" w:eastAsia="KaiTi_GB2312" w:hint="eastAsia"/>
          <w:b/>
          <w:sz w:val="32"/>
          <w:szCs w:val="32"/>
        </w:rPr>
        <w:lastRenderedPageBreak/>
        <w:t>（一）本人配偶、子女及其配偶经商办企业情况。</w:t>
      </w:r>
    </w:p>
    <w:p w:rsidR="002D5AB1" w:rsidRPr="006E4C50" w:rsidRDefault="002D5AB1" w:rsidP="002D5AB1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/>
          <w:b/>
          <w:sz w:val="32"/>
          <w:szCs w:val="32"/>
        </w:rPr>
      </w:pPr>
      <w:r w:rsidRPr="006E4C50">
        <w:rPr>
          <w:rFonts w:ascii="KaiTi_GB2312" w:eastAsia="KaiTi_GB2312" w:hint="eastAsia"/>
          <w:b/>
          <w:sz w:val="32"/>
          <w:szCs w:val="32"/>
        </w:rPr>
        <w:t xml:space="preserve">      无此类</w:t>
      </w:r>
      <w:r w:rsidRPr="006E4C50">
        <w:rPr>
          <w:rFonts w:ascii="KaiTi_GB2312" w:eastAsia="KaiTi_GB2312"/>
          <w:b/>
          <w:sz w:val="32"/>
          <w:szCs w:val="32"/>
        </w:rPr>
        <w:t>情况</w:t>
      </w:r>
    </w:p>
    <w:p w:rsidR="002D5AB1" w:rsidRPr="006E4C50" w:rsidRDefault="002D5AB1" w:rsidP="002D5AB1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/>
          <w:b/>
          <w:sz w:val="32"/>
          <w:szCs w:val="32"/>
        </w:rPr>
      </w:pPr>
      <w:r w:rsidRPr="006E4C50">
        <w:rPr>
          <w:rFonts w:ascii="KaiTi_GB2312" w:eastAsia="KaiTi_GB2312" w:hint="eastAsia"/>
          <w:b/>
          <w:sz w:val="32"/>
          <w:szCs w:val="32"/>
        </w:rPr>
        <w:t>（二）本人重大事项报告、巡视反馈、组织约谈函询等问题作出说明或检讨，受到问责的作出深刻检查。</w:t>
      </w:r>
    </w:p>
    <w:p w:rsidR="002D5AB1" w:rsidRPr="006E4C50" w:rsidRDefault="002D5AB1" w:rsidP="002D5AB1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/>
          <w:b/>
          <w:sz w:val="32"/>
          <w:szCs w:val="32"/>
        </w:rPr>
      </w:pPr>
      <w:r w:rsidRPr="006E4C50">
        <w:rPr>
          <w:rFonts w:ascii="KaiTi_GB2312" w:eastAsia="KaiTi_GB2312" w:hint="eastAsia"/>
          <w:b/>
          <w:sz w:val="32"/>
          <w:szCs w:val="32"/>
        </w:rPr>
        <w:t xml:space="preserve">      无</w:t>
      </w:r>
      <w:r w:rsidRPr="006E4C50">
        <w:rPr>
          <w:rFonts w:ascii="KaiTi_GB2312" w:eastAsia="KaiTi_GB2312"/>
          <w:b/>
          <w:sz w:val="32"/>
          <w:szCs w:val="32"/>
        </w:rPr>
        <w:t>此类情况</w:t>
      </w:r>
    </w:p>
    <w:p w:rsidR="002D5AB1" w:rsidRPr="006E4C50" w:rsidRDefault="002D5AB1" w:rsidP="002D5AB1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/>
          <w:b/>
          <w:sz w:val="32"/>
          <w:szCs w:val="32"/>
        </w:rPr>
      </w:pPr>
      <w:r w:rsidRPr="006E4C50">
        <w:rPr>
          <w:rFonts w:ascii="KaiTi_GB2312" w:eastAsia="KaiTi_GB2312" w:hint="eastAsia"/>
          <w:b/>
          <w:sz w:val="32"/>
          <w:szCs w:val="32"/>
        </w:rPr>
        <w:t>（三）对是否利用名贵特产、特殊资源谋取私利问题自查情况作出说明，存在问题的要深刻剖析原因并作出检查。</w:t>
      </w:r>
    </w:p>
    <w:p w:rsidR="002D5AB1" w:rsidRPr="006E4C50" w:rsidRDefault="002D5AB1" w:rsidP="002D5AB1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/>
          <w:b/>
          <w:sz w:val="32"/>
          <w:szCs w:val="32"/>
        </w:rPr>
      </w:pPr>
      <w:r w:rsidRPr="006E4C50">
        <w:rPr>
          <w:rFonts w:ascii="KaiTi_GB2312" w:eastAsia="KaiTi_GB2312" w:hint="eastAsia"/>
          <w:b/>
          <w:sz w:val="32"/>
          <w:szCs w:val="32"/>
        </w:rPr>
        <w:t xml:space="preserve">       无</w:t>
      </w:r>
      <w:r w:rsidRPr="006E4C50">
        <w:rPr>
          <w:rFonts w:ascii="KaiTi_GB2312" w:eastAsia="KaiTi_GB2312"/>
          <w:b/>
          <w:sz w:val="32"/>
          <w:szCs w:val="32"/>
        </w:rPr>
        <w:t>此类情况</w:t>
      </w:r>
    </w:p>
    <w:p w:rsidR="00B73B16" w:rsidRPr="006E4C50" w:rsidRDefault="00B73B16" w:rsidP="0031704D">
      <w:pPr>
        <w:adjustRightInd w:val="0"/>
        <w:snapToGrid w:val="0"/>
        <w:spacing w:line="540" w:lineRule="exact"/>
        <w:ind w:firstLineChars="200" w:firstLine="643"/>
        <w:rPr>
          <w:rFonts w:ascii="KaiTi_GB2312" w:eastAsia="KaiTi_GB2312"/>
          <w:b/>
          <w:sz w:val="32"/>
          <w:szCs w:val="32"/>
        </w:rPr>
      </w:pPr>
      <w:bookmarkStart w:id="0" w:name="_GoBack"/>
      <w:bookmarkEnd w:id="0"/>
      <w:r w:rsidRPr="006E4C50">
        <w:rPr>
          <w:rFonts w:ascii="KaiTi_GB2312" w:eastAsia="KaiTi_GB2312" w:hint="eastAsia"/>
          <w:b/>
          <w:sz w:val="32"/>
          <w:szCs w:val="32"/>
        </w:rPr>
        <w:t>以上是我的个人检视剖析情况，请各位批评指正。</w:t>
      </w:r>
    </w:p>
    <w:p w:rsidR="00B73B16" w:rsidRPr="009E2820" w:rsidRDefault="00B73B16" w:rsidP="0031704D">
      <w:pPr>
        <w:adjustRightInd w:val="0"/>
        <w:snapToGrid w:val="0"/>
        <w:spacing w:line="540" w:lineRule="exact"/>
        <w:ind w:firstLineChars="200" w:firstLine="643"/>
        <w:rPr>
          <w:rFonts w:ascii="FangSong_GB2312" w:eastAsia="FangSong_GB2312" w:hAnsiTheme="minorHAnsi" w:cstheme="minorBidi"/>
          <w:b/>
          <w:sz w:val="32"/>
          <w:szCs w:val="32"/>
        </w:rPr>
      </w:pPr>
    </w:p>
    <w:p w:rsidR="00B73B16" w:rsidRPr="00E07A9D" w:rsidRDefault="00B73B16" w:rsidP="00146DDD">
      <w:pPr>
        <w:adjustRightInd w:val="0"/>
        <w:snapToGrid w:val="0"/>
        <w:spacing w:line="540" w:lineRule="exact"/>
        <w:ind w:firstLineChars="200" w:firstLine="643"/>
        <w:rPr>
          <w:rFonts w:ascii="FangSong_GB2312" w:eastAsia="FangSong_GB2312" w:hAnsiTheme="minorHAnsi" w:cstheme="minorBidi"/>
          <w:b/>
          <w:sz w:val="32"/>
          <w:szCs w:val="32"/>
        </w:rPr>
      </w:pPr>
    </w:p>
    <w:sectPr w:rsidR="00B73B16" w:rsidRPr="00E07A9D" w:rsidSect="00415E4A">
      <w:footerReference w:type="default" r:id="rId6"/>
      <w:pgSz w:w="11906" w:h="16838"/>
      <w:pgMar w:top="1985" w:right="1531" w:bottom="1701" w:left="1531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BAF" w:rsidRDefault="00386BAF" w:rsidP="00E1160B">
      <w:r>
        <w:separator/>
      </w:r>
    </w:p>
  </w:endnote>
  <w:endnote w:type="continuationSeparator" w:id="1">
    <w:p w:rsidR="00386BAF" w:rsidRDefault="00386BAF" w:rsidP="00E11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微软雅黑"/>
    <w:charset w:val="86"/>
    <w:family w:val="script"/>
    <w:pitch w:val="fixed"/>
    <w:sig w:usb0="00000000" w:usb1="080E0000" w:usb2="00000010" w:usb3="00000000" w:csb0="00040001" w:csb1="00000000"/>
  </w:font>
  <w:font w:name="KaiTi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1853110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73B16" w:rsidRPr="00E1160B" w:rsidRDefault="00A46CC0">
        <w:pPr>
          <w:pStyle w:val="a4"/>
          <w:jc w:val="center"/>
          <w:rPr>
            <w:sz w:val="24"/>
            <w:szCs w:val="24"/>
          </w:rPr>
        </w:pPr>
        <w:r w:rsidRPr="00E1160B">
          <w:rPr>
            <w:sz w:val="24"/>
            <w:szCs w:val="24"/>
          </w:rPr>
          <w:fldChar w:fldCharType="begin"/>
        </w:r>
        <w:r w:rsidR="00B73B16" w:rsidRPr="00E1160B">
          <w:rPr>
            <w:sz w:val="24"/>
            <w:szCs w:val="24"/>
          </w:rPr>
          <w:instrText>PAGE   \* MERGEFORMAT</w:instrText>
        </w:r>
        <w:r w:rsidRPr="00E1160B">
          <w:rPr>
            <w:sz w:val="24"/>
            <w:szCs w:val="24"/>
          </w:rPr>
          <w:fldChar w:fldCharType="separate"/>
        </w:r>
        <w:r w:rsidR="006E4C50" w:rsidRPr="006E4C50">
          <w:rPr>
            <w:noProof/>
            <w:sz w:val="24"/>
            <w:szCs w:val="24"/>
            <w:lang w:val="zh-CN"/>
          </w:rPr>
          <w:t>-</w:t>
        </w:r>
        <w:r w:rsidR="006E4C50">
          <w:rPr>
            <w:noProof/>
            <w:sz w:val="24"/>
            <w:szCs w:val="24"/>
          </w:rPr>
          <w:t xml:space="preserve"> 1 -</w:t>
        </w:r>
        <w:r w:rsidRPr="00E1160B">
          <w:rPr>
            <w:sz w:val="24"/>
            <w:szCs w:val="24"/>
          </w:rPr>
          <w:fldChar w:fldCharType="end"/>
        </w:r>
      </w:p>
    </w:sdtContent>
  </w:sdt>
  <w:p w:rsidR="00B73B16" w:rsidRDefault="00B73B1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BAF" w:rsidRDefault="00386BAF" w:rsidP="00E1160B">
      <w:r>
        <w:separator/>
      </w:r>
    </w:p>
  </w:footnote>
  <w:footnote w:type="continuationSeparator" w:id="1">
    <w:p w:rsidR="00386BAF" w:rsidRDefault="00386BAF" w:rsidP="00E116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2B6F"/>
    <w:rsid w:val="00026BCB"/>
    <w:rsid w:val="000466EE"/>
    <w:rsid w:val="00047482"/>
    <w:rsid w:val="00071DD0"/>
    <w:rsid w:val="00082091"/>
    <w:rsid w:val="000B1A98"/>
    <w:rsid w:val="00111497"/>
    <w:rsid w:val="00146DDD"/>
    <w:rsid w:val="00147683"/>
    <w:rsid w:val="001A6269"/>
    <w:rsid w:val="001E284D"/>
    <w:rsid w:val="001E52B4"/>
    <w:rsid w:val="00224855"/>
    <w:rsid w:val="002346DF"/>
    <w:rsid w:val="00264E7E"/>
    <w:rsid w:val="00287266"/>
    <w:rsid w:val="002B3FB2"/>
    <w:rsid w:val="002D5AB1"/>
    <w:rsid w:val="002E4ACA"/>
    <w:rsid w:val="002F460F"/>
    <w:rsid w:val="0031704D"/>
    <w:rsid w:val="003304EA"/>
    <w:rsid w:val="00363B3A"/>
    <w:rsid w:val="003729E9"/>
    <w:rsid w:val="00386BAF"/>
    <w:rsid w:val="003C469B"/>
    <w:rsid w:val="003F1F8E"/>
    <w:rsid w:val="003F4573"/>
    <w:rsid w:val="00412124"/>
    <w:rsid w:val="00415E4A"/>
    <w:rsid w:val="00422CF7"/>
    <w:rsid w:val="00440A90"/>
    <w:rsid w:val="00485791"/>
    <w:rsid w:val="004B3F4C"/>
    <w:rsid w:val="004E302D"/>
    <w:rsid w:val="004E5ED3"/>
    <w:rsid w:val="005278D5"/>
    <w:rsid w:val="0053681E"/>
    <w:rsid w:val="005757C8"/>
    <w:rsid w:val="005F361E"/>
    <w:rsid w:val="005F392C"/>
    <w:rsid w:val="006E4C50"/>
    <w:rsid w:val="006F08D5"/>
    <w:rsid w:val="00741438"/>
    <w:rsid w:val="00753946"/>
    <w:rsid w:val="0076455E"/>
    <w:rsid w:val="007F3AC4"/>
    <w:rsid w:val="00831CA2"/>
    <w:rsid w:val="00842B6F"/>
    <w:rsid w:val="008D2034"/>
    <w:rsid w:val="008F5951"/>
    <w:rsid w:val="0090170A"/>
    <w:rsid w:val="00916EA1"/>
    <w:rsid w:val="0092762D"/>
    <w:rsid w:val="00933B4A"/>
    <w:rsid w:val="009445E6"/>
    <w:rsid w:val="00991E63"/>
    <w:rsid w:val="009E2820"/>
    <w:rsid w:val="00A01B9C"/>
    <w:rsid w:val="00A102FD"/>
    <w:rsid w:val="00A30265"/>
    <w:rsid w:val="00A46CC0"/>
    <w:rsid w:val="00A73A93"/>
    <w:rsid w:val="00AA2BA2"/>
    <w:rsid w:val="00AD0CEB"/>
    <w:rsid w:val="00AD15C9"/>
    <w:rsid w:val="00AF2BD2"/>
    <w:rsid w:val="00AF4C39"/>
    <w:rsid w:val="00B23C49"/>
    <w:rsid w:val="00B463F9"/>
    <w:rsid w:val="00B566A5"/>
    <w:rsid w:val="00B73B16"/>
    <w:rsid w:val="00B82CBE"/>
    <w:rsid w:val="00BA06DE"/>
    <w:rsid w:val="00BB327C"/>
    <w:rsid w:val="00C6358B"/>
    <w:rsid w:val="00C77DEA"/>
    <w:rsid w:val="00CF30A6"/>
    <w:rsid w:val="00CF53E7"/>
    <w:rsid w:val="00D3436A"/>
    <w:rsid w:val="00D4512F"/>
    <w:rsid w:val="00D5245E"/>
    <w:rsid w:val="00DA1E2F"/>
    <w:rsid w:val="00DB0353"/>
    <w:rsid w:val="00DC3A9D"/>
    <w:rsid w:val="00DE63D3"/>
    <w:rsid w:val="00E05E6C"/>
    <w:rsid w:val="00E07A9D"/>
    <w:rsid w:val="00E1160B"/>
    <w:rsid w:val="00E22E7B"/>
    <w:rsid w:val="00E40C84"/>
    <w:rsid w:val="00E5509F"/>
    <w:rsid w:val="00E561CD"/>
    <w:rsid w:val="00E6359A"/>
    <w:rsid w:val="00E869C0"/>
    <w:rsid w:val="00E90302"/>
    <w:rsid w:val="00EB579D"/>
    <w:rsid w:val="00ED28A6"/>
    <w:rsid w:val="00F5009C"/>
    <w:rsid w:val="00F503B3"/>
    <w:rsid w:val="00F606E5"/>
    <w:rsid w:val="00F62267"/>
    <w:rsid w:val="00F95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3F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16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160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16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160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6</Pages>
  <Words>436</Words>
  <Characters>2489</Characters>
  <Application>Microsoft Office Word</Application>
  <DocSecurity>0</DocSecurity>
  <Lines>20</Lines>
  <Paragraphs>5</Paragraphs>
  <ScaleCrop>false</ScaleCrop>
  <Company>Sinopec</Company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袁永春</dc:creator>
  <cp:lastModifiedBy>user</cp:lastModifiedBy>
  <cp:revision>58</cp:revision>
  <cp:lastPrinted>2019-12-09T01:45:00Z</cp:lastPrinted>
  <dcterms:created xsi:type="dcterms:W3CDTF">2019-09-21T08:42:00Z</dcterms:created>
  <dcterms:modified xsi:type="dcterms:W3CDTF">2019-12-09T01:53:00Z</dcterms:modified>
</cp:coreProperties>
</file>