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03E" w:rsidRDefault="00DF703E" w:rsidP="00DF703E">
      <w:pPr>
        <w:jc w:val="center"/>
        <w:rPr>
          <w:sz w:val="28"/>
          <w:szCs w:val="28"/>
        </w:rPr>
      </w:pPr>
      <w:r w:rsidRPr="00DF703E">
        <w:rPr>
          <w:sz w:val="28"/>
          <w:szCs w:val="28"/>
        </w:rPr>
        <w:t>教学例会会议纪要</w:t>
      </w:r>
    </w:p>
    <w:p w:rsidR="00DF703E" w:rsidRPr="004C0038" w:rsidRDefault="00DF703E" w:rsidP="00DF703E">
      <w:pPr>
        <w:jc w:val="left"/>
        <w:rPr>
          <w:rFonts w:asciiTheme="minorEastAsia" w:hAnsiTheme="minorEastAsia"/>
          <w:sz w:val="24"/>
          <w:szCs w:val="24"/>
        </w:rPr>
      </w:pPr>
      <w:r w:rsidRPr="004C0038">
        <w:rPr>
          <w:rFonts w:asciiTheme="minorEastAsia" w:hAnsiTheme="minorEastAsia" w:hint="eastAsia"/>
          <w:sz w:val="24"/>
          <w:szCs w:val="24"/>
        </w:rPr>
        <w:t>时间：2020年3月6日</w:t>
      </w:r>
    </w:p>
    <w:p w:rsidR="00DF703E" w:rsidRPr="00DE73AE" w:rsidRDefault="00DF703E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E73AE">
        <w:rPr>
          <w:rFonts w:asciiTheme="minorEastAsia" w:hAnsiTheme="minorEastAsia" w:hint="eastAsia"/>
          <w:sz w:val="24"/>
          <w:szCs w:val="24"/>
        </w:rPr>
        <w:t>主持人：高树良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记录人：葛江伟</w:t>
      </w:r>
    </w:p>
    <w:p w:rsidR="00DF703E" w:rsidRPr="00DE73AE" w:rsidRDefault="00DF703E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E73AE">
        <w:rPr>
          <w:rFonts w:asciiTheme="minorEastAsia" w:hAnsiTheme="minorEastAsia" w:hint="eastAsia"/>
          <w:sz w:val="24"/>
          <w:szCs w:val="24"/>
        </w:rPr>
        <w:t>出席人员：高树良、胡菊英、胡桂军、周立希、王莹、</w:t>
      </w:r>
      <w:r>
        <w:rPr>
          <w:rFonts w:asciiTheme="minorEastAsia" w:hAnsiTheme="minorEastAsia" w:hint="eastAsia"/>
          <w:sz w:val="24"/>
          <w:szCs w:val="24"/>
        </w:rPr>
        <w:t>宗爱芹、罗高美、晏娜、张扬、葛江伟</w:t>
      </w:r>
    </w:p>
    <w:p w:rsidR="00DF703E" w:rsidRDefault="00DF703E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E73AE">
        <w:rPr>
          <w:rFonts w:asciiTheme="minorEastAsia" w:hAnsiTheme="minorEastAsia" w:hint="eastAsia"/>
          <w:sz w:val="24"/>
          <w:szCs w:val="24"/>
        </w:rPr>
        <w:t>会议内容：</w:t>
      </w:r>
    </w:p>
    <w:p w:rsidR="00DD3D96" w:rsidRPr="00DD3D96" w:rsidRDefault="00DD3D96" w:rsidP="00DF703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DD3D96">
        <w:rPr>
          <w:rFonts w:asciiTheme="minorEastAsia" w:hAnsiTheme="minorEastAsia" w:hint="eastAsia"/>
          <w:b/>
          <w:sz w:val="24"/>
          <w:szCs w:val="24"/>
        </w:rPr>
        <w:t>一、关于线上教学情况沟通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、通报交流了第一周线上教学工作的开展情况：任课教师大多都能比较认真地准备课件资料，录制速课，并且能够负责任地做到课前督促学生签到、课件正常播放、课后提醒学生及时完成完成作业。大部分学生态度较好，基本上都能按照老师的进度完成学习。但网络目前还存在上午10点和下午2点登录卡顿的情况，超星也在积极扩容，请大家谅解。</w:t>
      </w:r>
    </w:p>
    <w:p w:rsidR="00371EE6" w:rsidRDefault="00DD3D96" w:rsidP="00371EE6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2、为了便于授课班级较多的老师发布信息，建议统一微信群名称</w:t>
      </w:r>
      <w:r w:rsidR="00371EE6">
        <w:rPr>
          <w:rFonts w:asciiTheme="minorEastAsia" w:hAnsiTheme="minorEastAsia" w:hint="eastAsia"/>
          <w:sz w:val="24"/>
          <w:szCs w:val="24"/>
        </w:rPr>
        <w:t>为“年级+专业”，比如集管171改为17集管，物流181改为18物流。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3、</w:t>
      </w:r>
      <w:r w:rsidR="00F605C6">
        <w:rPr>
          <w:rFonts w:asciiTheme="minorEastAsia" w:hAnsiTheme="minorEastAsia" w:hint="eastAsia"/>
          <w:sz w:val="24"/>
          <w:szCs w:val="24"/>
        </w:rPr>
        <w:t>建议在沈阳老师的课程中加入仿真实验的内容。具体资料可由宗爱芹老师提供给沈阳老师。</w:t>
      </w:r>
    </w:p>
    <w:p w:rsidR="00F605C6" w:rsidRDefault="00F605C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4、建议实训中心找一些电工上岗证书考试方面的试题库，发给学生做。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371EE6">
        <w:rPr>
          <w:rFonts w:asciiTheme="minorEastAsia" w:hAnsiTheme="minorEastAsia" w:hint="eastAsia"/>
          <w:sz w:val="24"/>
          <w:szCs w:val="24"/>
        </w:rPr>
        <w:t>5、建议任课教师</w:t>
      </w:r>
      <w:r>
        <w:rPr>
          <w:rFonts w:asciiTheme="minorEastAsia" w:hAnsiTheme="minorEastAsia" w:hint="eastAsia"/>
          <w:sz w:val="24"/>
          <w:szCs w:val="24"/>
        </w:rPr>
        <w:t>将超星学习通中的班级群聊名称改为课程名称</w:t>
      </w:r>
      <w:r w:rsidR="00371EE6">
        <w:rPr>
          <w:rFonts w:asciiTheme="minorEastAsia" w:hAnsiTheme="minorEastAsia" w:hint="eastAsia"/>
          <w:sz w:val="24"/>
          <w:szCs w:val="24"/>
        </w:rPr>
        <w:t>。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371EE6">
        <w:rPr>
          <w:rFonts w:asciiTheme="minorEastAsia" w:hAnsiTheme="minorEastAsia" w:hint="eastAsia"/>
          <w:sz w:val="24"/>
          <w:szCs w:val="24"/>
        </w:rPr>
        <w:t>6、</w:t>
      </w:r>
      <w:r>
        <w:rPr>
          <w:rFonts w:asciiTheme="minorEastAsia" w:hAnsiTheme="minorEastAsia" w:hint="eastAsia"/>
          <w:sz w:val="24"/>
          <w:szCs w:val="24"/>
        </w:rPr>
        <w:t>建议任课教师上课前将本次上课的内容、要求、安排及完成时间点在签到前先告知学生，使其有的放矢学习</w:t>
      </w:r>
      <w:r w:rsidR="00371EE6">
        <w:rPr>
          <w:rFonts w:asciiTheme="minorEastAsia" w:hAnsiTheme="minorEastAsia" w:hint="eastAsia"/>
          <w:sz w:val="24"/>
          <w:szCs w:val="24"/>
        </w:rPr>
        <w:t>。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371EE6">
        <w:rPr>
          <w:rFonts w:asciiTheme="minorEastAsia" w:hAnsiTheme="minorEastAsia" w:hint="eastAsia"/>
          <w:sz w:val="24"/>
          <w:szCs w:val="24"/>
        </w:rPr>
        <w:t>7、</w:t>
      </w:r>
      <w:r>
        <w:rPr>
          <w:rFonts w:asciiTheme="minorEastAsia" w:hAnsiTheme="minorEastAsia" w:hint="eastAsia"/>
          <w:sz w:val="24"/>
          <w:szCs w:val="24"/>
        </w:rPr>
        <w:t>上课期间学习视频尽量控制在10分钟内</w:t>
      </w:r>
      <w:r w:rsidR="00371EE6">
        <w:rPr>
          <w:rFonts w:asciiTheme="minorEastAsia" w:hAnsiTheme="minorEastAsia" w:hint="eastAsia"/>
          <w:sz w:val="24"/>
          <w:szCs w:val="24"/>
        </w:rPr>
        <w:t>。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371EE6">
        <w:rPr>
          <w:rFonts w:asciiTheme="minorEastAsia" w:hAnsiTheme="minorEastAsia" w:hint="eastAsia"/>
          <w:sz w:val="24"/>
          <w:szCs w:val="24"/>
        </w:rPr>
        <w:t xml:space="preserve"> 8、</w:t>
      </w:r>
      <w:r>
        <w:rPr>
          <w:rFonts w:asciiTheme="minorEastAsia" w:hAnsiTheme="minorEastAsia" w:hint="eastAsia"/>
          <w:sz w:val="24"/>
          <w:szCs w:val="24"/>
        </w:rPr>
        <w:t>上课章节里PPT不能过多，一般5-10张</w:t>
      </w:r>
      <w:r w:rsidR="00371EE6">
        <w:rPr>
          <w:rFonts w:asciiTheme="minorEastAsia" w:hAnsiTheme="minorEastAsia" w:hint="eastAsia"/>
          <w:sz w:val="24"/>
          <w:szCs w:val="24"/>
        </w:rPr>
        <w:t>。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371EE6">
        <w:rPr>
          <w:rFonts w:asciiTheme="minorEastAsia" w:hAnsiTheme="minorEastAsia" w:hint="eastAsia"/>
          <w:sz w:val="24"/>
          <w:szCs w:val="24"/>
        </w:rPr>
        <w:t>9、</w:t>
      </w:r>
      <w:r>
        <w:rPr>
          <w:rFonts w:asciiTheme="minorEastAsia" w:hAnsiTheme="minorEastAsia" w:hint="eastAsia"/>
          <w:sz w:val="24"/>
          <w:szCs w:val="24"/>
        </w:rPr>
        <w:t>如果章节中未体现作业任务的，可课后放在群里。</w:t>
      </w:r>
    </w:p>
    <w:p w:rsidR="00ED6252" w:rsidRDefault="00ED6252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10、线上教学情况统计表每周发放一次。要求各位老师于开课的第2周一前完成填报。</w:t>
      </w:r>
    </w:p>
    <w:p w:rsidR="00371EE6" w:rsidRDefault="00371EE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</w:t>
      </w:r>
      <w:r w:rsidR="00ED6252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、重申微信群只是作为学生管理和必要时学习的辅助工具。要求老师的作业布置、督促和讲解都在超星学习通平台完成。</w:t>
      </w:r>
    </w:p>
    <w:p w:rsidR="00371EE6" w:rsidRDefault="00371EE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</w:t>
      </w:r>
      <w:r w:rsidR="00ED6252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为了便于助教团队的老师观看上课过程，超星为助教团队的老师开通了允许使用“活动”“统计”“通知”模块和管理讨论区几个功能。因考虑到大家对学习通都在摸索阶段，难免会出现误操作的情况，如老师在授课过程中发现任课特殊情况，可不予理会，正常上课即可。课后再与教务或相关老师沟通。</w:t>
      </w:r>
    </w:p>
    <w:p w:rsidR="00371EE6" w:rsidRDefault="00371EE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</w:t>
      </w:r>
      <w:r w:rsidR="00ED6252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、超星未给助教团队开通“资料”这一功能，所以老师们在“资料”模块中上传的资料助教团队无法看到。为保证督导可以看到老师准备的情况，建议老师们务必把资料放到课程章节里。</w:t>
      </w:r>
    </w:p>
    <w:p w:rsidR="00ED6252" w:rsidRDefault="00ED6252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14、通报了由宗爱芹老师作为代表参加教育研究会说课比赛的情况。材料已</w:t>
      </w:r>
      <w:r>
        <w:rPr>
          <w:rFonts w:asciiTheme="minorEastAsia" w:hAnsiTheme="minorEastAsia" w:hint="eastAsia"/>
          <w:sz w:val="24"/>
          <w:szCs w:val="24"/>
        </w:rPr>
        <w:lastRenderedPageBreak/>
        <w:t>发送。</w:t>
      </w:r>
    </w:p>
    <w:p w:rsidR="00ED6252" w:rsidRDefault="00ED6252" w:rsidP="00ED625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15、建议将专业主任和宗爱芹老师加入助教团队中。要求专业主任可以查看本专业所有课程，宗爱芹老师可以查看机电专业所有课程。</w:t>
      </w:r>
    </w:p>
    <w:p w:rsidR="00ED6252" w:rsidRPr="00ED6252" w:rsidRDefault="00ED6252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16、传达了市教委要求各学校继续做好4月份线上教学准备工作的精神。要求各专业认真考虑线上教学与线下教学的衔接问题，合理确定4月份的授课课程及课时，以免出现后期无法完成本学期教学任务的情况。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DD3D96">
        <w:rPr>
          <w:rFonts w:asciiTheme="minorEastAsia" w:hAnsiTheme="minorEastAsia" w:hint="eastAsia"/>
          <w:b/>
          <w:sz w:val="24"/>
          <w:szCs w:val="24"/>
        </w:rPr>
        <w:t>二、关于毕业班</w:t>
      </w:r>
      <w:r w:rsidR="00F605C6">
        <w:rPr>
          <w:rFonts w:asciiTheme="minorEastAsia" w:hAnsiTheme="minorEastAsia" w:hint="eastAsia"/>
          <w:b/>
          <w:sz w:val="24"/>
          <w:szCs w:val="24"/>
        </w:rPr>
        <w:t>清考和其它年级学期补考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1、毕业班清考的复习资料已由教务科负责转发给班主任</w:t>
      </w:r>
      <w:r w:rsidR="009C6414">
        <w:rPr>
          <w:rFonts w:asciiTheme="minorEastAsia" w:hAnsiTheme="minorEastAsia" w:hint="eastAsia"/>
          <w:sz w:val="24"/>
          <w:szCs w:val="24"/>
        </w:rPr>
        <w:t>。班主任配合任课教师做好学生的清考工作，保持</w:t>
      </w:r>
      <w:r>
        <w:rPr>
          <w:rFonts w:asciiTheme="minorEastAsia" w:hAnsiTheme="minorEastAsia" w:hint="eastAsia"/>
          <w:sz w:val="24"/>
          <w:szCs w:val="24"/>
        </w:rPr>
        <w:t>沟通</w:t>
      </w:r>
      <w:r w:rsidR="00D81F0E">
        <w:rPr>
          <w:rFonts w:asciiTheme="minorEastAsia" w:hAnsiTheme="minorEastAsia" w:hint="eastAsia"/>
          <w:sz w:val="24"/>
          <w:szCs w:val="24"/>
        </w:rPr>
        <w:t>渠道畅通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2、教务会要求班主任按照通知上的时间节点发放并回收试卷。</w:t>
      </w:r>
    </w:p>
    <w:p w:rsidR="00DD3D96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3、成绩提交截止日期为3月8日。</w:t>
      </w:r>
    </w:p>
    <w:p w:rsidR="00F605C6" w:rsidRPr="000D08BD" w:rsidRDefault="00DD3D96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4、如阅卷老师发现学生未交卷或所交试卷有问题，请在登录成绩之前与教务、专业主任或班主任充分沟通，沟通之后再提交成绩。</w:t>
      </w:r>
    </w:p>
    <w:p w:rsidR="00DD3D96" w:rsidRPr="006A344B" w:rsidRDefault="00DD3D96" w:rsidP="00DF703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6A344B">
        <w:rPr>
          <w:rFonts w:asciiTheme="minorEastAsia" w:hAnsiTheme="minorEastAsia" w:hint="eastAsia"/>
          <w:b/>
          <w:sz w:val="24"/>
          <w:szCs w:val="24"/>
        </w:rPr>
        <w:t>三、具体工作要求</w:t>
      </w:r>
    </w:p>
    <w:p w:rsidR="00DF703E" w:rsidRDefault="00D73D9A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0D08BD">
        <w:rPr>
          <w:rFonts w:asciiTheme="minorEastAsia" w:hAnsiTheme="minorEastAsia" w:hint="eastAsia"/>
          <w:sz w:val="24"/>
          <w:szCs w:val="24"/>
        </w:rPr>
        <w:t>1、</w:t>
      </w:r>
      <w:r w:rsidR="00745501">
        <w:rPr>
          <w:rFonts w:asciiTheme="minorEastAsia" w:hAnsiTheme="minorEastAsia" w:hint="eastAsia"/>
          <w:sz w:val="24"/>
          <w:szCs w:val="24"/>
        </w:rPr>
        <w:t>非毕业班学生</w:t>
      </w:r>
      <w:r w:rsidR="000D08BD">
        <w:rPr>
          <w:rFonts w:asciiTheme="minorEastAsia" w:hAnsiTheme="minorEastAsia" w:hint="eastAsia"/>
          <w:sz w:val="24"/>
          <w:szCs w:val="24"/>
        </w:rPr>
        <w:t>的学期补考时间由教务科负责根据综测数据导入时间要求决定。如果时间来得及，则等开学再做</w:t>
      </w:r>
      <w:r w:rsidR="00FC5A57">
        <w:rPr>
          <w:rFonts w:asciiTheme="minorEastAsia" w:hAnsiTheme="minorEastAsia" w:hint="eastAsia"/>
          <w:sz w:val="24"/>
          <w:szCs w:val="24"/>
        </w:rPr>
        <w:t>。</w:t>
      </w:r>
      <w:r w:rsidR="000D08BD">
        <w:rPr>
          <w:rFonts w:asciiTheme="minorEastAsia" w:hAnsiTheme="minorEastAsia" w:hint="eastAsia"/>
          <w:sz w:val="24"/>
          <w:szCs w:val="24"/>
        </w:rPr>
        <w:t>如果时间来不及，则可以采取线上补考形式开展。</w:t>
      </w:r>
    </w:p>
    <w:p w:rsidR="000D08BD" w:rsidRDefault="00D73D9A" w:rsidP="000D08B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0D08BD">
        <w:rPr>
          <w:rFonts w:asciiTheme="minorEastAsia" w:hAnsiTheme="minorEastAsia" w:hint="eastAsia"/>
          <w:sz w:val="24"/>
          <w:szCs w:val="24"/>
        </w:rPr>
        <w:t>2、由教务科负责拟定对教师课时费（含外聘教师）发放方案的草稿。如3月份要发，就先按原来的课程量和标准发起来，多退少补。</w:t>
      </w:r>
    </w:p>
    <w:p w:rsidR="000D08BD" w:rsidRDefault="00D73D9A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0D08BD">
        <w:rPr>
          <w:rFonts w:asciiTheme="minorEastAsia" w:hAnsiTheme="minorEastAsia" w:hint="eastAsia"/>
          <w:sz w:val="24"/>
          <w:szCs w:val="24"/>
        </w:rPr>
        <w:t>3、决定由教务科根据教师上交的线上教学情况统计表</w:t>
      </w:r>
      <w:r w:rsidR="00ED6252">
        <w:rPr>
          <w:rFonts w:asciiTheme="minorEastAsia" w:hAnsiTheme="minorEastAsia" w:hint="eastAsia"/>
          <w:sz w:val="24"/>
          <w:szCs w:val="24"/>
        </w:rPr>
        <w:t>形成问题处理</w:t>
      </w:r>
      <w:r>
        <w:rPr>
          <w:rFonts w:asciiTheme="minorEastAsia" w:hAnsiTheme="minorEastAsia" w:hint="eastAsia"/>
          <w:sz w:val="24"/>
          <w:szCs w:val="24"/>
        </w:rPr>
        <w:t>意见</w:t>
      </w:r>
      <w:r w:rsidR="00ED6252">
        <w:rPr>
          <w:rFonts w:asciiTheme="minorEastAsia" w:hAnsiTheme="minorEastAsia" w:hint="eastAsia"/>
          <w:sz w:val="24"/>
          <w:szCs w:val="24"/>
        </w:rPr>
        <w:t>汇总表，如涉及学生问题，希望学生科给予</w:t>
      </w:r>
      <w:r>
        <w:rPr>
          <w:rFonts w:asciiTheme="minorEastAsia" w:hAnsiTheme="minorEastAsia" w:hint="eastAsia"/>
          <w:sz w:val="24"/>
          <w:szCs w:val="24"/>
        </w:rPr>
        <w:t>支持和帮助</w:t>
      </w:r>
      <w:r w:rsidR="00ED6252">
        <w:rPr>
          <w:rFonts w:asciiTheme="minorEastAsia" w:hAnsiTheme="minorEastAsia" w:hint="eastAsia"/>
          <w:sz w:val="24"/>
          <w:szCs w:val="24"/>
        </w:rPr>
        <w:t>。</w:t>
      </w:r>
    </w:p>
    <w:p w:rsidR="000D08BD" w:rsidRDefault="00D73D9A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0D08BD">
        <w:rPr>
          <w:rFonts w:asciiTheme="minorEastAsia" w:hAnsiTheme="minorEastAsia" w:hint="eastAsia"/>
          <w:sz w:val="24"/>
          <w:szCs w:val="24"/>
        </w:rPr>
        <w:t>4、决定由教务科负责制定</w:t>
      </w:r>
      <w:r>
        <w:rPr>
          <w:rFonts w:asciiTheme="minorEastAsia" w:hAnsiTheme="minorEastAsia" w:hint="eastAsia"/>
          <w:sz w:val="24"/>
          <w:szCs w:val="24"/>
        </w:rPr>
        <w:t>保证</w:t>
      </w:r>
      <w:r w:rsidR="000D08BD">
        <w:rPr>
          <w:rFonts w:asciiTheme="minorEastAsia" w:hAnsiTheme="minorEastAsia" w:hint="eastAsia"/>
          <w:sz w:val="24"/>
          <w:szCs w:val="24"/>
        </w:rPr>
        <w:t>线上教学期间教学质量</w:t>
      </w:r>
      <w:r>
        <w:rPr>
          <w:rFonts w:asciiTheme="minorEastAsia" w:hAnsiTheme="minorEastAsia" w:hint="eastAsia"/>
          <w:sz w:val="24"/>
          <w:szCs w:val="24"/>
        </w:rPr>
        <w:t>的</w:t>
      </w:r>
      <w:r w:rsidR="000D08BD">
        <w:rPr>
          <w:rFonts w:asciiTheme="minorEastAsia" w:hAnsiTheme="minorEastAsia" w:hint="eastAsia"/>
          <w:sz w:val="24"/>
          <w:szCs w:val="24"/>
        </w:rPr>
        <w:t>文件</w:t>
      </w:r>
      <w:r w:rsidR="00ED6252">
        <w:rPr>
          <w:rFonts w:asciiTheme="minorEastAsia" w:hAnsiTheme="minorEastAsia" w:hint="eastAsia"/>
          <w:sz w:val="24"/>
          <w:szCs w:val="24"/>
        </w:rPr>
        <w:t>。</w:t>
      </w:r>
    </w:p>
    <w:p w:rsidR="00DF703E" w:rsidRDefault="00D73D9A" w:rsidP="000259CA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ED6252">
        <w:rPr>
          <w:rFonts w:asciiTheme="minorEastAsia" w:hAnsiTheme="minorEastAsia" w:hint="eastAsia"/>
          <w:sz w:val="24"/>
          <w:szCs w:val="24"/>
        </w:rPr>
        <w:t>5、决定由教务科根据今天的会议内容形成一个通知发给所有的老师。</w:t>
      </w:r>
    </w:p>
    <w:p w:rsidR="006A344B" w:rsidRDefault="006A344B" w:rsidP="000259CA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6、决定由学生科负责再次排摸一下学习有困难的学生情况，将具体困难及解决办法汇总后报给教务科。</w:t>
      </w:r>
    </w:p>
    <w:sectPr w:rsidR="006A344B" w:rsidSect="00121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AF7" w:rsidRDefault="000D2AF7" w:rsidP="00DF703E">
      <w:r>
        <w:separator/>
      </w:r>
    </w:p>
  </w:endnote>
  <w:endnote w:type="continuationSeparator" w:id="0">
    <w:p w:rsidR="000D2AF7" w:rsidRDefault="000D2AF7" w:rsidP="00DF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AF7" w:rsidRDefault="000D2AF7" w:rsidP="00DF703E">
      <w:r>
        <w:separator/>
      </w:r>
    </w:p>
  </w:footnote>
  <w:footnote w:type="continuationSeparator" w:id="0">
    <w:p w:rsidR="000D2AF7" w:rsidRDefault="000D2AF7" w:rsidP="00DF70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703E"/>
    <w:rsid w:val="000259CA"/>
    <w:rsid w:val="000D08BD"/>
    <w:rsid w:val="000D2AF7"/>
    <w:rsid w:val="000D67F9"/>
    <w:rsid w:val="00121B74"/>
    <w:rsid w:val="00170410"/>
    <w:rsid w:val="001B5C34"/>
    <w:rsid w:val="002416D7"/>
    <w:rsid w:val="003147FB"/>
    <w:rsid w:val="00371EE6"/>
    <w:rsid w:val="00392E62"/>
    <w:rsid w:val="003F5D67"/>
    <w:rsid w:val="004C0038"/>
    <w:rsid w:val="004C67C4"/>
    <w:rsid w:val="0051707F"/>
    <w:rsid w:val="006413F6"/>
    <w:rsid w:val="006A344B"/>
    <w:rsid w:val="006D79E5"/>
    <w:rsid w:val="00745501"/>
    <w:rsid w:val="0083293E"/>
    <w:rsid w:val="00941EAD"/>
    <w:rsid w:val="009C6414"/>
    <w:rsid w:val="00AB1C15"/>
    <w:rsid w:val="00BB75F5"/>
    <w:rsid w:val="00BD5748"/>
    <w:rsid w:val="00C8360E"/>
    <w:rsid w:val="00CA37DE"/>
    <w:rsid w:val="00CC7DF7"/>
    <w:rsid w:val="00D17190"/>
    <w:rsid w:val="00D73D9A"/>
    <w:rsid w:val="00D81F0E"/>
    <w:rsid w:val="00DD3D96"/>
    <w:rsid w:val="00DF703E"/>
    <w:rsid w:val="00E20155"/>
    <w:rsid w:val="00E52FB0"/>
    <w:rsid w:val="00E726CE"/>
    <w:rsid w:val="00ED6252"/>
    <w:rsid w:val="00F13F2E"/>
    <w:rsid w:val="00F605C6"/>
    <w:rsid w:val="00F81CAC"/>
    <w:rsid w:val="00FC5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7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70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7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70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29</cp:revision>
  <dcterms:created xsi:type="dcterms:W3CDTF">2020-03-06T06:27:00Z</dcterms:created>
  <dcterms:modified xsi:type="dcterms:W3CDTF">2020-03-06T10:10:00Z</dcterms:modified>
</cp:coreProperties>
</file>