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AC0" w:rsidRPr="002B1944" w:rsidRDefault="00540CFA" w:rsidP="002B1944">
      <w:pPr>
        <w:pStyle w:val="a8"/>
        <w:rPr>
          <w:szCs w:val="28"/>
        </w:rPr>
      </w:pPr>
      <w:r w:rsidRPr="002B1944">
        <w:rPr>
          <w:rFonts w:hint="eastAsia"/>
          <w:szCs w:val="30"/>
        </w:rPr>
        <w:t>推</w:t>
      </w:r>
      <w:r w:rsidR="00ED5791" w:rsidRPr="002B1944">
        <w:rPr>
          <w:rFonts w:hint="eastAsia"/>
          <w:szCs w:val="30"/>
        </w:rPr>
        <w:t>垃圾分类</w:t>
      </w:r>
      <w:r w:rsidR="00ED5791" w:rsidRPr="002B1944">
        <w:rPr>
          <w:rFonts w:hint="eastAsia"/>
          <w:szCs w:val="30"/>
        </w:rPr>
        <w:t xml:space="preserve"> </w:t>
      </w:r>
      <w:r w:rsidR="00ED5791" w:rsidRPr="002B1944">
        <w:rPr>
          <w:rFonts w:hint="eastAsia"/>
          <w:szCs w:val="30"/>
        </w:rPr>
        <w:t>创绿色校园</w:t>
      </w:r>
      <w:r w:rsidR="002B1944">
        <w:rPr>
          <w:rFonts w:hint="eastAsia"/>
          <w:szCs w:val="30"/>
        </w:rPr>
        <w:t>——</w:t>
      </w:r>
      <w:r w:rsidR="00B72811" w:rsidRPr="002B1944">
        <w:rPr>
          <w:rFonts w:hint="eastAsia"/>
          <w:szCs w:val="30"/>
        </w:rPr>
        <w:t>港湾校区召开</w:t>
      </w:r>
      <w:r w:rsidR="006B2AC0" w:rsidRPr="002B1944">
        <w:rPr>
          <w:rFonts w:hint="eastAsia"/>
          <w:szCs w:val="30"/>
        </w:rPr>
        <w:t>垃圾分类工作</w:t>
      </w:r>
      <w:r w:rsidR="00ED5791" w:rsidRPr="002B1944">
        <w:rPr>
          <w:rFonts w:hint="eastAsia"/>
          <w:szCs w:val="30"/>
        </w:rPr>
        <w:t>研讨会</w:t>
      </w:r>
    </w:p>
    <w:p w:rsidR="006B2AC0" w:rsidRPr="00ED5791" w:rsidRDefault="006B2AC0">
      <w:pPr>
        <w:rPr>
          <w:rFonts w:ascii="Microsoft Yahei" w:hAnsi="Microsoft Yahei" w:hint="eastAsia"/>
          <w:color w:val="222222"/>
          <w:sz w:val="22"/>
        </w:rPr>
      </w:pPr>
    </w:p>
    <w:p w:rsidR="004955C1" w:rsidRDefault="00B72811" w:rsidP="00B3790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2019年5月29日下午，</w:t>
      </w:r>
      <w:r w:rsidR="00462DEC">
        <w:rPr>
          <w:rFonts w:asciiTheme="minorEastAsia" w:hAnsiTheme="minorEastAsia" w:hint="eastAsia"/>
          <w:sz w:val="24"/>
          <w:szCs w:val="24"/>
        </w:rPr>
        <w:t>上海市市容绿化管理局废弃物管理处的俞嘉毅老师莅临</w:t>
      </w:r>
      <w:r>
        <w:rPr>
          <w:rFonts w:asciiTheme="minorEastAsia" w:hAnsiTheme="minorEastAsia" w:hint="eastAsia"/>
          <w:sz w:val="24"/>
          <w:szCs w:val="24"/>
        </w:rPr>
        <w:t>上海海事大学港湾校区</w:t>
      </w:r>
      <w:r w:rsidR="00462DEC">
        <w:rPr>
          <w:rFonts w:asciiTheme="minorEastAsia" w:hAnsiTheme="minorEastAsia" w:hint="eastAsia"/>
          <w:sz w:val="24"/>
          <w:szCs w:val="24"/>
        </w:rPr>
        <w:t>，与</w:t>
      </w:r>
      <w:r w:rsidR="00532816">
        <w:rPr>
          <w:rFonts w:asciiTheme="minorEastAsia" w:hAnsiTheme="minorEastAsia" w:hint="eastAsia"/>
          <w:sz w:val="24"/>
          <w:szCs w:val="24"/>
        </w:rPr>
        <w:t>后勤</w:t>
      </w:r>
      <w:r w:rsidR="00462DEC">
        <w:rPr>
          <w:rFonts w:asciiTheme="minorEastAsia" w:hAnsiTheme="minorEastAsia" w:hint="eastAsia"/>
          <w:sz w:val="24"/>
          <w:szCs w:val="24"/>
        </w:rPr>
        <w:t>服务</w:t>
      </w:r>
      <w:r w:rsidR="00ED5791">
        <w:rPr>
          <w:rFonts w:asciiTheme="minorEastAsia" w:hAnsiTheme="minorEastAsia" w:hint="eastAsia"/>
          <w:sz w:val="24"/>
          <w:szCs w:val="24"/>
        </w:rPr>
        <w:t>中心</w:t>
      </w:r>
      <w:r w:rsidR="00462DEC">
        <w:rPr>
          <w:rFonts w:asciiTheme="minorEastAsia" w:hAnsiTheme="minorEastAsia" w:hint="eastAsia"/>
          <w:sz w:val="24"/>
          <w:szCs w:val="24"/>
        </w:rPr>
        <w:t>领导、部门负责人就如何进一步开展校园</w:t>
      </w:r>
      <w:r>
        <w:rPr>
          <w:rFonts w:asciiTheme="minorEastAsia" w:hAnsiTheme="minorEastAsia" w:hint="eastAsia"/>
          <w:sz w:val="24"/>
          <w:szCs w:val="24"/>
        </w:rPr>
        <w:t>垃圾分类</w:t>
      </w:r>
      <w:r w:rsidR="00462DEC">
        <w:rPr>
          <w:rFonts w:asciiTheme="minorEastAsia" w:hAnsiTheme="minorEastAsia" w:hint="eastAsia"/>
          <w:sz w:val="24"/>
          <w:szCs w:val="24"/>
        </w:rPr>
        <w:t>工作开展研讨</w:t>
      </w:r>
      <w:r w:rsidR="00ED5791">
        <w:rPr>
          <w:rFonts w:asciiTheme="minorEastAsia" w:hAnsiTheme="minorEastAsia" w:hint="eastAsia"/>
          <w:sz w:val="24"/>
          <w:szCs w:val="24"/>
        </w:rPr>
        <w:t>。</w:t>
      </w:r>
    </w:p>
    <w:p w:rsidR="00F117F8" w:rsidRDefault="00C41DE1" w:rsidP="00540C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会上</w:t>
      </w:r>
      <w:r w:rsidR="00F117F8">
        <w:rPr>
          <w:rFonts w:asciiTheme="minorEastAsia" w:hAnsiTheme="minorEastAsia" w:hint="eastAsia"/>
          <w:sz w:val="24"/>
          <w:szCs w:val="24"/>
        </w:rPr>
        <w:t>，</w:t>
      </w:r>
      <w:r w:rsidR="00462DEC">
        <w:rPr>
          <w:rFonts w:asciiTheme="minorEastAsia" w:hAnsiTheme="minorEastAsia" w:hint="eastAsia"/>
          <w:sz w:val="24"/>
          <w:szCs w:val="24"/>
        </w:rPr>
        <w:t>后勤部门负责人提出</w:t>
      </w:r>
      <w:r w:rsidR="00F117F8">
        <w:rPr>
          <w:rFonts w:asciiTheme="minorEastAsia" w:hAnsiTheme="minorEastAsia" w:hint="eastAsia"/>
          <w:sz w:val="24"/>
          <w:szCs w:val="24"/>
        </w:rPr>
        <w:t>在目前全系统推进垃圾分类工作的大趋势、大环境下，如何规范垃圾分类工作，加强</w:t>
      </w:r>
      <w:r w:rsidR="00540CFA">
        <w:rPr>
          <w:rFonts w:asciiTheme="minorEastAsia" w:hAnsiTheme="minorEastAsia" w:hint="eastAsia"/>
          <w:sz w:val="24"/>
          <w:szCs w:val="24"/>
        </w:rPr>
        <w:t>督导</w:t>
      </w:r>
      <w:r w:rsidR="00F117F8">
        <w:rPr>
          <w:rFonts w:asciiTheme="minorEastAsia" w:hAnsiTheme="minorEastAsia" w:hint="eastAsia"/>
          <w:sz w:val="24"/>
          <w:szCs w:val="24"/>
        </w:rPr>
        <w:t>监管，有效达标的</w:t>
      </w:r>
      <w:r w:rsidR="00462DEC">
        <w:rPr>
          <w:rFonts w:asciiTheme="minorEastAsia" w:hAnsiTheme="minorEastAsia" w:hint="eastAsia"/>
          <w:sz w:val="24"/>
          <w:szCs w:val="24"/>
        </w:rPr>
        <w:t>等</w:t>
      </w:r>
      <w:r w:rsidR="00F117F8">
        <w:rPr>
          <w:rFonts w:asciiTheme="minorEastAsia" w:hAnsiTheme="minorEastAsia" w:hint="eastAsia"/>
          <w:sz w:val="24"/>
          <w:szCs w:val="24"/>
        </w:rPr>
        <w:t>问题</w:t>
      </w:r>
      <w:r w:rsidR="00462DEC">
        <w:rPr>
          <w:rFonts w:asciiTheme="minorEastAsia" w:hAnsiTheme="minorEastAsia" w:hint="eastAsia"/>
          <w:sz w:val="24"/>
          <w:szCs w:val="24"/>
        </w:rPr>
        <w:t>。</w:t>
      </w:r>
    </w:p>
    <w:p w:rsidR="00B3790F" w:rsidRPr="00462DEC" w:rsidRDefault="00F117F8" w:rsidP="00462DE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俞嘉毅老师</w:t>
      </w:r>
      <w:r w:rsidR="00540CFA">
        <w:rPr>
          <w:rFonts w:asciiTheme="minorEastAsia" w:hAnsiTheme="minorEastAsia" w:hint="eastAsia"/>
          <w:sz w:val="24"/>
          <w:szCs w:val="24"/>
        </w:rPr>
        <w:t>根据大家提出的问题给</w:t>
      </w:r>
      <w:r w:rsidR="002350A0">
        <w:rPr>
          <w:rFonts w:asciiTheme="minorEastAsia" w:hAnsiTheme="minorEastAsia" w:hint="eastAsia"/>
          <w:sz w:val="24"/>
          <w:szCs w:val="24"/>
        </w:rPr>
        <w:t>出</w:t>
      </w:r>
      <w:r>
        <w:rPr>
          <w:rFonts w:asciiTheme="minorEastAsia" w:hAnsiTheme="minorEastAsia" w:hint="eastAsia"/>
          <w:sz w:val="24"/>
          <w:szCs w:val="24"/>
        </w:rPr>
        <w:t>以下</w:t>
      </w:r>
      <w:r w:rsidR="00462DEC">
        <w:rPr>
          <w:rFonts w:asciiTheme="minorEastAsia" w:hAnsiTheme="minorEastAsia" w:hint="eastAsia"/>
          <w:sz w:val="24"/>
          <w:szCs w:val="24"/>
        </w:rPr>
        <w:t>几</w:t>
      </w:r>
      <w:r w:rsidR="00540CFA">
        <w:rPr>
          <w:rFonts w:asciiTheme="minorEastAsia" w:hAnsiTheme="minorEastAsia" w:hint="eastAsia"/>
          <w:sz w:val="24"/>
          <w:szCs w:val="24"/>
        </w:rPr>
        <w:t>点建议</w:t>
      </w:r>
      <w:r w:rsidR="002350A0">
        <w:rPr>
          <w:rFonts w:asciiTheme="minorEastAsia" w:hAnsiTheme="minorEastAsia" w:hint="eastAsia"/>
          <w:sz w:val="24"/>
          <w:szCs w:val="24"/>
        </w:rPr>
        <w:t>：</w:t>
      </w:r>
      <w:r w:rsidR="002350A0" w:rsidRPr="00462DEC">
        <w:rPr>
          <w:rFonts w:asciiTheme="minorEastAsia" w:hAnsiTheme="minorEastAsia" w:hint="eastAsia"/>
          <w:sz w:val="24"/>
          <w:szCs w:val="24"/>
        </w:rPr>
        <w:t>学校要加强垃圾分类的宣传，老师要积极引导学生养成良好的生活习惯</w:t>
      </w:r>
      <w:r w:rsidR="00462DEC">
        <w:rPr>
          <w:rFonts w:asciiTheme="minorEastAsia" w:hAnsiTheme="minorEastAsia" w:hint="eastAsia"/>
          <w:sz w:val="24"/>
          <w:szCs w:val="24"/>
        </w:rPr>
        <w:t>；</w:t>
      </w:r>
      <w:r w:rsidR="002350A0" w:rsidRPr="00462DEC">
        <w:rPr>
          <w:rFonts w:asciiTheme="minorEastAsia" w:hAnsiTheme="minorEastAsia" w:hint="eastAsia"/>
          <w:sz w:val="24"/>
          <w:szCs w:val="24"/>
        </w:rPr>
        <w:t>结合学生生活规律，教学楼和宿舍楼</w:t>
      </w:r>
      <w:r w:rsidR="00027AF6" w:rsidRPr="00462DEC">
        <w:rPr>
          <w:rFonts w:asciiTheme="minorEastAsia" w:hAnsiTheme="minorEastAsia" w:hint="eastAsia"/>
          <w:sz w:val="24"/>
          <w:szCs w:val="24"/>
        </w:rPr>
        <w:t>安排</w:t>
      </w:r>
      <w:r w:rsidR="002350A0" w:rsidRPr="00462DEC">
        <w:rPr>
          <w:rFonts w:asciiTheme="minorEastAsia" w:hAnsiTheme="minorEastAsia" w:hint="eastAsia"/>
          <w:sz w:val="24"/>
          <w:szCs w:val="24"/>
        </w:rPr>
        <w:t>定时定点投放垃圾</w:t>
      </w:r>
      <w:r w:rsidR="00462DEC">
        <w:rPr>
          <w:rFonts w:asciiTheme="minorEastAsia" w:hAnsiTheme="minorEastAsia" w:hint="eastAsia"/>
          <w:sz w:val="24"/>
          <w:szCs w:val="24"/>
        </w:rPr>
        <w:t>；</w:t>
      </w:r>
      <w:r w:rsidR="00027AF6" w:rsidRPr="00462DEC">
        <w:rPr>
          <w:rFonts w:asciiTheme="minorEastAsia" w:hAnsiTheme="minorEastAsia" w:hint="eastAsia"/>
          <w:sz w:val="24"/>
          <w:szCs w:val="24"/>
        </w:rPr>
        <w:t>不建议垃圾混投后再做二次分拣，这样</w:t>
      </w:r>
      <w:r w:rsidR="00462DEC">
        <w:rPr>
          <w:rFonts w:asciiTheme="minorEastAsia" w:hAnsiTheme="minorEastAsia" w:hint="eastAsia"/>
          <w:sz w:val="24"/>
          <w:szCs w:val="24"/>
        </w:rPr>
        <w:t>无法达到预期效果；垃圾分类不仅张贴标识要到位，监督检查措施</w:t>
      </w:r>
      <w:r w:rsidR="00027AF6" w:rsidRPr="00462DEC">
        <w:rPr>
          <w:rFonts w:asciiTheme="minorEastAsia" w:hAnsiTheme="minorEastAsia" w:hint="eastAsia"/>
          <w:sz w:val="24"/>
          <w:szCs w:val="24"/>
        </w:rPr>
        <w:t>也要及时</w:t>
      </w:r>
      <w:r w:rsidR="00462DEC">
        <w:rPr>
          <w:rFonts w:asciiTheme="minorEastAsia" w:hAnsiTheme="minorEastAsia" w:hint="eastAsia"/>
          <w:sz w:val="24"/>
          <w:szCs w:val="24"/>
        </w:rPr>
        <w:t>跟进</w:t>
      </w:r>
      <w:r w:rsidR="00027AF6" w:rsidRPr="00462DEC">
        <w:rPr>
          <w:rFonts w:asciiTheme="minorEastAsia" w:hAnsiTheme="minorEastAsia" w:hint="eastAsia"/>
          <w:sz w:val="24"/>
          <w:szCs w:val="24"/>
        </w:rPr>
        <w:t>。</w:t>
      </w:r>
    </w:p>
    <w:p w:rsidR="00247F5B" w:rsidRDefault="004955C1" w:rsidP="00540C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会议</w:t>
      </w:r>
      <w:r w:rsidR="00540CFA">
        <w:rPr>
          <w:rFonts w:asciiTheme="minorEastAsia" w:hAnsiTheme="minorEastAsia" w:hint="eastAsia"/>
          <w:sz w:val="24"/>
          <w:szCs w:val="24"/>
        </w:rPr>
        <w:t>临近结束</w:t>
      </w:r>
      <w:r>
        <w:rPr>
          <w:rFonts w:asciiTheme="minorEastAsia" w:hAnsiTheme="minorEastAsia" w:hint="eastAsia"/>
          <w:sz w:val="24"/>
          <w:szCs w:val="24"/>
        </w:rPr>
        <w:t>，后勤中心主要领导及部门负责人就相关探讨的问题</w:t>
      </w:r>
      <w:r w:rsidR="00540CFA">
        <w:rPr>
          <w:rFonts w:asciiTheme="minorEastAsia" w:hAnsiTheme="minorEastAsia" w:hint="eastAsia"/>
          <w:sz w:val="24"/>
          <w:szCs w:val="24"/>
        </w:rPr>
        <w:t>基本</w:t>
      </w:r>
      <w:r>
        <w:rPr>
          <w:rFonts w:asciiTheme="minorEastAsia" w:hAnsiTheme="minorEastAsia" w:hint="eastAsia"/>
          <w:sz w:val="24"/>
          <w:szCs w:val="24"/>
        </w:rPr>
        <w:t>达成</w:t>
      </w:r>
      <w:r w:rsidR="00540CFA">
        <w:rPr>
          <w:rFonts w:asciiTheme="minorEastAsia" w:hAnsiTheme="minorEastAsia" w:hint="eastAsia"/>
          <w:sz w:val="24"/>
          <w:szCs w:val="24"/>
        </w:rPr>
        <w:t>共识：为推进校园</w:t>
      </w:r>
      <w:r w:rsidR="00C41DE1">
        <w:rPr>
          <w:rFonts w:asciiTheme="minorEastAsia" w:hAnsiTheme="minorEastAsia" w:hint="eastAsia"/>
          <w:sz w:val="24"/>
          <w:szCs w:val="24"/>
        </w:rPr>
        <w:t>垃圾分类工作，坚持源头减量、全程分类</w:t>
      </w:r>
      <w:r w:rsidR="006B2AC0" w:rsidRPr="00D24EE9">
        <w:rPr>
          <w:rFonts w:asciiTheme="minorEastAsia" w:hAnsiTheme="minorEastAsia" w:hint="eastAsia"/>
          <w:sz w:val="24"/>
          <w:szCs w:val="24"/>
        </w:rPr>
        <w:t>，全面发挥学校在推进</w:t>
      </w:r>
      <w:r w:rsidR="00540CFA">
        <w:rPr>
          <w:rFonts w:asciiTheme="minorEastAsia" w:hAnsiTheme="minorEastAsia" w:hint="eastAsia"/>
          <w:sz w:val="24"/>
          <w:szCs w:val="24"/>
        </w:rPr>
        <w:t>单位生活垃圾强制分类、推进浦东新区生态文明建设中的示范引领作用。</w:t>
      </w:r>
    </w:p>
    <w:p w:rsidR="00540CFA" w:rsidRDefault="00540CFA" w:rsidP="00540C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540CFA" w:rsidRPr="00540CFA" w:rsidRDefault="00540CFA" w:rsidP="00540C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3F608F" w:rsidRDefault="003F608F" w:rsidP="00D24EE9">
      <w:pPr>
        <w:ind w:firstLineChars="200" w:firstLine="420"/>
      </w:pPr>
    </w:p>
    <w:p w:rsidR="003F608F" w:rsidRPr="00540CFA" w:rsidRDefault="003F608F" w:rsidP="002B1944">
      <w:pPr>
        <w:ind w:firstLineChars="200"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/>
        </w:rPr>
        <w:t xml:space="preserve">                          </w:t>
      </w:r>
      <w:r w:rsidR="00DA35E9">
        <w:rPr>
          <w:rFonts w:hint="eastAsia"/>
        </w:rPr>
        <w:t xml:space="preserve">            </w:t>
      </w:r>
      <w:r w:rsidR="00462DEC">
        <w:rPr>
          <w:rFonts w:asciiTheme="minorEastAsia" w:hAnsiTheme="minorEastAsia" w:hint="eastAsia"/>
          <w:sz w:val="24"/>
          <w:szCs w:val="24"/>
        </w:rPr>
        <w:t xml:space="preserve">            </w:t>
      </w:r>
      <w:r w:rsidR="00540CFA" w:rsidRPr="00DA35E9">
        <w:rPr>
          <w:rFonts w:asciiTheme="minorEastAsia" w:hAnsiTheme="minorEastAsia" w:hint="eastAsia"/>
          <w:sz w:val="24"/>
          <w:szCs w:val="24"/>
        </w:rPr>
        <w:t>港湾校区</w:t>
      </w:r>
      <w:r w:rsidRPr="00540CFA">
        <w:rPr>
          <w:rFonts w:asciiTheme="minorEastAsia" w:hAnsiTheme="minorEastAsia" w:hint="eastAsia"/>
          <w:sz w:val="24"/>
          <w:szCs w:val="24"/>
        </w:rPr>
        <w:t>后勤服务中心</w:t>
      </w:r>
    </w:p>
    <w:p w:rsidR="003F608F" w:rsidRPr="00540CFA" w:rsidRDefault="003F608F" w:rsidP="002B1944">
      <w:pPr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540CFA">
        <w:rPr>
          <w:rFonts w:asciiTheme="minorEastAsia" w:hAnsiTheme="minorEastAsia" w:hint="eastAsia"/>
          <w:sz w:val="24"/>
          <w:szCs w:val="24"/>
        </w:rPr>
        <w:t xml:space="preserve">                          </w:t>
      </w:r>
      <w:r w:rsidR="00540CFA">
        <w:rPr>
          <w:rFonts w:asciiTheme="minorEastAsia" w:hAnsiTheme="minorEastAsia" w:hint="eastAsia"/>
          <w:sz w:val="24"/>
          <w:szCs w:val="24"/>
        </w:rPr>
        <w:t xml:space="preserve">                      </w:t>
      </w:r>
      <w:r w:rsidRPr="00540CFA">
        <w:rPr>
          <w:rFonts w:asciiTheme="minorEastAsia" w:hAnsiTheme="minorEastAsia" w:hint="eastAsia"/>
          <w:sz w:val="24"/>
          <w:szCs w:val="24"/>
        </w:rPr>
        <w:t xml:space="preserve"> 2019年5月</w:t>
      </w:r>
      <w:r w:rsidR="00540CFA">
        <w:rPr>
          <w:rFonts w:asciiTheme="minorEastAsia" w:hAnsiTheme="minorEastAsia" w:hint="eastAsia"/>
          <w:sz w:val="24"/>
          <w:szCs w:val="24"/>
        </w:rPr>
        <w:t>30</w:t>
      </w:r>
      <w:r w:rsidRPr="00540CFA">
        <w:rPr>
          <w:rFonts w:asciiTheme="minorEastAsia" w:hAnsiTheme="minorEastAsia" w:hint="eastAsia"/>
          <w:sz w:val="24"/>
          <w:szCs w:val="24"/>
        </w:rPr>
        <w:t>日</w:t>
      </w:r>
    </w:p>
    <w:sectPr w:rsidR="003F608F" w:rsidRPr="00540CFA" w:rsidSect="00247F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27" w:rsidRDefault="00437227" w:rsidP="00B72811">
      <w:r>
        <w:separator/>
      </w:r>
    </w:p>
  </w:endnote>
  <w:endnote w:type="continuationSeparator" w:id="1">
    <w:p w:rsidR="00437227" w:rsidRDefault="00437227" w:rsidP="00B72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27" w:rsidRDefault="00437227" w:rsidP="00B72811">
      <w:r>
        <w:separator/>
      </w:r>
    </w:p>
  </w:footnote>
  <w:footnote w:type="continuationSeparator" w:id="1">
    <w:p w:rsidR="00437227" w:rsidRDefault="00437227" w:rsidP="00B72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30A9"/>
    <w:multiLevelType w:val="hybridMultilevel"/>
    <w:tmpl w:val="FF3679B0"/>
    <w:lvl w:ilvl="0" w:tplc="6FBCE7FA">
      <w:start w:val="1"/>
      <w:numFmt w:val="decimal"/>
      <w:lvlText w:val="%1、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AC0"/>
    <w:rsid w:val="0002413D"/>
    <w:rsid w:val="000241E1"/>
    <w:rsid w:val="00027AF6"/>
    <w:rsid w:val="002350A0"/>
    <w:rsid w:val="00247F5B"/>
    <w:rsid w:val="002B1944"/>
    <w:rsid w:val="0037499B"/>
    <w:rsid w:val="003C10C4"/>
    <w:rsid w:val="003E2541"/>
    <w:rsid w:val="003F608F"/>
    <w:rsid w:val="0043400E"/>
    <w:rsid w:val="00437227"/>
    <w:rsid w:val="00462DEC"/>
    <w:rsid w:val="004955C1"/>
    <w:rsid w:val="00532816"/>
    <w:rsid w:val="00540CFA"/>
    <w:rsid w:val="005E10BF"/>
    <w:rsid w:val="0064023A"/>
    <w:rsid w:val="0065260F"/>
    <w:rsid w:val="006B2AC0"/>
    <w:rsid w:val="007F7626"/>
    <w:rsid w:val="008217B8"/>
    <w:rsid w:val="00B3790F"/>
    <w:rsid w:val="00B72811"/>
    <w:rsid w:val="00C41C41"/>
    <w:rsid w:val="00C41DE1"/>
    <w:rsid w:val="00CC4A28"/>
    <w:rsid w:val="00D24EE9"/>
    <w:rsid w:val="00DA35E9"/>
    <w:rsid w:val="00E41903"/>
    <w:rsid w:val="00E45EC8"/>
    <w:rsid w:val="00ED5791"/>
    <w:rsid w:val="00F1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5EC8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B72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7281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72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7281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41D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1DE1"/>
    <w:rPr>
      <w:sz w:val="18"/>
      <w:szCs w:val="18"/>
    </w:rPr>
  </w:style>
  <w:style w:type="paragraph" w:styleId="a7">
    <w:name w:val="List Paragraph"/>
    <w:basedOn w:val="a"/>
    <w:uiPriority w:val="34"/>
    <w:qFormat/>
    <w:rsid w:val="00027AF6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2B194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2B194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33AE1-C1DA-466C-9493-59F1A2C8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2019-05-31T01:36:00Z</dcterms:created>
  <dcterms:modified xsi:type="dcterms:W3CDTF">2019-06-03T01:43:00Z</dcterms:modified>
</cp:coreProperties>
</file>