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EB6" w:rsidRPr="00933352" w:rsidRDefault="00347DA5" w:rsidP="00933352">
      <w:pPr>
        <w:pStyle w:val="a5"/>
      </w:pPr>
      <w:r w:rsidRPr="00933352">
        <w:rPr>
          <w:rFonts w:hint="eastAsia"/>
        </w:rPr>
        <w:t>港湾校区召开</w:t>
      </w:r>
      <w:r w:rsidR="00C67623">
        <w:rPr>
          <w:rFonts w:hint="eastAsia"/>
        </w:rPr>
        <w:t>中高贯通专业</w:t>
      </w:r>
      <w:r w:rsidRPr="00933352">
        <w:rPr>
          <w:rFonts w:hint="eastAsia"/>
        </w:rPr>
        <w:t>学生</w:t>
      </w:r>
      <w:r w:rsidR="00585BB5">
        <w:rPr>
          <w:rFonts w:hint="eastAsia"/>
        </w:rPr>
        <w:t>期中</w:t>
      </w:r>
      <w:r w:rsidRPr="00933352">
        <w:rPr>
          <w:rFonts w:hint="eastAsia"/>
        </w:rPr>
        <w:t>座谈会</w:t>
      </w:r>
    </w:p>
    <w:p w:rsidR="00347DA5" w:rsidRPr="00933352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/>
          <w:sz w:val="24"/>
          <w:szCs w:val="24"/>
        </w:rPr>
        <w:t>201</w:t>
      </w:r>
      <w:r w:rsidR="00CD683D">
        <w:rPr>
          <w:rFonts w:asciiTheme="minorEastAsia" w:hAnsiTheme="minorEastAsia" w:hint="eastAsia"/>
          <w:sz w:val="24"/>
          <w:szCs w:val="24"/>
        </w:rPr>
        <w:t>9</w:t>
      </w:r>
      <w:r w:rsidRPr="00933352">
        <w:rPr>
          <w:rFonts w:asciiTheme="minorEastAsia" w:hAnsiTheme="minorEastAsia"/>
          <w:sz w:val="24"/>
          <w:szCs w:val="24"/>
        </w:rPr>
        <w:t>年</w:t>
      </w:r>
      <w:r w:rsidR="00334669">
        <w:rPr>
          <w:rFonts w:asciiTheme="minorEastAsia" w:hAnsiTheme="minorEastAsia" w:hint="eastAsia"/>
          <w:sz w:val="24"/>
          <w:szCs w:val="24"/>
        </w:rPr>
        <w:t>11</w:t>
      </w:r>
      <w:r w:rsidRPr="00933352">
        <w:rPr>
          <w:rFonts w:asciiTheme="minorEastAsia" w:hAnsiTheme="minorEastAsia"/>
          <w:sz w:val="24"/>
          <w:szCs w:val="24"/>
        </w:rPr>
        <w:t>月</w:t>
      </w:r>
      <w:r w:rsidR="00334669">
        <w:rPr>
          <w:rFonts w:asciiTheme="minorEastAsia" w:hAnsiTheme="minorEastAsia" w:hint="eastAsia"/>
          <w:sz w:val="24"/>
          <w:szCs w:val="24"/>
        </w:rPr>
        <w:t>19</w:t>
      </w:r>
      <w:r w:rsidRPr="00933352">
        <w:rPr>
          <w:rFonts w:asciiTheme="minorEastAsia" w:hAnsiTheme="minorEastAsia"/>
          <w:sz w:val="24"/>
          <w:szCs w:val="24"/>
        </w:rPr>
        <w:t>日</w:t>
      </w:r>
      <w:r w:rsidR="00334669">
        <w:rPr>
          <w:rFonts w:asciiTheme="minorEastAsia" w:hAnsiTheme="minorEastAsia" w:hint="eastAsia"/>
          <w:sz w:val="24"/>
          <w:szCs w:val="24"/>
        </w:rPr>
        <w:t>中午</w:t>
      </w:r>
      <w:r w:rsidRPr="00933352">
        <w:rPr>
          <w:rFonts w:asciiTheme="minorEastAsia" w:hAnsiTheme="minorEastAsia"/>
          <w:sz w:val="24"/>
          <w:szCs w:val="24"/>
        </w:rPr>
        <w:t>，港湾校区</w:t>
      </w:r>
      <w:r w:rsidR="00C67623" w:rsidRPr="00C67623">
        <w:rPr>
          <w:rFonts w:asciiTheme="minorEastAsia" w:hAnsiTheme="minorEastAsia" w:hint="eastAsia"/>
          <w:sz w:val="24"/>
          <w:szCs w:val="24"/>
        </w:rPr>
        <w:t>中高贯通专业</w:t>
      </w:r>
      <w:r w:rsidRPr="00933352">
        <w:rPr>
          <w:rFonts w:asciiTheme="minorEastAsia" w:hAnsiTheme="minorEastAsia"/>
          <w:sz w:val="24"/>
          <w:szCs w:val="24"/>
        </w:rPr>
        <w:t>学生</w:t>
      </w:r>
      <w:r w:rsidR="00585BB5">
        <w:rPr>
          <w:rFonts w:asciiTheme="minorEastAsia" w:hAnsiTheme="minorEastAsia" w:hint="eastAsia"/>
          <w:sz w:val="24"/>
          <w:szCs w:val="24"/>
        </w:rPr>
        <w:t>期中</w:t>
      </w:r>
      <w:r w:rsidRPr="00933352">
        <w:rPr>
          <w:rFonts w:asciiTheme="minorEastAsia" w:hAnsiTheme="minorEastAsia"/>
          <w:sz w:val="24"/>
          <w:szCs w:val="24"/>
        </w:rPr>
        <w:t>座谈会</w:t>
      </w:r>
      <w:r w:rsidRPr="00933352">
        <w:rPr>
          <w:rFonts w:asciiTheme="minorEastAsia" w:hAnsiTheme="minorEastAsia" w:hint="eastAsia"/>
          <w:sz w:val="24"/>
          <w:szCs w:val="24"/>
        </w:rPr>
        <w:t>在</w:t>
      </w:r>
      <w:r w:rsidR="00CD683D">
        <w:rPr>
          <w:rFonts w:asciiTheme="minorEastAsia" w:hAnsiTheme="minorEastAsia" w:hint="eastAsia"/>
          <w:sz w:val="24"/>
          <w:szCs w:val="24"/>
        </w:rPr>
        <w:t>行政楼</w:t>
      </w:r>
      <w:r w:rsidR="00334669">
        <w:rPr>
          <w:rFonts w:asciiTheme="minorEastAsia" w:hAnsiTheme="minorEastAsia" w:hint="eastAsia"/>
          <w:sz w:val="24"/>
          <w:szCs w:val="24"/>
        </w:rPr>
        <w:t>三楼工会小家</w:t>
      </w:r>
      <w:r w:rsidRPr="00933352">
        <w:rPr>
          <w:rFonts w:asciiTheme="minorEastAsia" w:hAnsiTheme="minorEastAsia" w:hint="eastAsia"/>
          <w:sz w:val="24"/>
          <w:szCs w:val="24"/>
        </w:rPr>
        <w:t>顺利召开。</w:t>
      </w:r>
      <w:r w:rsidR="00933352">
        <w:rPr>
          <w:rFonts w:asciiTheme="minorEastAsia" w:hAnsiTheme="minorEastAsia"/>
          <w:sz w:val="24"/>
          <w:szCs w:val="24"/>
        </w:rPr>
        <w:t>会议由教务科科长胡菊英主持,</w:t>
      </w:r>
      <w:r w:rsidR="00334669">
        <w:rPr>
          <w:rFonts w:asciiTheme="minorEastAsia" w:hAnsiTheme="minorEastAsia" w:hint="eastAsia"/>
          <w:sz w:val="24"/>
          <w:szCs w:val="24"/>
        </w:rPr>
        <w:t>管理专业盛斌老师、</w:t>
      </w:r>
      <w:r w:rsidR="00C67623">
        <w:rPr>
          <w:rFonts w:asciiTheme="minorEastAsia" w:hAnsiTheme="minorEastAsia" w:hint="eastAsia"/>
          <w:sz w:val="24"/>
          <w:szCs w:val="24"/>
        </w:rPr>
        <w:t>基础部</w:t>
      </w:r>
      <w:r w:rsidR="00CD683D">
        <w:rPr>
          <w:rFonts w:asciiTheme="minorEastAsia" w:hAnsiTheme="minorEastAsia" w:hint="eastAsia"/>
          <w:sz w:val="24"/>
          <w:szCs w:val="24"/>
        </w:rPr>
        <w:t>主任王莹</w:t>
      </w:r>
      <w:r w:rsidR="00C67623">
        <w:rPr>
          <w:rFonts w:asciiTheme="minorEastAsia" w:hAnsiTheme="minorEastAsia" w:hint="eastAsia"/>
          <w:sz w:val="24"/>
          <w:szCs w:val="24"/>
        </w:rPr>
        <w:t>老师、</w:t>
      </w:r>
      <w:r w:rsidR="003B6DDD">
        <w:rPr>
          <w:rFonts w:asciiTheme="minorEastAsia" w:hAnsiTheme="minorEastAsia" w:hint="eastAsia"/>
          <w:sz w:val="24"/>
          <w:szCs w:val="24"/>
        </w:rPr>
        <w:t>班主任沈阳老师、</w:t>
      </w:r>
      <w:r w:rsidR="00933352">
        <w:rPr>
          <w:rFonts w:asciiTheme="minorEastAsia" w:hAnsiTheme="minorEastAsia" w:hint="eastAsia"/>
          <w:sz w:val="24"/>
          <w:szCs w:val="24"/>
        </w:rPr>
        <w:t>教务科</w:t>
      </w:r>
      <w:r w:rsidR="00334669">
        <w:rPr>
          <w:rFonts w:asciiTheme="minorEastAsia" w:hAnsiTheme="minorEastAsia" w:hint="eastAsia"/>
          <w:sz w:val="24"/>
          <w:szCs w:val="24"/>
        </w:rPr>
        <w:t>部分成员</w:t>
      </w:r>
      <w:r w:rsidR="00933352">
        <w:rPr>
          <w:rFonts w:asciiTheme="minorEastAsia" w:hAnsiTheme="minorEastAsia" w:hint="eastAsia"/>
          <w:sz w:val="24"/>
          <w:szCs w:val="24"/>
        </w:rPr>
        <w:t>和</w:t>
      </w:r>
      <w:r w:rsidR="00334669">
        <w:rPr>
          <w:rFonts w:asciiTheme="minorEastAsia" w:hAnsiTheme="minorEastAsia" w:hint="eastAsia"/>
          <w:sz w:val="24"/>
          <w:szCs w:val="24"/>
        </w:rPr>
        <w:t>相关班级</w:t>
      </w:r>
      <w:r w:rsidR="00933352">
        <w:rPr>
          <w:rFonts w:asciiTheme="minorEastAsia" w:hAnsiTheme="minorEastAsia" w:hint="eastAsia"/>
          <w:sz w:val="24"/>
          <w:szCs w:val="24"/>
        </w:rPr>
        <w:t>学生代表</w:t>
      </w:r>
      <w:r w:rsidRPr="00933352">
        <w:rPr>
          <w:rFonts w:asciiTheme="minorEastAsia" w:hAnsiTheme="minorEastAsia" w:hint="eastAsia"/>
          <w:sz w:val="24"/>
          <w:szCs w:val="24"/>
        </w:rPr>
        <w:t>参加了此次会议。</w:t>
      </w:r>
    </w:p>
    <w:p w:rsidR="009A4CA0" w:rsidRDefault="0094039C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933352">
        <w:rPr>
          <w:rFonts w:asciiTheme="minorEastAsia" w:hAnsiTheme="minorEastAsia" w:hint="eastAsia"/>
          <w:sz w:val="24"/>
          <w:szCs w:val="24"/>
        </w:rPr>
        <w:t>会上，</w:t>
      </w:r>
      <w:r w:rsidR="00CB4698">
        <w:rPr>
          <w:rFonts w:asciiTheme="minorEastAsia" w:hAnsiTheme="minorEastAsia" w:hint="eastAsia"/>
          <w:sz w:val="24"/>
          <w:szCs w:val="24"/>
        </w:rPr>
        <w:t>胡菊英</w:t>
      </w:r>
      <w:r w:rsidR="00C67623">
        <w:rPr>
          <w:rFonts w:asciiTheme="minorEastAsia" w:hAnsiTheme="minorEastAsia" w:hint="eastAsia"/>
          <w:sz w:val="24"/>
          <w:szCs w:val="24"/>
        </w:rPr>
        <w:t>老师</w:t>
      </w:r>
      <w:r w:rsidR="00624A43">
        <w:rPr>
          <w:rFonts w:asciiTheme="minorEastAsia" w:hAnsiTheme="minorEastAsia" w:hint="eastAsia"/>
          <w:sz w:val="24"/>
          <w:szCs w:val="24"/>
        </w:rPr>
        <w:t>结合学期</w:t>
      </w:r>
      <w:r w:rsidR="00EA3AC1">
        <w:rPr>
          <w:rFonts w:asciiTheme="minorEastAsia" w:hAnsiTheme="minorEastAsia" w:hint="eastAsia"/>
          <w:sz w:val="24"/>
          <w:szCs w:val="24"/>
        </w:rPr>
        <w:t>初的中高贯通学生甄别情况，向与会的同学再次强调学习的重要性，并请大家提前做好甄别</w:t>
      </w:r>
      <w:proofErr w:type="gramStart"/>
      <w:r w:rsidR="00EA3AC1">
        <w:rPr>
          <w:rFonts w:asciiTheme="minorEastAsia" w:hAnsiTheme="minorEastAsia" w:hint="eastAsia"/>
          <w:sz w:val="24"/>
          <w:szCs w:val="24"/>
        </w:rPr>
        <w:t>或转段的</w:t>
      </w:r>
      <w:proofErr w:type="gramEnd"/>
      <w:r w:rsidR="00EA3AC1">
        <w:rPr>
          <w:rFonts w:asciiTheme="minorEastAsia" w:hAnsiTheme="minorEastAsia" w:hint="eastAsia"/>
          <w:sz w:val="24"/>
          <w:szCs w:val="24"/>
        </w:rPr>
        <w:t>准备。随后</w:t>
      </w:r>
      <w:r w:rsidR="00CB4698" w:rsidRPr="00933352">
        <w:rPr>
          <w:rFonts w:asciiTheme="minorEastAsia" w:hAnsiTheme="minorEastAsia" w:hint="eastAsia"/>
          <w:sz w:val="24"/>
          <w:szCs w:val="24"/>
        </w:rPr>
        <w:t>阐明了学生座谈会召开的意义，希望各与会学生代表本着实事求是的态度，</w:t>
      </w:r>
      <w:r w:rsidR="00CB4698">
        <w:rPr>
          <w:rFonts w:asciiTheme="minorEastAsia" w:hAnsiTheme="minorEastAsia" w:hint="eastAsia"/>
          <w:sz w:val="24"/>
          <w:szCs w:val="24"/>
        </w:rPr>
        <w:t>反映</w:t>
      </w:r>
      <w:r w:rsidR="004B5317">
        <w:rPr>
          <w:rFonts w:asciiTheme="minorEastAsia" w:hAnsiTheme="minorEastAsia" w:hint="eastAsia"/>
          <w:sz w:val="24"/>
          <w:szCs w:val="24"/>
        </w:rPr>
        <w:t>教学、生活</w:t>
      </w:r>
      <w:r w:rsidR="00CB4698">
        <w:rPr>
          <w:rFonts w:asciiTheme="minorEastAsia" w:hAnsiTheme="minorEastAsia" w:hint="eastAsia"/>
          <w:sz w:val="24"/>
          <w:szCs w:val="24"/>
        </w:rPr>
        <w:t>及</w:t>
      </w:r>
      <w:r w:rsidR="004B5317">
        <w:rPr>
          <w:rFonts w:asciiTheme="minorEastAsia" w:hAnsiTheme="minorEastAsia" w:hint="eastAsia"/>
          <w:sz w:val="24"/>
          <w:szCs w:val="24"/>
        </w:rPr>
        <w:t>管理</w:t>
      </w:r>
      <w:r w:rsidR="00CB4698">
        <w:rPr>
          <w:rFonts w:asciiTheme="minorEastAsia" w:hAnsiTheme="minorEastAsia" w:hint="eastAsia"/>
          <w:sz w:val="24"/>
          <w:szCs w:val="24"/>
        </w:rPr>
        <w:t>中需改进之处。</w:t>
      </w:r>
      <w:r w:rsidR="009E0297">
        <w:rPr>
          <w:rFonts w:asciiTheme="minorEastAsia" w:hAnsiTheme="minorEastAsia" w:hint="eastAsia"/>
          <w:sz w:val="24"/>
          <w:szCs w:val="24"/>
        </w:rPr>
        <w:t>紧接着</w:t>
      </w:r>
      <w:r w:rsidR="00CB4698">
        <w:rPr>
          <w:rFonts w:asciiTheme="minorEastAsia" w:hAnsiTheme="minorEastAsia" w:hint="eastAsia"/>
          <w:sz w:val="24"/>
          <w:szCs w:val="24"/>
        </w:rPr>
        <w:t>，大家认真倾听了</w:t>
      </w:r>
      <w:r w:rsidR="002A5987">
        <w:rPr>
          <w:rFonts w:asciiTheme="minorEastAsia" w:hAnsiTheme="minorEastAsia" w:hint="eastAsia"/>
          <w:sz w:val="24"/>
          <w:szCs w:val="24"/>
        </w:rPr>
        <w:t>2018级</w:t>
      </w:r>
      <w:r w:rsidR="009E0297">
        <w:rPr>
          <w:rFonts w:asciiTheme="minorEastAsia" w:hAnsiTheme="minorEastAsia" w:hint="eastAsia"/>
          <w:sz w:val="24"/>
          <w:szCs w:val="24"/>
        </w:rPr>
        <w:t>和2019级</w:t>
      </w:r>
      <w:r w:rsidR="002A5987">
        <w:rPr>
          <w:rFonts w:asciiTheme="minorEastAsia" w:hAnsiTheme="minorEastAsia" w:hint="eastAsia"/>
          <w:sz w:val="24"/>
          <w:szCs w:val="24"/>
        </w:rPr>
        <w:t>机电一体化专业学生对本学期主要课程的授课方式</w:t>
      </w:r>
      <w:r w:rsidR="00C67623">
        <w:rPr>
          <w:rFonts w:asciiTheme="minorEastAsia" w:hAnsiTheme="minorEastAsia" w:hint="eastAsia"/>
          <w:sz w:val="24"/>
          <w:szCs w:val="24"/>
        </w:rPr>
        <w:t>、</w:t>
      </w:r>
      <w:r w:rsidR="002A5987">
        <w:rPr>
          <w:rFonts w:asciiTheme="minorEastAsia" w:hAnsiTheme="minorEastAsia" w:hint="eastAsia"/>
          <w:sz w:val="24"/>
          <w:szCs w:val="24"/>
        </w:rPr>
        <w:t>授课内容、</w:t>
      </w:r>
      <w:r w:rsidR="00086B0E">
        <w:rPr>
          <w:rFonts w:asciiTheme="minorEastAsia" w:hAnsiTheme="minorEastAsia" w:hint="eastAsia"/>
          <w:sz w:val="24"/>
          <w:szCs w:val="24"/>
        </w:rPr>
        <w:t>作业布置及批阅、学生管理</w:t>
      </w:r>
      <w:r w:rsidR="004B5317">
        <w:rPr>
          <w:rFonts w:asciiTheme="minorEastAsia" w:hAnsiTheme="minorEastAsia" w:hint="eastAsia"/>
          <w:sz w:val="24"/>
          <w:szCs w:val="24"/>
        </w:rPr>
        <w:t>方面</w:t>
      </w:r>
      <w:r w:rsidR="002A5987">
        <w:rPr>
          <w:rFonts w:asciiTheme="minorEastAsia" w:hAnsiTheme="minorEastAsia" w:hint="eastAsia"/>
          <w:sz w:val="24"/>
          <w:szCs w:val="24"/>
        </w:rPr>
        <w:t>的</w:t>
      </w:r>
      <w:r w:rsidR="00300BF7" w:rsidRPr="00300BF7">
        <w:rPr>
          <w:rFonts w:asciiTheme="minorEastAsia" w:hAnsiTheme="minorEastAsia" w:hint="eastAsia"/>
          <w:sz w:val="24"/>
          <w:szCs w:val="24"/>
        </w:rPr>
        <w:t>意见和建议</w:t>
      </w:r>
      <w:r w:rsidR="00300BF7">
        <w:rPr>
          <w:rFonts w:asciiTheme="minorEastAsia" w:hAnsiTheme="minorEastAsia" w:hint="eastAsia"/>
          <w:sz w:val="24"/>
          <w:szCs w:val="24"/>
        </w:rPr>
        <w:t>。最后，</w:t>
      </w:r>
      <w:r w:rsidR="004B5317" w:rsidRPr="00300BF7">
        <w:rPr>
          <w:rFonts w:asciiTheme="minorEastAsia" w:hAnsiTheme="minorEastAsia" w:hint="eastAsia"/>
          <w:sz w:val="24"/>
          <w:szCs w:val="24"/>
        </w:rPr>
        <w:t>胡老师</w:t>
      </w:r>
      <w:r w:rsidR="004B5317">
        <w:rPr>
          <w:rFonts w:asciiTheme="minorEastAsia" w:hAnsiTheme="minorEastAsia" w:hint="eastAsia"/>
          <w:sz w:val="24"/>
          <w:szCs w:val="24"/>
        </w:rPr>
        <w:t>重点</w:t>
      </w:r>
      <w:r w:rsidR="004B5317" w:rsidRPr="00300BF7">
        <w:rPr>
          <w:rFonts w:asciiTheme="minorEastAsia" w:hAnsiTheme="minorEastAsia" w:hint="eastAsia"/>
          <w:sz w:val="24"/>
          <w:szCs w:val="24"/>
        </w:rPr>
        <w:t>就</w:t>
      </w:r>
      <w:r w:rsidR="004B5317">
        <w:rPr>
          <w:rFonts w:asciiTheme="minorEastAsia" w:hAnsiTheme="minorEastAsia" w:hint="eastAsia"/>
          <w:sz w:val="24"/>
          <w:szCs w:val="24"/>
        </w:rPr>
        <w:t>学生提到的作业提醒问题给出了合理的建议，同时对即将开展的学生评教工作</w:t>
      </w:r>
      <w:r w:rsidR="004B5317" w:rsidRPr="00300BF7">
        <w:rPr>
          <w:rFonts w:asciiTheme="minorEastAsia" w:hAnsiTheme="minorEastAsia" w:hint="eastAsia"/>
          <w:sz w:val="24"/>
          <w:szCs w:val="24"/>
        </w:rPr>
        <w:t>进行了</w:t>
      </w:r>
      <w:r w:rsidR="004B5317">
        <w:rPr>
          <w:rFonts w:asciiTheme="minorEastAsia" w:hAnsiTheme="minorEastAsia" w:hint="eastAsia"/>
          <w:sz w:val="24"/>
          <w:szCs w:val="24"/>
        </w:rPr>
        <w:t>宣传</w:t>
      </w:r>
      <w:r w:rsidR="004B5317" w:rsidRPr="00300BF7">
        <w:rPr>
          <w:rFonts w:asciiTheme="minorEastAsia" w:hAnsiTheme="minorEastAsia" w:hint="eastAsia"/>
          <w:sz w:val="24"/>
          <w:szCs w:val="24"/>
        </w:rPr>
        <w:t>，</w:t>
      </w:r>
      <w:r w:rsidR="004B5317">
        <w:rPr>
          <w:rFonts w:asciiTheme="minorEastAsia" w:hAnsiTheme="minorEastAsia" w:hint="eastAsia"/>
          <w:sz w:val="24"/>
          <w:szCs w:val="24"/>
        </w:rPr>
        <w:t>要求各位学生本着实事求是、客观公正对态度完成评教工作。</w:t>
      </w:r>
    </w:p>
    <w:p w:rsidR="00347DA5" w:rsidRPr="00933352" w:rsidRDefault="00272C92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此次</w:t>
      </w:r>
      <w:r w:rsidR="00347DA5" w:rsidRPr="00933352">
        <w:rPr>
          <w:rFonts w:asciiTheme="minorEastAsia" w:hAnsiTheme="minorEastAsia"/>
          <w:sz w:val="24"/>
          <w:szCs w:val="24"/>
        </w:rPr>
        <w:t>学生座谈会</w:t>
      </w:r>
      <w:r>
        <w:rPr>
          <w:rFonts w:asciiTheme="minorEastAsia" w:hAnsiTheme="minorEastAsia" w:hint="eastAsia"/>
          <w:sz w:val="24"/>
          <w:szCs w:val="24"/>
        </w:rPr>
        <w:t>为学校和学生搭建了一个良好的沟通平台，</w:t>
      </w:r>
      <w:r w:rsidR="00347DA5" w:rsidRPr="00933352">
        <w:rPr>
          <w:rFonts w:asciiTheme="minorEastAsia" w:hAnsiTheme="minorEastAsia"/>
          <w:sz w:val="24"/>
          <w:szCs w:val="24"/>
        </w:rPr>
        <w:t>有利于教学统一，</w:t>
      </w:r>
      <w:r w:rsidR="00D373AA">
        <w:rPr>
          <w:rFonts w:asciiTheme="minorEastAsia" w:hAnsiTheme="minorEastAsia" w:hint="eastAsia"/>
          <w:sz w:val="24"/>
          <w:szCs w:val="24"/>
        </w:rPr>
        <w:t>也</w:t>
      </w:r>
      <w:r w:rsidR="00347DA5" w:rsidRPr="00933352">
        <w:rPr>
          <w:rFonts w:asciiTheme="minorEastAsia" w:hAnsiTheme="minorEastAsia"/>
          <w:sz w:val="24"/>
          <w:szCs w:val="24"/>
        </w:rPr>
        <w:t>有利于</w:t>
      </w:r>
      <w:r w:rsidR="00300BF7" w:rsidRPr="00300BF7">
        <w:rPr>
          <w:rFonts w:asciiTheme="minorEastAsia" w:hAnsiTheme="minorEastAsia" w:hint="eastAsia"/>
          <w:sz w:val="24"/>
          <w:szCs w:val="24"/>
        </w:rPr>
        <w:t>学校</w:t>
      </w:r>
      <w:r>
        <w:rPr>
          <w:rFonts w:asciiTheme="minorEastAsia" w:hAnsiTheme="minorEastAsia" w:hint="eastAsia"/>
          <w:sz w:val="24"/>
          <w:szCs w:val="24"/>
        </w:rPr>
        <w:t>教学</w:t>
      </w:r>
      <w:r w:rsidR="00300BF7" w:rsidRPr="00300BF7">
        <w:rPr>
          <w:rFonts w:asciiTheme="minorEastAsia" w:hAnsiTheme="minorEastAsia" w:hint="eastAsia"/>
          <w:sz w:val="24"/>
          <w:szCs w:val="24"/>
        </w:rPr>
        <w:t>工作的</w:t>
      </w:r>
      <w:r>
        <w:rPr>
          <w:rFonts w:asciiTheme="minorEastAsia" w:hAnsiTheme="minorEastAsia" w:hint="eastAsia"/>
          <w:sz w:val="24"/>
          <w:szCs w:val="24"/>
        </w:rPr>
        <w:t>进一步推进</w:t>
      </w:r>
      <w:r w:rsidR="00300BF7" w:rsidRPr="00300BF7">
        <w:rPr>
          <w:rFonts w:asciiTheme="minorEastAsia" w:hAnsiTheme="minorEastAsia" w:hint="eastAsia"/>
          <w:sz w:val="24"/>
          <w:szCs w:val="24"/>
        </w:rPr>
        <w:t>。</w:t>
      </w:r>
    </w:p>
    <w:p w:rsidR="00347DA5" w:rsidRPr="00300BF7" w:rsidRDefault="00347DA5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:rsidR="00EB4A73" w:rsidRPr="00CC3A2C" w:rsidRDefault="00EB4A73" w:rsidP="00CC3A2C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 </w:t>
      </w:r>
      <w:r w:rsidR="00CC3A2C">
        <w:rPr>
          <w:rFonts w:asciiTheme="minorEastAsia" w:hAnsiTheme="minorEastAsia" w:hint="eastAsia"/>
          <w:sz w:val="24"/>
          <w:szCs w:val="24"/>
        </w:rPr>
        <w:t xml:space="preserve">            </w:t>
      </w:r>
      <w:r w:rsidR="00034505">
        <w:rPr>
          <w:rFonts w:asciiTheme="minorEastAsia" w:hAnsiTheme="minorEastAsia" w:hint="eastAsia"/>
          <w:sz w:val="24"/>
          <w:szCs w:val="24"/>
        </w:rPr>
        <w:t xml:space="preserve"> </w:t>
      </w:r>
      <w:r w:rsidR="00CC3A2C">
        <w:rPr>
          <w:rFonts w:asciiTheme="minorEastAsia" w:hAnsiTheme="minorEastAsia" w:hint="eastAsia"/>
          <w:sz w:val="24"/>
          <w:szCs w:val="24"/>
        </w:rPr>
        <w:t>港湾校区教务科</w:t>
      </w:r>
    </w:p>
    <w:p w:rsidR="00EB4A73" w:rsidRPr="00034505" w:rsidRDefault="00EB4A73" w:rsidP="0093335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 w:rsidRPr="00034505">
        <w:rPr>
          <w:rFonts w:asciiTheme="minorEastAsia" w:hAnsiTheme="minorEastAsia" w:hint="eastAsia"/>
          <w:sz w:val="24"/>
          <w:szCs w:val="24"/>
        </w:rPr>
        <w:t xml:space="preserve">                              </w:t>
      </w:r>
      <w:r w:rsidR="0012436C">
        <w:rPr>
          <w:rFonts w:asciiTheme="minorEastAsia" w:hAnsiTheme="minorEastAsia" w:hint="eastAsia"/>
          <w:sz w:val="24"/>
          <w:szCs w:val="24"/>
        </w:rPr>
        <w:t xml:space="preserve">                 </w:t>
      </w:r>
      <w:r w:rsidR="004B5317">
        <w:rPr>
          <w:rFonts w:asciiTheme="minorEastAsia" w:hAnsiTheme="minorEastAsia" w:hint="eastAsia"/>
          <w:sz w:val="24"/>
          <w:szCs w:val="24"/>
        </w:rPr>
        <w:t xml:space="preserve"> </w:t>
      </w:r>
      <w:r w:rsidR="0012436C">
        <w:rPr>
          <w:rFonts w:asciiTheme="minorEastAsia" w:hAnsiTheme="minorEastAsia" w:hint="eastAsia"/>
          <w:sz w:val="24"/>
          <w:szCs w:val="24"/>
        </w:rPr>
        <w:t xml:space="preserve"> </w:t>
      </w:r>
      <w:r w:rsidRPr="00034505">
        <w:rPr>
          <w:rFonts w:asciiTheme="minorEastAsia" w:hAnsiTheme="minorEastAsia" w:hint="eastAsia"/>
          <w:sz w:val="24"/>
          <w:szCs w:val="24"/>
        </w:rPr>
        <w:t>201</w:t>
      </w:r>
      <w:r w:rsidR="009A4CA0">
        <w:rPr>
          <w:rFonts w:asciiTheme="minorEastAsia" w:hAnsiTheme="minorEastAsia" w:hint="eastAsia"/>
          <w:sz w:val="24"/>
          <w:szCs w:val="24"/>
        </w:rPr>
        <w:t>9</w:t>
      </w:r>
      <w:r w:rsidRPr="00034505">
        <w:rPr>
          <w:rFonts w:asciiTheme="minorEastAsia" w:hAnsiTheme="minorEastAsia" w:hint="eastAsia"/>
          <w:sz w:val="24"/>
          <w:szCs w:val="24"/>
        </w:rPr>
        <w:t>年</w:t>
      </w:r>
      <w:r w:rsidR="004B5317">
        <w:rPr>
          <w:rFonts w:asciiTheme="minorEastAsia" w:hAnsiTheme="minorEastAsia" w:hint="eastAsia"/>
          <w:sz w:val="24"/>
          <w:szCs w:val="24"/>
        </w:rPr>
        <w:t>11</w:t>
      </w:r>
      <w:r w:rsidRPr="00034505">
        <w:rPr>
          <w:rFonts w:asciiTheme="minorEastAsia" w:hAnsiTheme="minorEastAsia" w:hint="eastAsia"/>
          <w:sz w:val="24"/>
          <w:szCs w:val="24"/>
        </w:rPr>
        <w:t>月</w:t>
      </w:r>
      <w:r w:rsidR="004B5317">
        <w:rPr>
          <w:rFonts w:asciiTheme="minorEastAsia" w:hAnsiTheme="minorEastAsia" w:hint="eastAsia"/>
          <w:sz w:val="24"/>
          <w:szCs w:val="24"/>
        </w:rPr>
        <w:t>19</w:t>
      </w:r>
      <w:r w:rsidRPr="00034505">
        <w:rPr>
          <w:rFonts w:asciiTheme="minorEastAsia" w:hAnsiTheme="minorEastAsia" w:hint="eastAsia"/>
          <w:sz w:val="24"/>
          <w:szCs w:val="24"/>
        </w:rPr>
        <w:t>日</w:t>
      </w:r>
    </w:p>
    <w:sectPr w:rsidR="00EB4A73" w:rsidRPr="00034505" w:rsidSect="00551E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694" w:rsidRDefault="00F64694" w:rsidP="00347DA5">
      <w:r>
        <w:separator/>
      </w:r>
    </w:p>
  </w:endnote>
  <w:endnote w:type="continuationSeparator" w:id="0">
    <w:p w:rsidR="00F64694" w:rsidRDefault="00F64694" w:rsidP="00347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694" w:rsidRDefault="00F64694" w:rsidP="00347DA5">
      <w:r>
        <w:separator/>
      </w:r>
    </w:p>
  </w:footnote>
  <w:footnote w:type="continuationSeparator" w:id="0">
    <w:p w:rsidR="00F64694" w:rsidRDefault="00F64694" w:rsidP="00347D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7DA5"/>
    <w:rsid w:val="00005FC0"/>
    <w:rsid w:val="000103B2"/>
    <w:rsid w:val="000210D9"/>
    <w:rsid w:val="00034505"/>
    <w:rsid w:val="00086B0E"/>
    <w:rsid w:val="000A225C"/>
    <w:rsid w:val="0012436C"/>
    <w:rsid w:val="00147664"/>
    <w:rsid w:val="00265028"/>
    <w:rsid w:val="00272C92"/>
    <w:rsid w:val="002A5987"/>
    <w:rsid w:val="00300BF7"/>
    <w:rsid w:val="00334669"/>
    <w:rsid w:val="00347DA5"/>
    <w:rsid w:val="003B6DDD"/>
    <w:rsid w:val="003F4220"/>
    <w:rsid w:val="004053E4"/>
    <w:rsid w:val="004B5317"/>
    <w:rsid w:val="004E2A20"/>
    <w:rsid w:val="00533B60"/>
    <w:rsid w:val="00551EB6"/>
    <w:rsid w:val="00585BB5"/>
    <w:rsid w:val="00597C44"/>
    <w:rsid w:val="005A124F"/>
    <w:rsid w:val="00624A43"/>
    <w:rsid w:val="00625645"/>
    <w:rsid w:val="006A41A1"/>
    <w:rsid w:val="006F3FF0"/>
    <w:rsid w:val="008D04DA"/>
    <w:rsid w:val="008F3475"/>
    <w:rsid w:val="009017F5"/>
    <w:rsid w:val="00933352"/>
    <w:rsid w:val="0094039C"/>
    <w:rsid w:val="009A4CA0"/>
    <w:rsid w:val="009C5B98"/>
    <w:rsid w:val="009E0297"/>
    <w:rsid w:val="009F51FF"/>
    <w:rsid w:val="00A939BE"/>
    <w:rsid w:val="00AF70C8"/>
    <w:rsid w:val="00B33648"/>
    <w:rsid w:val="00B47A53"/>
    <w:rsid w:val="00C67623"/>
    <w:rsid w:val="00CB4698"/>
    <w:rsid w:val="00CC3A2C"/>
    <w:rsid w:val="00CD683D"/>
    <w:rsid w:val="00D373AA"/>
    <w:rsid w:val="00EA3AC1"/>
    <w:rsid w:val="00EB4A73"/>
    <w:rsid w:val="00EC6512"/>
    <w:rsid w:val="00F32A99"/>
    <w:rsid w:val="00F64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E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7D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7D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7D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7DA5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93335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93335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83</Words>
  <Characters>474</Characters>
  <Application>Microsoft Office Word</Application>
  <DocSecurity>0</DocSecurity>
  <Lines>3</Lines>
  <Paragraphs>1</Paragraphs>
  <ScaleCrop>false</ScaleCrop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2016-11-24T01:21:00Z</dcterms:created>
  <dcterms:modified xsi:type="dcterms:W3CDTF">2019-11-19T06:30:00Z</dcterms:modified>
</cp:coreProperties>
</file>