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477157254" w:displacedByCustomXml="next"/>
    <w:bookmarkStart w:id="1" w:name="_Toc265583630" w:displacedByCustomXml="next"/>
    <w:sdt>
      <w:sdtPr>
        <w:rPr>
          <w:rFonts w:ascii="黑体" w:eastAsia="黑体" w:hAnsi="黑体" w:cstheme="minorBidi"/>
          <w:b w:val="0"/>
          <w:bCs w:val="0"/>
          <w:color w:val="auto"/>
          <w:kern w:val="2"/>
          <w:sz w:val="44"/>
          <w:szCs w:val="44"/>
          <w:lang w:val="zh-CN"/>
        </w:rPr>
        <w:id w:val="659755171"/>
        <w:docPartObj>
          <w:docPartGallery w:val="Table of Contents"/>
          <w:docPartUnique/>
        </w:docPartObj>
      </w:sdtPr>
      <w:sdtEndPr>
        <w:rPr>
          <w:rFonts w:asciiTheme="minorHAnsi" w:eastAsiaTheme="minorEastAsia" w:hAnsiTheme="minorHAnsi"/>
          <w:sz w:val="21"/>
          <w:szCs w:val="22"/>
          <w:lang w:val="en-US"/>
        </w:rPr>
      </w:sdtEndPr>
      <w:sdtContent>
        <w:p w:rsidR="00B9622B" w:rsidRPr="00B9622B" w:rsidRDefault="00B9622B" w:rsidP="00B9622B">
          <w:pPr>
            <w:pStyle w:val="TOC"/>
            <w:jc w:val="center"/>
            <w:rPr>
              <w:rFonts w:ascii="黑体" w:eastAsia="黑体" w:hAnsi="黑体"/>
              <w:sz w:val="44"/>
              <w:szCs w:val="44"/>
            </w:rPr>
          </w:pPr>
          <w:r w:rsidRPr="00B9622B">
            <w:rPr>
              <w:rFonts w:ascii="黑体" w:eastAsia="黑体" w:hAnsi="黑体"/>
              <w:sz w:val="44"/>
              <w:szCs w:val="44"/>
              <w:lang w:val="zh-CN"/>
            </w:rPr>
            <w:t>目录</w:t>
          </w:r>
        </w:p>
        <w:p w:rsidR="00DE7DF2" w:rsidRDefault="00ED03C8">
          <w:pPr>
            <w:pStyle w:val="10"/>
            <w:rPr>
              <w:rFonts w:asciiTheme="minorHAnsi" w:eastAsiaTheme="minorEastAsia" w:hAnsiTheme="minorHAnsi" w:cstheme="minorBidi"/>
              <w:b w:val="0"/>
              <w:sz w:val="21"/>
              <w:szCs w:val="22"/>
            </w:rPr>
          </w:pPr>
          <w:r w:rsidRPr="00ED03C8">
            <w:fldChar w:fldCharType="begin"/>
          </w:r>
          <w:r w:rsidR="00B9622B">
            <w:instrText xml:space="preserve"> TOC \o "1-3" \h \z \u </w:instrText>
          </w:r>
          <w:r w:rsidRPr="00ED03C8">
            <w:fldChar w:fldCharType="separate"/>
          </w:r>
          <w:hyperlink w:anchor="_Toc13477374" w:history="1">
            <w:r w:rsidR="00DE7DF2" w:rsidRPr="008335CB">
              <w:rPr>
                <w:rStyle w:val="af0"/>
                <w:rFonts w:ascii="黑体" w:eastAsia="黑体" w:hAnsi="黑体" w:hint="eastAsia"/>
              </w:rPr>
              <w:t>国家有关规定</w:t>
            </w:r>
            <w:r w:rsidR="00DE7DF2">
              <w:rPr>
                <w:webHidden/>
              </w:rPr>
              <w:tab/>
            </w:r>
            <w:r w:rsidR="00DE7DF2">
              <w:rPr>
                <w:webHidden/>
              </w:rPr>
              <w:fldChar w:fldCharType="begin"/>
            </w:r>
            <w:r w:rsidR="00DE7DF2">
              <w:rPr>
                <w:webHidden/>
              </w:rPr>
              <w:instrText xml:space="preserve"> PAGEREF _Toc13477374 \h </w:instrText>
            </w:r>
            <w:r w:rsidR="00DE7DF2">
              <w:rPr>
                <w:webHidden/>
              </w:rPr>
            </w:r>
            <w:r w:rsidR="00DE7DF2">
              <w:rPr>
                <w:webHidden/>
              </w:rPr>
              <w:fldChar w:fldCharType="separate"/>
            </w:r>
            <w:r w:rsidR="00DE7DF2">
              <w:rPr>
                <w:webHidden/>
              </w:rPr>
              <w:t>1</w:t>
            </w:r>
            <w:r w:rsidR="00DE7DF2">
              <w:rPr>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75" w:history="1">
            <w:r w:rsidRPr="008335CB">
              <w:rPr>
                <w:rStyle w:val="af0"/>
                <w:noProof/>
                <w:kern w:val="0"/>
              </w:rPr>
              <w:t>2018</w:t>
            </w:r>
            <w:r w:rsidRPr="008335CB">
              <w:rPr>
                <w:rStyle w:val="af0"/>
                <w:rFonts w:hint="eastAsia"/>
                <w:noProof/>
                <w:kern w:val="0"/>
              </w:rPr>
              <w:t>年普通中等职业学校上海市奖学金评审办法</w:t>
            </w:r>
            <w:r>
              <w:rPr>
                <w:noProof/>
                <w:webHidden/>
              </w:rPr>
              <w:tab/>
            </w:r>
            <w:r>
              <w:rPr>
                <w:noProof/>
                <w:webHidden/>
              </w:rPr>
              <w:fldChar w:fldCharType="begin"/>
            </w:r>
            <w:r>
              <w:rPr>
                <w:noProof/>
                <w:webHidden/>
              </w:rPr>
              <w:instrText xml:space="preserve"> PAGEREF _Toc13477375 \h </w:instrText>
            </w:r>
            <w:r>
              <w:rPr>
                <w:noProof/>
                <w:webHidden/>
              </w:rPr>
            </w:r>
            <w:r>
              <w:rPr>
                <w:noProof/>
                <w:webHidden/>
              </w:rPr>
              <w:fldChar w:fldCharType="separate"/>
            </w:r>
            <w:r>
              <w:rPr>
                <w:noProof/>
                <w:webHidden/>
              </w:rPr>
              <w:t>1</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76" w:history="1">
            <w:r w:rsidRPr="008335CB">
              <w:rPr>
                <w:rStyle w:val="af0"/>
                <w:rFonts w:hint="eastAsia"/>
                <w:noProof/>
              </w:rPr>
              <w:t>上海市中等职业学校学生守则</w:t>
            </w:r>
            <w:r>
              <w:rPr>
                <w:noProof/>
                <w:webHidden/>
              </w:rPr>
              <w:tab/>
            </w:r>
            <w:r>
              <w:rPr>
                <w:noProof/>
                <w:webHidden/>
              </w:rPr>
              <w:fldChar w:fldCharType="begin"/>
            </w:r>
            <w:r>
              <w:rPr>
                <w:noProof/>
                <w:webHidden/>
              </w:rPr>
              <w:instrText xml:space="preserve"> PAGEREF _Toc13477376 \h </w:instrText>
            </w:r>
            <w:r>
              <w:rPr>
                <w:noProof/>
                <w:webHidden/>
              </w:rPr>
            </w:r>
            <w:r>
              <w:rPr>
                <w:noProof/>
                <w:webHidden/>
              </w:rPr>
              <w:fldChar w:fldCharType="separate"/>
            </w:r>
            <w:r>
              <w:rPr>
                <w:noProof/>
                <w:webHidden/>
              </w:rPr>
              <w:t>3</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77" w:history="1">
            <w:r w:rsidRPr="008335CB">
              <w:rPr>
                <w:rStyle w:val="af0"/>
                <w:rFonts w:hint="eastAsia"/>
                <w:noProof/>
              </w:rPr>
              <w:t>上海市中等职业学校学生学业水平评价实施办法</w:t>
            </w:r>
            <w:r>
              <w:rPr>
                <w:noProof/>
                <w:webHidden/>
              </w:rPr>
              <w:tab/>
            </w:r>
            <w:r>
              <w:rPr>
                <w:noProof/>
                <w:webHidden/>
              </w:rPr>
              <w:fldChar w:fldCharType="begin"/>
            </w:r>
            <w:r>
              <w:rPr>
                <w:noProof/>
                <w:webHidden/>
              </w:rPr>
              <w:instrText xml:space="preserve"> PAGEREF _Toc13477377 \h </w:instrText>
            </w:r>
            <w:r>
              <w:rPr>
                <w:noProof/>
                <w:webHidden/>
              </w:rPr>
            </w:r>
            <w:r>
              <w:rPr>
                <w:noProof/>
                <w:webHidden/>
              </w:rPr>
              <w:fldChar w:fldCharType="separate"/>
            </w:r>
            <w:r>
              <w:rPr>
                <w:noProof/>
                <w:webHidden/>
              </w:rPr>
              <w:t>4</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78" w:history="1">
            <w:r w:rsidRPr="008335CB">
              <w:rPr>
                <w:rStyle w:val="af0"/>
                <w:rFonts w:hint="eastAsia"/>
                <w:noProof/>
              </w:rPr>
              <w:t>上海市中等职业学校学生资助实施办法</w:t>
            </w:r>
            <w:r>
              <w:rPr>
                <w:noProof/>
                <w:webHidden/>
              </w:rPr>
              <w:tab/>
            </w:r>
            <w:r>
              <w:rPr>
                <w:noProof/>
                <w:webHidden/>
              </w:rPr>
              <w:fldChar w:fldCharType="begin"/>
            </w:r>
            <w:r>
              <w:rPr>
                <w:noProof/>
                <w:webHidden/>
              </w:rPr>
              <w:instrText xml:space="preserve"> PAGEREF _Toc13477378 \h </w:instrText>
            </w:r>
            <w:r>
              <w:rPr>
                <w:noProof/>
                <w:webHidden/>
              </w:rPr>
            </w:r>
            <w:r>
              <w:rPr>
                <w:noProof/>
                <w:webHidden/>
              </w:rPr>
              <w:fldChar w:fldCharType="separate"/>
            </w:r>
            <w:r>
              <w:rPr>
                <w:noProof/>
                <w:webHidden/>
              </w:rPr>
              <w:t>10</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79" w:history="1">
            <w:r w:rsidRPr="008335CB">
              <w:rPr>
                <w:rStyle w:val="af0"/>
                <w:rFonts w:hint="eastAsia"/>
                <w:noProof/>
              </w:rPr>
              <w:t>上海市中等职业学校学生综合素质评价实施办法</w:t>
            </w:r>
            <w:r>
              <w:rPr>
                <w:noProof/>
                <w:webHidden/>
              </w:rPr>
              <w:tab/>
            </w:r>
            <w:r>
              <w:rPr>
                <w:noProof/>
                <w:webHidden/>
              </w:rPr>
              <w:fldChar w:fldCharType="begin"/>
            </w:r>
            <w:r>
              <w:rPr>
                <w:noProof/>
                <w:webHidden/>
              </w:rPr>
              <w:instrText xml:space="preserve"> PAGEREF _Toc13477379 \h </w:instrText>
            </w:r>
            <w:r>
              <w:rPr>
                <w:noProof/>
                <w:webHidden/>
              </w:rPr>
            </w:r>
            <w:r>
              <w:rPr>
                <w:noProof/>
                <w:webHidden/>
              </w:rPr>
              <w:fldChar w:fldCharType="separate"/>
            </w:r>
            <w:r>
              <w:rPr>
                <w:noProof/>
                <w:webHidden/>
              </w:rPr>
              <w:t>27</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0" w:history="1">
            <w:r w:rsidRPr="008335CB">
              <w:rPr>
                <w:rStyle w:val="af0"/>
                <w:rFonts w:hint="eastAsia"/>
                <w:noProof/>
              </w:rPr>
              <w:t>学生伤害事故处理办法</w:t>
            </w:r>
            <w:r>
              <w:rPr>
                <w:noProof/>
                <w:webHidden/>
              </w:rPr>
              <w:tab/>
            </w:r>
            <w:r>
              <w:rPr>
                <w:noProof/>
                <w:webHidden/>
              </w:rPr>
              <w:fldChar w:fldCharType="begin"/>
            </w:r>
            <w:r>
              <w:rPr>
                <w:noProof/>
                <w:webHidden/>
              </w:rPr>
              <w:instrText xml:space="preserve"> PAGEREF _Toc13477380 \h </w:instrText>
            </w:r>
            <w:r>
              <w:rPr>
                <w:noProof/>
                <w:webHidden/>
              </w:rPr>
            </w:r>
            <w:r>
              <w:rPr>
                <w:noProof/>
                <w:webHidden/>
              </w:rPr>
              <w:fldChar w:fldCharType="separate"/>
            </w:r>
            <w:r>
              <w:rPr>
                <w:noProof/>
                <w:webHidden/>
              </w:rPr>
              <w:t>40</w:t>
            </w:r>
            <w:r>
              <w:rPr>
                <w:noProof/>
                <w:webHidden/>
              </w:rPr>
              <w:fldChar w:fldCharType="end"/>
            </w:r>
          </w:hyperlink>
        </w:p>
        <w:p w:rsidR="00DE7DF2" w:rsidRDefault="00DE7DF2">
          <w:pPr>
            <w:pStyle w:val="10"/>
            <w:rPr>
              <w:rFonts w:asciiTheme="minorHAnsi" w:eastAsiaTheme="minorEastAsia" w:hAnsiTheme="minorHAnsi" w:cstheme="minorBidi"/>
              <w:b w:val="0"/>
              <w:sz w:val="21"/>
              <w:szCs w:val="22"/>
            </w:rPr>
          </w:pPr>
          <w:hyperlink w:anchor="_Toc13477381" w:history="1">
            <w:r w:rsidRPr="008335CB">
              <w:rPr>
                <w:rStyle w:val="af0"/>
                <w:rFonts w:ascii="黑体" w:eastAsia="黑体" w:hAnsi="黑体" w:hint="eastAsia"/>
              </w:rPr>
              <w:t>教务管理</w:t>
            </w:r>
            <w:r>
              <w:rPr>
                <w:webHidden/>
              </w:rPr>
              <w:tab/>
            </w:r>
            <w:r>
              <w:rPr>
                <w:webHidden/>
              </w:rPr>
              <w:fldChar w:fldCharType="begin"/>
            </w:r>
            <w:r>
              <w:rPr>
                <w:webHidden/>
              </w:rPr>
              <w:instrText xml:space="preserve"> PAGEREF _Toc13477381 \h </w:instrText>
            </w:r>
            <w:r>
              <w:rPr>
                <w:webHidden/>
              </w:rPr>
            </w:r>
            <w:r>
              <w:rPr>
                <w:webHidden/>
              </w:rPr>
              <w:fldChar w:fldCharType="separate"/>
            </w:r>
            <w:r>
              <w:rPr>
                <w:webHidden/>
              </w:rPr>
              <w:t>46</w:t>
            </w:r>
            <w:r>
              <w:rPr>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2" w:history="1">
            <w:r w:rsidRPr="008335CB">
              <w:rPr>
                <w:rStyle w:val="af0"/>
                <w:rFonts w:hint="eastAsia"/>
                <w:noProof/>
              </w:rPr>
              <w:t>上海港湾学校中高职贯通学生学籍管理实施细则</w:t>
            </w:r>
            <w:r>
              <w:rPr>
                <w:noProof/>
                <w:webHidden/>
              </w:rPr>
              <w:tab/>
            </w:r>
            <w:r>
              <w:rPr>
                <w:noProof/>
                <w:webHidden/>
              </w:rPr>
              <w:fldChar w:fldCharType="begin"/>
            </w:r>
            <w:r>
              <w:rPr>
                <w:noProof/>
                <w:webHidden/>
              </w:rPr>
              <w:instrText xml:space="preserve"> PAGEREF _Toc13477382 \h </w:instrText>
            </w:r>
            <w:r>
              <w:rPr>
                <w:noProof/>
                <w:webHidden/>
              </w:rPr>
            </w:r>
            <w:r>
              <w:rPr>
                <w:noProof/>
                <w:webHidden/>
              </w:rPr>
              <w:fldChar w:fldCharType="separate"/>
            </w:r>
            <w:r>
              <w:rPr>
                <w:noProof/>
                <w:webHidden/>
              </w:rPr>
              <w:t>46</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3" w:history="1">
            <w:r w:rsidRPr="008335CB">
              <w:rPr>
                <w:rStyle w:val="af0"/>
                <w:rFonts w:asciiTheme="majorEastAsia" w:eastAsiaTheme="majorEastAsia" w:hAnsiTheme="majorEastAsia" w:hint="eastAsia"/>
                <w:noProof/>
              </w:rPr>
              <w:t>上海港湾学校考试考务工作管理规则</w:t>
            </w:r>
            <w:r>
              <w:rPr>
                <w:noProof/>
                <w:webHidden/>
              </w:rPr>
              <w:tab/>
            </w:r>
            <w:r>
              <w:rPr>
                <w:noProof/>
                <w:webHidden/>
              </w:rPr>
              <w:fldChar w:fldCharType="begin"/>
            </w:r>
            <w:r>
              <w:rPr>
                <w:noProof/>
                <w:webHidden/>
              </w:rPr>
              <w:instrText xml:space="preserve"> PAGEREF _Toc13477383 \h </w:instrText>
            </w:r>
            <w:r>
              <w:rPr>
                <w:noProof/>
                <w:webHidden/>
              </w:rPr>
            </w:r>
            <w:r>
              <w:rPr>
                <w:noProof/>
                <w:webHidden/>
              </w:rPr>
              <w:fldChar w:fldCharType="separate"/>
            </w:r>
            <w:r>
              <w:rPr>
                <w:noProof/>
                <w:webHidden/>
              </w:rPr>
              <w:t>54</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4" w:history="1">
            <w:r w:rsidRPr="008335CB">
              <w:rPr>
                <w:rStyle w:val="af0"/>
                <w:rFonts w:hint="eastAsia"/>
                <w:noProof/>
              </w:rPr>
              <w:t>上海港湾学校关于学生参加职业技能考证和技能竞赛课程冲抵的规定</w:t>
            </w:r>
            <w:r>
              <w:rPr>
                <w:noProof/>
                <w:webHidden/>
              </w:rPr>
              <w:tab/>
            </w:r>
            <w:r>
              <w:rPr>
                <w:noProof/>
                <w:webHidden/>
              </w:rPr>
              <w:fldChar w:fldCharType="begin"/>
            </w:r>
            <w:r>
              <w:rPr>
                <w:noProof/>
                <w:webHidden/>
              </w:rPr>
              <w:instrText xml:space="preserve"> PAGEREF _Toc13477384 \h </w:instrText>
            </w:r>
            <w:r>
              <w:rPr>
                <w:noProof/>
                <w:webHidden/>
              </w:rPr>
            </w:r>
            <w:r>
              <w:rPr>
                <w:noProof/>
                <w:webHidden/>
              </w:rPr>
              <w:fldChar w:fldCharType="separate"/>
            </w:r>
            <w:r>
              <w:rPr>
                <w:noProof/>
                <w:webHidden/>
              </w:rPr>
              <w:t>61</w:t>
            </w:r>
            <w:r>
              <w:rPr>
                <w:noProof/>
                <w:webHidden/>
              </w:rPr>
              <w:fldChar w:fldCharType="end"/>
            </w:r>
          </w:hyperlink>
        </w:p>
        <w:p w:rsidR="00DE7DF2" w:rsidRDefault="00DE7DF2">
          <w:pPr>
            <w:pStyle w:val="10"/>
            <w:rPr>
              <w:rFonts w:asciiTheme="minorHAnsi" w:eastAsiaTheme="minorEastAsia" w:hAnsiTheme="minorHAnsi" w:cstheme="minorBidi"/>
              <w:b w:val="0"/>
              <w:sz w:val="21"/>
              <w:szCs w:val="22"/>
            </w:rPr>
          </w:pPr>
          <w:hyperlink w:anchor="_Toc13477385" w:history="1">
            <w:r w:rsidRPr="008335CB">
              <w:rPr>
                <w:rStyle w:val="af0"/>
                <w:rFonts w:ascii="黑体" w:eastAsia="黑体" w:hAnsi="黑体" w:hint="eastAsia"/>
              </w:rPr>
              <w:t>学生管理</w:t>
            </w:r>
            <w:r>
              <w:rPr>
                <w:webHidden/>
              </w:rPr>
              <w:tab/>
            </w:r>
            <w:r>
              <w:rPr>
                <w:webHidden/>
              </w:rPr>
              <w:fldChar w:fldCharType="begin"/>
            </w:r>
            <w:r>
              <w:rPr>
                <w:webHidden/>
              </w:rPr>
              <w:instrText xml:space="preserve"> PAGEREF _Toc13477385 \h </w:instrText>
            </w:r>
            <w:r>
              <w:rPr>
                <w:webHidden/>
              </w:rPr>
            </w:r>
            <w:r>
              <w:rPr>
                <w:webHidden/>
              </w:rPr>
              <w:fldChar w:fldCharType="separate"/>
            </w:r>
            <w:r>
              <w:rPr>
                <w:webHidden/>
              </w:rPr>
              <w:t>66</w:t>
            </w:r>
            <w:r>
              <w:rPr>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6" w:history="1">
            <w:r w:rsidRPr="008335CB">
              <w:rPr>
                <w:rStyle w:val="af0"/>
                <w:rFonts w:hint="eastAsia"/>
                <w:noProof/>
              </w:rPr>
              <w:t>上海港湾学校奖学金评定办法</w:t>
            </w:r>
            <w:r>
              <w:rPr>
                <w:noProof/>
                <w:webHidden/>
              </w:rPr>
              <w:tab/>
            </w:r>
            <w:r>
              <w:rPr>
                <w:noProof/>
                <w:webHidden/>
              </w:rPr>
              <w:fldChar w:fldCharType="begin"/>
            </w:r>
            <w:r>
              <w:rPr>
                <w:noProof/>
                <w:webHidden/>
              </w:rPr>
              <w:instrText xml:space="preserve"> PAGEREF _Toc13477386 \h </w:instrText>
            </w:r>
            <w:r>
              <w:rPr>
                <w:noProof/>
                <w:webHidden/>
              </w:rPr>
            </w:r>
            <w:r>
              <w:rPr>
                <w:noProof/>
                <w:webHidden/>
              </w:rPr>
              <w:fldChar w:fldCharType="separate"/>
            </w:r>
            <w:r>
              <w:rPr>
                <w:noProof/>
                <w:webHidden/>
              </w:rPr>
              <w:t>66</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7" w:history="1">
            <w:r w:rsidRPr="008335CB">
              <w:rPr>
                <w:rStyle w:val="af0"/>
                <w:rFonts w:hint="eastAsia"/>
                <w:noProof/>
              </w:rPr>
              <w:t>上海港湾学校个人和集体评奖评优评定办法</w:t>
            </w:r>
            <w:r>
              <w:rPr>
                <w:noProof/>
                <w:webHidden/>
              </w:rPr>
              <w:tab/>
            </w:r>
            <w:r>
              <w:rPr>
                <w:noProof/>
                <w:webHidden/>
              </w:rPr>
              <w:fldChar w:fldCharType="begin"/>
            </w:r>
            <w:r>
              <w:rPr>
                <w:noProof/>
                <w:webHidden/>
              </w:rPr>
              <w:instrText xml:space="preserve"> PAGEREF _Toc13477387 \h </w:instrText>
            </w:r>
            <w:r>
              <w:rPr>
                <w:noProof/>
                <w:webHidden/>
              </w:rPr>
            </w:r>
            <w:r>
              <w:rPr>
                <w:noProof/>
                <w:webHidden/>
              </w:rPr>
              <w:fldChar w:fldCharType="separate"/>
            </w:r>
            <w:r>
              <w:rPr>
                <w:noProof/>
                <w:webHidden/>
              </w:rPr>
              <w:t>68</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8" w:history="1">
            <w:r w:rsidRPr="008335CB">
              <w:rPr>
                <w:rStyle w:val="af0"/>
                <w:rFonts w:hint="eastAsia"/>
                <w:noProof/>
              </w:rPr>
              <w:t>上海港湾学校学生困难补助和学费减免办法</w:t>
            </w:r>
            <w:r>
              <w:rPr>
                <w:noProof/>
                <w:webHidden/>
              </w:rPr>
              <w:tab/>
            </w:r>
            <w:r>
              <w:rPr>
                <w:noProof/>
                <w:webHidden/>
              </w:rPr>
              <w:fldChar w:fldCharType="begin"/>
            </w:r>
            <w:r>
              <w:rPr>
                <w:noProof/>
                <w:webHidden/>
              </w:rPr>
              <w:instrText xml:space="preserve"> PAGEREF _Toc13477388 \h </w:instrText>
            </w:r>
            <w:r>
              <w:rPr>
                <w:noProof/>
                <w:webHidden/>
              </w:rPr>
            </w:r>
            <w:r>
              <w:rPr>
                <w:noProof/>
                <w:webHidden/>
              </w:rPr>
              <w:fldChar w:fldCharType="separate"/>
            </w:r>
            <w:r>
              <w:rPr>
                <w:noProof/>
                <w:webHidden/>
              </w:rPr>
              <w:t>72</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89" w:history="1">
            <w:r w:rsidRPr="008335CB">
              <w:rPr>
                <w:rStyle w:val="af0"/>
                <w:rFonts w:hint="eastAsia"/>
                <w:noProof/>
              </w:rPr>
              <w:t>上海港湾学校学生请假制度</w:t>
            </w:r>
            <w:r>
              <w:rPr>
                <w:noProof/>
                <w:webHidden/>
              </w:rPr>
              <w:tab/>
            </w:r>
            <w:r>
              <w:rPr>
                <w:noProof/>
                <w:webHidden/>
              </w:rPr>
              <w:fldChar w:fldCharType="begin"/>
            </w:r>
            <w:r>
              <w:rPr>
                <w:noProof/>
                <w:webHidden/>
              </w:rPr>
              <w:instrText xml:space="preserve"> PAGEREF _Toc13477389 \h </w:instrText>
            </w:r>
            <w:r>
              <w:rPr>
                <w:noProof/>
                <w:webHidden/>
              </w:rPr>
            </w:r>
            <w:r>
              <w:rPr>
                <w:noProof/>
                <w:webHidden/>
              </w:rPr>
              <w:fldChar w:fldCharType="separate"/>
            </w:r>
            <w:r>
              <w:rPr>
                <w:noProof/>
                <w:webHidden/>
              </w:rPr>
              <w:t>75</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0" w:history="1">
            <w:r w:rsidRPr="008335CB">
              <w:rPr>
                <w:rStyle w:val="af0"/>
                <w:rFonts w:hint="eastAsia"/>
                <w:noProof/>
              </w:rPr>
              <w:t>上海港湾学校学生社区（宿舍）管理条例</w:t>
            </w:r>
            <w:r>
              <w:rPr>
                <w:noProof/>
                <w:webHidden/>
              </w:rPr>
              <w:tab/>
            </w:r>
            <w:r>
              <w:rPr>
                <w:noProof/>
                <w:webHidden/>
              </w:rPr>
              <w:fldChar w:fldCharType="begin"/>
            </w:r>
            <w:r>
              <w:rPr>
                <w:noProof/>
                <w:webHidden/>
              </w:rPr>
              <w:instrText xml:space="preserve"> PAGEREF _Toc13477390 \h </w:instrText>
            </w:r>
            <w:r>
              <w:rPr>
                <w:noProof/>
                <w:webHidden/>
              </w:rPr>
            </w:r>
            <w:r>
              <w:rPr>
                <w:noProof/>
                <w:webHidden/>
              </w:rPr>
              <w:fldChar w:fldCharType="separate"/>
            </w:r>
            <w:r>
              <w:rPr>
                <w:noProof/>
                <w:webHidden/>
              </w:rPr>
              <w:t>77</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1" w:history="1">
            <w:r w:rsidRPr="008335CB">
              <w:rPr>
                <w:rStyle w:val="af0"/>
                <w:rFonts w:hint="eastAsia"/>
                <w:noProof/>
              </w:rPr>
              <w:t>附件一：</w:t>
            </w:r>
            <w:r>
              <w:rPr>
                <w:noProof/>
                <w:webHidden/>
              </w:rPr>
              <w:tab/>
            </w:r>
            <w:r>
              <w:rPr>
                <w:noProof/>
                <w:webHidden/>
              </w:rPr>
              <w:fldChar w:fldCharType="begin"/>
            </w:r>
            <w:r>
              <w:rPr>
                <w:noProof/>
                <w:webHidden/>
              </w:rPr>
              <w:instrText xml:space="preserve"> PAGEREF _Toc13477391 \h </w:instrText>
            </w:r>
            <w:r>
              <w:rPr>
                <w:noProof/>
                <w:webHidden/>
              </w:rPr>
            </w:r>
            <w:r>
              <w:rPr>
                <w:noProof/>
                <w:webHidden/>
              </w:rPr>
              <w:fldChar w:fldCharType="separate"/>
            </w:r>
            <w:r>
              <w:rPr>
                <w:noProof/>
                <w:webHidden/>
              </w:rPr>
              <w:t>81</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2" w:history="1">
            <w:r w:rsidRPr="008335CB">
              <w:rPr>
                <w:rStyle w:val="af0"/>
                <w:rFonts w:hint="eastAsia"/>
                <w:noProof/>
              </w:rPr>
              <w:t>附件二：</w:t>
            </w:r>
            <w:r>
              <w:rPr>
                <w:noProof/>
                <w:webHidden/>
              </w:rPr>
              <w:tab/>
            </w:r>
            <w:r>
              <w:rPr>
                <w:noProof/>
                <w:webHidden/>
              </w:rPr>
              <w:fldChar w:fldCharType="begin"/>
            </w:r>
            <w:r>
              <w:rPr>
                <w:noProof/>
                <w:webHidden/>
              </w:rPr>
              <w:instrText xml:space="preserve"> PAGEREF _Toc13477392 \h </w:instrText>
            </w:r>
            <w:r>
              <w:rPr>
                <w:noProof/>
                <w:webHidden/>
              </w:rPr>
            </w:r>
            <w:r>
              <w:rPr>
                <w:noProof/>
                <w:webHidden/>
              </w:rPr>
              <w:fldChar w:fldCharType="separate"/>
            </w:r>
            <w:r>
              <w:rPr>
                <w:noProof/>
                <w:webHidden/>
              </w:rPr>
              <w:t>82</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3" w:history="1">
            <w:r w:rsidRPr="008335CB">
              <w:rPr>
                <w:rStyle w:val="af0"/>
                <w:rFonts w:hint="eastAsia"/>
                <w:noProof/>
              </w:rPr>
              <w:t>附件三：</w:t>
            </w:r>
            <w:r>
              <w:rPr>
                <w:noProof/>
                <w:webHidden/>
              </w:rPr>
              <w:tab/>
            </w:r>
            <w:r>
              <w:rPr>
                <w:noProof/>
                <w:webHidden/>
              </w:rPr>
              <w:fldChar w:fldCharType="begin"/>
            </w:r>
            <w:r>
              <w:rPr>
                <w:noProof/>
                <w:webHidden/>
              </w:rPr>
              <w:instrText xml:space="preserve"> PAGEREF _Toc13477393 \h </w:instrText>
            </w:r>
            <w:r>
              <w:rPr>
                <w:noProof/>
                <w:webHidden/>
              </w:rPr>
            </w:r>
            <w:r>
              <w:rPr>
                <w:noProof/>
                <w:webHidden/>
              </w:rPr>
              <w:fldChar w:fldCharType="separate"/>
            </w:r>
            <w:r>
              <w:rPr>
                <w:noProof/>
                <w:webHidden/>
              </w:rPr>
              <w:t>83</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4" w:history="1">
            <w:r w:rsidRPr="008335CB">
              <w:rPr>
                <w:rStyle w:val="af0"/>
                <w:rFonts w:hint="eastAsia"/>
                <w:noProof/>
              </w:rPr>
              <w:t>上海港湾学校学生思想品德操行考核办法</w:t>
            </w:r>
            <w:r>
              <w:rPr>
                <w:noProof/>
                <w:webHidden/>
              </w:rPr>
              <w:tab/>
            </w:r>
            <w:r>
              <w:rPr>
                <w:noProof/>
                <w:webHidden/>
              </w:rPr>
              <w:fldChar w:fldCharType="begin"/>
            </w:r>
            <w:r>
              <w:rPr>
                <w:noProof/>
                <w:webHidden/>
              </w:rPr>
              <w:instrText xml:space="preserve"> PAGEREF _Toc13477394 \h </w:instrText>
            </w:r>
            <w:r>
              <w:rPr>
                <w:noProof/>
                <w:webHidden/>
              </w:rPr>
            </w:r>
            <w:r>
              <w:rPr>
                <w:noProof/>
                <w:webHidden/>
              </w:rPr>
              <w:fldChar w:fldCharType="separate"/>
            </w:r>
            <w:r>
              <w:rPr>
                <w:noProof/>
                <w:webHidden/>
              </w:rPr>
              <w:t>84</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5" w:history="1">
            <w:r w:rsidRPr="008335CB">
              <w:rPr>
                <w:rStyle w:val="af0"/>
                <w:rFonts w:hint="eastAsia"/>
                <w:noProof/>
              </w:rPr>
              <w:t>上海港湾学校学生违纪处分条例</w:t>
            </w:r>
            <w:r>
              <w:rPr>
                <w:noProof/>
                <w:webHidden/>
              </w:rPr>
              <w:tab/>
            </w:r>
            <w:r>
              <w:rPr>
                <w:noProof/>
                <w:webHidden/>
              </w:rPr>
              <w:fldChar w:fldCharType="begin"/>
            </w:r>
            <w:r>
              <w:rPr>
                <w:noProof/>
                <w:webHidden/>
              </w:rPr>
              <w:instrText xml:space="preserve"> PAGEREF _Toc13477395 \h </w:instrText>
            </w:r>
            <w:r>
              <w:rPr>
                <w:noProof/>
                <w:webHidden/>
              </w:rPr>
            </w:r>
            <w:r>
              <w:rPr>
                <w:noProof/>
                <w:webHidden/>
              </w:rPr>
              <w:fldChar w:fldCharType="separate"/>
            </w:r>
            <w:r>
              <w:rPr>
                <w:noProof/>
                <w:webHidden/>
              </w:rPr>
              <w:t>87</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6" w:history="1">
            <w:r w:rsidRPr="008335CB">
              <w:rPr>
                <w:rStyle w:val="af0"/>
                <w:rFonts w:hint="eastAsia"/>
                <w:noProof/>
              </w:rPr>
              <w:t>上海港湾学校学生校内勤工助学管理办法</w:t>
            </w:r>
            <w:r>
              <w:rPr>
                <w:noProof/>
                <w:webHidden/>
              </w:rPr>
              <w:tab/>
            </w:r>
            <w:r>
              <w:rPr>
                <w:noProof/>
                <w:webHidden/>
              </w:rPr>
              <w:fldChar w:fldCharType="begin"/>
            </w:r>
            <w:r>
              <w:rPr>
                <w:noProof/>
                <w:webHidden/>
              </w:rPr>
              <w:instrText xml:space="preserve"> PAGEREF _Toc13477396 \h </w:instrText>
            </w:r>
            <w:r>
              <w:rPr>
                <w:noProof/>
                <w:webHidden/>
              </w:rPr>
            </w:r>
            <w:r>
              <w:rPr>
                <w:noProof/>
                <w:webHidden/>
              </w:rPr>
              <w:fldChar w:fldCharType="separate"/>
            </w:r>
            <w:r>
              <w:rPr>
                <w:noProof/>
                <w:webHidden/>
              </w:rPr>
              <w:t>95</w:t>
            </w:r>
            <w:r>
              <w:rPr>
                <w:noProof/>
                <w:webHidden/>
              </w:rPr>
              <w:fldChar w:fldCharType="end"/>
            </w:r>
          </w:hyperlink>
        </w:p>
        <w:p w:rsidR="00DE7DF2" w:rsidRDefault="00DE7DF2">
          <w:pPr>
            <w:pStyle w:val="10"/>
            <w:rPr>
              <w:rFonts w:asciiTheme="minorHAnsi" w:eastAsiaTheme="minorEastAsia" w:hAnsiTheme="minorHAnsi" w:cstheme="minorBidi"/>
              <w:b w:val="0"/>
              <w:sz w:val="21"/>
              <w:szCs w:val="22"/>
            </w:rPr>
          </w:pPr>
          <w:hyperlink w:anchor="_Toc13477397" w:history="1">
            <w:r w:rsidRPr="008335CB">
              <w:rPr>
                <w:rStyle w:val="af0"/>
                <w:rFonts w:ascii="黑体" w:eastAsia="黑体" w:hAnsi="黑体" w:hint="eastAsia"/>
              </w:rPr>
              <w:t>日常管理</w:t>
            </w:r>
            <w:r>
              <w:rPr>
                <w:webHidden/>
              </w:rPr>
              <w:tab/>
            </w:r>
            <w:r>
              <w:rPr>
                <w:webHidden/>
              </w:rPr>
              <w:fldChar w:fldCharType="begin"/>
            </w:r>
            <w:r>
              <w:rPr>
                <w:webHidden/>
              </w:rPr>
              <w:instrText xml:space="preserve"> PAGEREF _Toc13477397 \h </w:instrText>
            </w:r>
            <w:r>
              <w:rPr>
                <w:webHidden/>
              </w:rPr>
            </w:r>
            <w:r>
              <w:rPr>
                <w:webHidden/>
              </w:rPr>
              <w:fldChar w:fldCharType="separate"/>
            </w:r>
            <w:r>
              <w:rPr>
                <w:webHidden/>
              </w:rPr>
              <w:t>100</w:t>
            </w:r>
            <w:r>
              <w:rPr>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8" w:history="1">
            <w:r w:rsidRPr="008335CB">
              <w:rPr>
                <w:rStyle w:val="af0"/>
                <w:rFonts w:hint="eastAsia"/>
                <w:noProof/>
              </w:rPr>
              <w:t>图书馆阅览室、自习室管理规则</w:t>
            </w:r>
            <w:r>
              <w:rPr>
                <w:noProof/>
                <w:webHidden/>
              </w:rPr>
              <w:tab/>
            </w:r>
            <w:r>
              <w:rPr>
                <w:noProof/>
                <w:webHidden/>
              </w:rPr>
              <w:fldChar w:fldCharType="begin"/>
            </w:r>
            <w:r>
              <w:rPr>
                <w:noProof/>
                <w:webHidden/>
              </w:rPr>
              <w:instrText xml:space="preserve"> PAGEREF _Toc13477398 \h </w:instrText>
            </w:r>
            <w:r>
              <w:rPr>
                <w:noProof/>
                <w:webHidden/>
              </w:rPr>
            </w:r>
            <w:r>
              <w:rPr>
                <w:noProof/>
                <w:webHidden/>
              </w:rPr>
              <w:fldChar w:fldCharType="separate"/>
            </w:r>
            <w:r>
              <w:rPr>
                <w:noProof/>
                <w:webHidden/>
              </w:rPr>
              <w:t>100</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399" w:history="1">
            <w:r w:rsidRPr="008335CB">
              <w:rPr>
                <w:rStyle w:val="af0"/>
                <w:rFonts w:hint="eastAsia"/>
                <w:noProof/>
              </w:rPr>
              <w:t>上海海事大学高等技术学院、继续教育学院、上海港湾学校图书馆图书借阅规则</w:t>
            </w:r>
            <w:r>
              <w:rPr>
                <w:noProof/>
                <w:webHidden/>
              </w:rPr>
              <w:tab/>
            </w:r>
            <w:r>
              <w:rPr>
                <w:noProof/>
                <w:webHidden/>
              </w:rPr>
              <w:fldChar w:fldCharType="begin"/>
            </w:r>
            <w:r>
              <w:rPr>
                <w:noProof/>
                <w:webHidden/>
              </w:rPr>
              <w:instrText xml:space="preserve"> PAGEREF _Toc13477399 \h </w:instrText>
            </w:r>
            <w:r>
              <w:rPr>
                <w:noProof/>
                <w:webHidden/>
              </w:rPr>
            </w:r>
            <w:r>
              <w:rPr>
                <w:noProof/>
                <w:webHidden/>
              </w:rPr>
              <w:fldChar w:fldCharType="separate"/>
            </w:r>
            <w:r>
              <w:rPr>
                <w:noProof/>
                <w:webHidden/>
              </w:rPr>
              <w:t>101</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0" w:history="1">
            <w:r w:rsidRPr="008335CB">
              <w:rPr>
                <w:rStyle w:val="af0"/>
                <w:rFonts w:hint="eastAsia"/>
                <w:noProof/>
              </w:rPr>
              <w:t>上海海事大学高等技术学院、继续教育学院、上海港湾学校图书馆书刊资料遗失损坏处理办法</w:t>
            </w:r>
            <w:r>
              <w:rPr>
                <w:noProof/>
                <w:webHidden/>
              </w:rPr>
              <w:tab/>
            </w:r>
            <w:r>
              <w:rPr>
                <w:noProof/>
                <w:webHidden/>
              </w:rPr>
              <w:fldChar w:fldCharType="begin"/>
            </w:r>
            <w:r>
              <w:rPr>
                <w:noProof/>
                <w:webHidden/>
              </w:rPr>
              <w:instrText xml:space="preserve"> PAGEREF _Toc13477400 \h </w:instrText>
            </w:r>
            <w:r>
              <w:rPr>
                <w:noProof/>
                <w:webHidden/>
              </w:rPr>
            </w:r>
            <w:r>
              <w:rPr>
                <w:noProof/>
                <w:webHidden/>
              </w:rPr>
              <w:fldChar w:fldCharType="separate"/>
            </w:r>
            <w:r>
              <w:rPr>
                <w:noProof/>
                <w:webHidden/>
              </w:rPr>
              <w:t>103</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1" w:history="1">
            <w:r w:rsidRPr="008335CB">
              <w:rPr>
                <w:rStyle w:val="af0"/>
                <w:rFonts w:hint="eastAsia"/>
                <w:noProof/>
              </w:rPr>
              <w:t>图书馆电子阅览室管理规则</w:t>
            </w:r>
            <w:r>
              <w:rPr>
                <w:noProof/>
                <w:webHidden/>
              </w:rPr>
              <w:tab/>
            </w:r>
            <w:r>
              <w:rPr>
                <w:noProof/>
                <w:webHidden/>
              </w:rPr>
              <w:fldChar w:fldCharType="begin"/>
            </w:r>
            <w:r>
              <w:rPr>
                <w:noProof/>
                <w:webHidden/>
              </w:rPr>
              <w:instrText xml:space="preserve"> PAGEREF _Toc13477401 \h </w:instrText>
            </w:r>
            <w:r>
              <w:rPr>
                <w:noProof/>
                <w:webHidden/>
              </w:rPr>
            </w:r>
            <w:r>
              <w:rPr>
                <w:noProof/>
                <w:webHidden/>
              </w:rPr>
              <w:fldChar w:fldCharType="separate"/>
            </w:r>
            <w:r>
              <w:rPr>
                <w:noProof/>
                <w:webHidden/>
              </w:rPr>
              <w:t>104</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2" w:history="1">
            <w:r w:rsidRPr="008335CB">
              <w:rPr>
                <w:rStyle w:val="af0"/>
                <w:rFonts w:hint="eastAsia"/>
                <w:noProof/>
              </w:rPr>
              <w:t>外出活动规定</w:t>
            </w:r>
            <w:r>
              <w:rPr>
                <w:noProof/>
                <w:webHidden/>
              </w:rPr>
              <w:tab/>
            </w:r>
            <w:r>
              <w:rPr>
                <w:noProof/>
                <w:webHidden/>
              </w:rPr>
              <w:fldChar w:fldCharType="begin"/>
            </w:r>
            <w:r>
              <w:rPr>
                <w:noProof/>
                <w:webHidden/>
              </w:rPr>
              <w:instrText xml:space="preserve"> PAGEREF _Toc13477402 \h </w:instrText>
            </w:r>
            <w:r>
              <w:rPr>
                <w:noProof/>
                <w:webHidden/>
              </w:rPr>
            </w:r>
            <w:r>
              <w:rPr>
                <w:noProof/>
                <w:webHidden/>
              </w:rPr>
              <w:fldChar w:fldCharType="separate"/>
            </w:r>
            <w:r>
              <w:rPr>
                <w:noProof/>
                <w:webHidden/>
              </w:rPr>
              <w:t>105</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3" w:history="1">
            <w:r w:rsidRPr="008335CB">
              <w:rPr>
                <w:rStyle w:val="af0"/>
                <w:rFonts w:hint="eastAsia"/>
                <w:noProof/>
              </w:rPr>
              <w:t>网络上网规定</w:t>
            </w:r>
            <w:r>
              <w:rPr>
                <w:noProof/>
                <w:webHidden/>
              </w:rPr>
              <w:tab/>
            </w:r>
            <w:r>
              <w:rPr>
                <w:noProof/>
                <w:webHidden/>
              </w:rPr>
              <w:fldChar w:fldCharType="begin"/>
            </w:r>
            <w:r>
              <w:rPr>
                <w:noProof/>
                <w:webHidden/>
              </w:rPr>
              <w:instrText xml:space="preserve"> PAGEREF _Toc13477403 \h </w:instrText>
            </w:r>
            <w:r>
              <w:rPr>
                <w:noProof/>
                <w:webHidden/>
              </w:rPr>
            </w:r>
            <w:r>
              <w:rPr>
                <w:noProof/>
                <w:webHidden/>
              </w:rPr>
              <w:fldChar w:fldCharType="separate"/>
            </w:r>
            <w:r>
              <w:rPr>
                <w:noProof/>
                <w:webHidden/>
              </w:rPr>
              <w:t>106</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4" w:history="1">
            <w:r w:rsidRPr="008335CB">
              <w:rPr>
                <w:rStyle w:val="af0"/>
                <w:rFonts w:hint="eastAsia"/>
                <w:noProof/>
              </w:rPr>
              <w:t>校园总体行为规范</w:t>
            </w:r>
            <w:r>
              <w:rPr>
                <w:noProof/>
                <w:webHidden/>
              </w:rPr>
              <w:tab/>
            </w:r>
            <w:r>
              <w:rPr>
                <w:noProof/>
                <w:webHidden/>
              </w:rPr>
              <w:fldChar w:fldCharType="begin"/>
            </w:r>
            <w:r>
              <w:rPr>
                <w:noProof/>
                <w:webHidden/>
              </w:rPr>
              <w:instrText xml:space="preserve"> PAGEREF _Toc13477404 \h </w:instrText>
            </w:r>
            <w:r>
              <w:rPr>
                <w:noProof/>
                <w:webHidden/>
              </w:rPr>
            </w:r>
            <w:r>
              <w:rPr>
                <w:noProof/>
                <w:webHidden/>
              </w:rPr>
              <w:fldChar w:fldCharType="separate"/>
            </w:r>
            <w:r>
              <w:rPr>
                <w:noProof/>
                <w:webHidden/>
              </w:rPr>
              <w:t>107</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5" w:history="1">
            <w:r w:rsidRPr="008335CB">
              <w:rPr>
                <w:rStyle w:val="af0"/>
                <w:rFonts w:hint="eastAsia"/>
                <w:noProof/>
              </w:rPr>
              <w:t>就餐秩序规范</w:t>
            </w:r>
            <w:r>
              <w:rPr>
                <w:noProof/>
                <w:webHidden/>
              </w:rPr>
              <w:tab/>
            </w:r>
            <w:r>
              <w:rPr>
                <w:noProof/>
                <w:webHidden/>
              </w:rPr>
              <w:fldChar w:fldCharType="begin"/>
            </w:r>
            <w:r>
              <w:rPr>
                <w:noProof/>
                <w:webHidden/>
              </w:rPr>
              <w:instrText xml:space="preserve"> PAGEREF _Toc13477405 \h </w:instrText>
            </w:r>
            <w:r>
              <w:rPr>
                <w:noProof/>
                <w:webHidden/>
              </w:rPr>
            </w:r>
            <w:r>
              <w:rPr>
                <w:noProof/>
                <w:webHidden/>
              </w:rPr>
              <w:fldChar w:fldCharType="separate"/>
            </w:r>
            <w:r>
              <w:rPr>
                <w:noProof/>
                <w:webHidden/>
              </w:rPr>
              <w:t>108</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6" w:history="1">
            <w:r w:rsidRPr="008335CB">
              <w:rPr>
                <w:rStyle w:val="af0"/>
                <w:rFonts w:hint="eastAsia"/>
                <w:noProof/>
              </w:rPr>
              <w:t>学生手机使用管理办法</w:t>
            </w:r>
            <w:r>
              <w:rPr>
                <w:noProof/>
                <w:webHidden/>
              </w:rPr>
              <w:tab/>
            </w:r>
            <w:r>
              <w:rPr>
                <w:noProof/>
                <w:webHidden/>
              </w:rPr>
              <w:fldChar w:fldCharType="begin"/>
            </w:r>
            <w:r>
              <w:rPr>
                <w:noProof/>
                <w:webHidden/>
              </w:rPr>
              <w:instrText xml:space="preserve"> PAGEREF _Toc13477406 \h </w:instrText>
            </w:r>
            <w:r>
              <w:rPr>
                <w:noProof/>
                <w:webHidden/>
              </w:rPr>
            </w:r>
            <w:r>
              <w:rPr>
                <w:noProof/>
                <w:webHidden/>
              </w:rPr>
              <w:fldChar w:fldCharType="separate"/>
            </w:r>
            <w:r>
              <w:rPr>
                <w:noProof/>
                <w:webHidden/>
              </w:rPr>
              <w:t>109</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7" w:history="1">
            <w:r w:rsidRPr="008335CB">
              <w:rPr>
                <w:rStyle w:val="af0"/>
                <w:rFonts w:hint="eastAsia"/>
                <w:noProof/>
              </w:rPr>
              <w:t>眼保健操管理规范</w:t>
            </w:r>
            <w:r>
              <w:rPr>
                <w:noProof/>
                <w:webHidden/>
              </w:rPr>
              <w:tab/>
            </w:r>
            <w:r>
              <w:rPr>
                <w:noProof/>
                <w:webHidden/>
              </w:rPr>
              <w:fldChar w:fldCharType="begin"/>
            </w:r>
            <w:r>
              <w:rPr>
                <w:noProof/>
                <w:webHidden/>
              </w:rPr>
              <w:instrText xml:space="preserve"> PAGEREF _Toc13477407 \h </w:instrText>
            </w:r>
            <w:r>
              <w:rPr>
                <w:noProof/>
                <w:webHidden/>
              </w:rPr>
            </w:r>
            <w:r>
              <w:rPr>
                <w:noProof/>
                <w:webHidden/>
              </w:rPr>
              <w:fldChar w:fldCharType="separate"/>
            </w:r>
            <w:r>
              <w:rPr>
                <w:noProof/>
                <w:webHidden/>
              </w:rPr>
              <w:t>111</w:t>
            </w:r>
            <w:r>
              <w:rPr>
                <w:noProof/>
                <w:webHidden/>
              </w:rPr>
              <w:fldChar w:fldCharType="end"/>
            </w:r>
          </w:hyperlink>
        </w:p>
        <w:p w:rsidR="00DE7DF2" w:rsidRDefault="00DE7DF2">
          <w:pPr>
            <w:pStyle w:val="20"/>
            <w:tabs>
              <w:tab w:val="right" w:leader="dot" w:pos="8296"/>
            </w:tabs>
            <w:rPr>
              <w:rFonts w:asciiTheme="minorHAnsi" w:eastAsiaTheme="minorEastAsia" w:hAnsiTheme="minorHAnsi" w:cstheme="minorBidi"/>
              <w:noProof/>
              <w:szCs w:val="22"/>
            </w:rPr>
          </w:pPr>
          <w:hyperlink w:anchor="_Toc13477408" w:history="1">
            <w:r w:rsidRPr="008335CB">
              <w:rPr>
                <w:rStyle w:val="af0"/>
                <w:rFonts w:hint="eastAsia"/>
                <w:noProof/>
              </w:rPr>
              <w:t>早读、晚自修管理规范</w:t>
            </w:r>
            <w:r>
              <w:rPr>
                <w:noProof/>
                <w:webHidden/>
              </w:rPr>
              <w:tab/>
            </w:r>
            <w:r>
              <w:rPr>
                <w:noProof/>
                <w:webHidden/>
              </w:rPr>
              <w:fldChar w:fldCharType="begin"/>
            </w:r>
            <w:r>
              <w:rPr>
                <w:noProof/>
                <w:webHidden/>
              </w:rPr>
              <w:instrText xml:space="preserve"> PAGEREF _Toc13477408 \h </w:instrText>
            </w:r>
            <w:r>
              <w:rPr>
                <w:noProof/>
                <w:webHidden/>
              </w:rPr>
            </w:r>
            <w:r>
              <w:rPr>
                <w:noProof/>
                <w:webHidden/>
              </w:rPr>
              <w:fldChar w:fldCharType="separate"/>
            </w:r>
            <w:r>
              <w:rPr>
                <w:noProof/>
                <w:webHidden/>
              </w:rPr>
              <w:t>112</w:t>
            </w:r>
            <w:r>
              <w:rPr>
                <w:noProof/>
                <w:webHidden/>
              </w:rPr>
              <w:fldChar w:fldCharType="end"/>
            </w:r>
          </w:hyperlink>
        </w:p>
        <w:p w:rsidR="00B9622B" w:rsidRDefault="00ED03C8">
          <w:r>
            <w:fldChar w:fldCharType="end"/>
          </w:r>
        </w:p>
      </w:sdtContent>
    </w:sdt>
    <w:p w:rsidR="00B9622B" w:rsidRDefault="00B9622B">
      <w:pPr>
        <w:widowControl/>
        <w:jc w:val="left"/>
        <w:rPr>
          <w:rFonts w:ascii="黑体" w:eastAsia="黑体" w:hAnsi="黑体"/>
          <w:sz w:val="36"/>
        </w:rPr>
        <w:sectPr w:rsidR="00B9622B" w:rsidSect="00B9622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p>
    <w:p w:rsidR="000A39F6" w:rsidRPr="00DA1B8A" w:rsidRDefault="000A39F6" w:rsidP="00DA1B8A">
      <w:pPr>
        <w:pStyle w:val="1"/>
        <w:spacing w:line="400" w:lineRule="exact"/>
        <w:rPr>
          <w:rFonts w:ascii="黑体" w:eastAsia="黑体" w:hAnsi="黑体"/>
          <w:kern w:val="2"/>
          <w:sz w:val="36"/>
        </w:rPr>
      </w:pPr>
      <w:bookmarkStart w:id="2" w:name="_Toc13477374"/>
      <w:r w:rsidRPr="00DA1B8A">
        <w:rPr>
          <w:rFonts w:ascii="黑体" w:eastAsia="黑体" w:hAnsi="黑体" w:hint="eastAsia"/>
          <w:kern w:val="2"/>
          <w:sz w:val="36"/>
        </w:rPr>
        <w:lastRenderedPageBreak/>
        <w:t>国家有关规定</w:t>
      </w:r>
      <w:bookmarkEnd w:id="1"/>
      <w:bookmarkEnd w:id="0"/>
      <w:bookmarkEnd w:id="2"/>
    </w:p>
    <w:p w:rsidR="000A39F6" w:rsidRPr="005B05B7" w:rsidRDefault="000A39F6" w:rsidP="000A39F6">
      <w:pPr>
        <w:pStyle w:val="2"/>
        <w:jc w:val="center"/>
        <w:rPr>
          <w:kern w:val="0"/>
        </w:rPr>
      </w:pPr>
      <w:bookmarkStart w:id="3" w:name="_Toc13477375"/>
      <w:r>
        <w:rPr>
          <w:rFonts w:hint="eastAsia"/>
          <w:kern w:val="0"/>
        </w:rPr>
        <w:t>2018</w:t>
      </w:r>
      <w:r>
        <w:rPr>
          <w:rFonts w:hint="eastAsia"/>
          <w:kern w:val="0"/>
        </w:rPr>
        <w:t>年</w:t>
      </w:r>
      <w:r w:rsidRPr="005B05B7">
        <w:rPr>
          <w:kern w:val="0"/>
        </w:rPr>
        <w:t>普通中等职业学校上海市奖学金评审</w:t>
      </w:r>
      <w:r>
        <w:rPr>
          <w:rFonts w:hint="eastAsia"/>
          <w:kern w:val="0"/>
        </w:rPr>
        <w:t>办法</w:t>
      </w:r>
      <w:bookmarkEnd w:id="3"/>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一、指导思想</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实施上海市奖学金政策是大力发展现代职业教育，弘扬工匠精神，培育大国工匠，促进中等职业教育又好又快发展的重要举措。该奖学金用于奖励本市全日制普通中等职业学校中的优秀学生，目的是进一步激励本市全日制普通中等职业学校学生刻苦学习、提高技能，引导学生积极向上、确立正确的人生观和价值观，提高学生思想道德素质和专业水平。</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二、主要内容</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（一）范围与条件</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凡全日制普通中等职业学校在籍在沪就读、品学兼优，并符合以下基本条件的学生，可申请上海市奖学金。</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学生申请基本条件：（1）遵纪守法，模范遵守《中等职业学校学生行为规范》；（2）乐于奉献，团结同学，热心为集体服务；（3）热爱劳动，积极投身社会实践和志愿服务活动；（4）热爱专业，虚心好学，注重实践，学习成绩优良。</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（二）比例与标准</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上海市奖学金每学年评定1次，获得奖学金人数比例按在校生的5％计算。奖学金分设一、二、三等奖，获奖人数按各学校获奖总人数的20%、30%、50%比例分配。一等奖学金标准为每人1500元；二等奖学金标准为每人1000元，三等奖学金标准为每人500元。</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（三）获得上海市奖学金的学生可同时享受免费教育政策和国家助学金政策。</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三、操作办法</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lastRenderedPageBreak/>
        <w:t>（一）申报上海市奖学金可通过以下两种渠道：</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1.符合申请上海市奖学金获得条件的学生，可向学校提出申请，并填写《上海市全日制普通中等职业学校上海市奖学金学生申请表》，报校领导集体评审通过后，在校内公示一周（5个工作日）。公示无异议后，报上海市教委备案。</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2.由学校学生资助工作小组提出建议名单，并由学生本人填写《上海市全日制普通中等职业学校上海市奖学金学生申请表》，报校领导集体评审通过后，在校内公示一周（5个工作日）。公示无异议后，报上海市教委备案。</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（二）各学校通过“上海市中等职业学校基本情况数据库”，将本校上海市奖学金获奖学生名单提交上海市学生事务中心。</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b/>
          <w:bCs/>
          <w:color w:val="000000"/>
          <w:kern w:val="0"/>
          <w:sz w:val="24"/>
          <w:szCs w:val="24"/>
        </w:rPr>
        <w:t>四、工作要求</w:t>
      </w:r>
    </w:p>
    <w:p w:rsidR="000A39F6" w:rsidRPr="005B05B7" w:rsidRDefault="000A39F6" w:rsidP="00706778">
      <w:pPr>
        <w:widowControl/>
        <w:spacing w:before="100" w:beforeAutospacing="1" w:after="100" w:afterAutospacing="1" w:line="440" w:lineRule="exact"/>
        <w:ind w:firstLine="480"/>
        <w:jc w:val="left"/>
        <w:rPr>
          <w:rFonts w:ascii="宋体" w:eastAsia="宋体" w:hAnsi="宋体" w:cs="宋体"/>
          <w:color w:val="000000"/>
          <w:kern w:val="0"/>
          <w:sz w:val="24"/>
          <w:szCs w:val="24"/>
        </w:rPr>
      </w:pPr>
      <w:r w:rsidRPr="005B05B7">
        <w:rPr>
          <w:rFonts w:ascii="宋体" w:eastAsia="宋体" w:hAnsi="宋体" w:cs="宋体"/>
          <w:color w:val="000000"/>
          <w:kern w:val="0"/>
          <w:sz w:val="24"/>
          <w:szCs w:val="24"/>
        </w:rPr>
        <w:t>（一）评审工作要求。各校主管单位要指导所属全日制普通中等职业学校坚持公开、公平、公正的原则，认真做好上海市奖学金评审工作。各中等职业学校校长为该项工作的第一责任人，负责实施上海市奖学金评审工作。</w:t>
      </w:r>
    </w:p>
    <w:p w:rsidR="000A39F6" w:rsidRPr="00706778" w:rsidRDefault="000A39F6" w:rsidP="00DF3E44">
      <w:pPr>
        <w:widowControl/>
        <w:spacing w:before="100" w:beforeAutospacing="1" w:after="100" w:afterAutospacing="1" w:line="440" w:lineRule="exact"/>
        <w:ind w:firstLine="480"/>
        <w:jc w:val="left"/>
        <w:rPr>
          <w:rFonts w:ascii="宋体" w:eastAsia="宋体" w:hAnsi="宋体" w:cs="宋体"/>
          <w:color w:val="000000"/>
          <w:kern w:val="0"/>
          <w:szCs w:val="21"/>
        </w:rPr>
      </w:pPr>
      <w:r w:rsidRPr="005B05B7">
        <w:rPr>
          <w:rFonts w:ascii="宋体" w:eastAsia="宋体" w:hAnsi="宋体" w:cs="宋体"/>
          <w:color w:val="000000"/>
          <w:kern w:val="0"/>
          <w:sz w:val="24"/>
          <w:szCs w:val="24"/>
        </w:rPr>
        <w:t>（二）经费管理。上海市奖学金经费由市级财政负担，奖学金需一次性发放，专款专用，不得截留、挪用和挤占。如发现违规行为，一经查实，严肃处理。市教委将对此项工作完成出色的学校给予表扬，对因工作失误引起较大社会反响或严重违规的学校予以通报批评。</w:t>
      </w:r>
    </w:p>
    <w:p w:rsidR="000A39F6" w:rsidRPr="00706778" w:rsidRDefault="000A39F6" w:rsidP="00706778">
      <w:pPr>
        <w:widowControl/>
        <w:spacing w:before="100" w:beforeAutospacing="1" w:after="100" w:afterAutospacing="1"/>
        <w:ind w:firstLine="480"/>
        <w:jc w:val="right"/>
        <w:rPr>
          <w:rFonts w:ascii="宋体" w:eastAsia="宋体" w:hAnsi="宋体" w:cs="宋体"/>
          <w:color w:val="000000"/>
          <w:kern w:val="0"/>
          <w:szCs w:val="21"/>
        </w:rPr>
      </w:pPr>
    </w:p>
    <w:p w:rsidR="000A39F6" w:rsidRDefault="000A39F6">
      <w:pPr>
        <w:widowControl/>
        <w:jc w:val="left"/>
        <w:rPr>
          <w:rFonts w:asciiTheme="minorEastAsia" w:hAnsiTheme="minorEastAsia" w:cs="宋体"/>
          <w:color w:val="333333"/>
          <w:kern w:val="0"/>
          <w:sz w:val="28"/>
          <w:szCs w:val="28"/>
        </w:rPr>
      </w:pPr>
      <w:r>
        <w:rPr>
          <w:rFonts w:asciiTheme="minorEastAsia" w:hAnsiTheme="minorEastAsia"/>
          <w:color w:val="333333"/>
          <w:sz w:val="28"/>
          <w:szCs w:val="28"/>
        </w:rPr>
        <w:br w:type="page"/>
      </w:r>
    </w:p>
    <w:p w:rsidR="000A39F6" w:rsidRPr="000A39F6" w:rsidRDefault="000A39F6" w:rsidP="000A39F6">
      <w:pPr>
        <w:pStyle w:val="2"/>
        <w:jc w:val="center"/>
      </w:pPr>
      <w:bookmarkStart w:id="4" w:name="_Toc13477376"/>
      <w:r w:rsidRPr="000A39F6">
        <w:lastRenderedPageBreak/>
        <w:t>上海市中等职业学校学生守则</w:t>
      </w:r>
      <w:bookmarkEnd w:id="4"/>
    </w:p>
    <w:p w:rsidR="000A39F6" w:rsidRPr="00E20A95" w:rsidRDefault="000A39F6" w:rsidP="00F21F51">
      <w:pPr>
        <w:pStyle w:val="a5"/>
        <w:rPr>
          <w:rFonts w:asciiTheme="minorEastAsia" w:eastAsiaTheme="minorEastAsia" w:hAnsiTheme="minorEastAsia"/>
          <w:color w:val="333333"/>
          <w:sz w:val="28"/>
          <w:szCs w:val="28"/>
        </w:rPr>
      </w:pPr>
      <w:r>
        <w:rPr>
          <w:rFonts w:asciiTheme="minorEastAsia" w:eastAsiaTheme="minorEastAsia" w:hAnsiTheme="minorEastAsia"/>
          <w:color w:val="333333"/>
          <w:sz w:val="28"/>
          <w:szCs w:val="28"/>
        </w:rPr>
        <w:t>一、热爱祖国，拥护中国共产党，立志为社会主义事业服务。</w:t>
      </w:r>
      <w:r>
        <w:rPr>
          <w:rFonts w:asciiTheme="minorEastAsia" w:eastAsiaTheme="minorEastAsia" w:hAnsiTheme="minorEastAsia"/>
          <w:color w:val="333333"/>
          <w:sz w:val="28"/>
          <w:szCs w:val="28"/>
        </w:rPr>
        <w:br/>
        <w:t>二</w:t>
      </w:r>
      <w:r w:rsidRPr="00B11AA4">
        <w:rPr>
          <w:rFonts w:asciiTheme="minorEastAsia" w:eastAsiaTheme="minorEastAsia" w:hAnsiTheme="minorEastAsia"/>
          <w:color w:val="333333"/>
          <w:sz w:val="28"/>
          <w:szCs w:val="28"/>
        </w:rPr>
        <w:t>、</w:t>
      </w:r>
      <w:r>
        <w:rPr>
          <w:rFonts w:asciiTheme="minorEastAsia" w:eastAsiaTheme="minorEastAsia" w:hAnsiTheme="minorEastAsia"/>
          <w:color w:val="333333"/>
          <w:sz w:val="28"/>
          <w:szCs w:val="28"/>
        </w:rPr>
        <w:t xml:space="preserve">遵守法律法规，增强法律意识。遵守校规校纪，遵守社会公德。 </w:t>
      </w:r>
      <w:r>
        <w:rPr>
          <w:rFonts w:asciiTheme="minorEastAsia" w:eastAsiaTheme="minorEastAsia" w:hAnsiTheme="minorEastAsia"/>
          <w:color w:val="333333"/>
          <w:sz w:val="28"/>
          <w:szCs w:val="28"/>
        </w:rPr>
        <w:br/>
        <w:t>三</w:t>
      </w:r>
      <w:r w:rsidRPr="00B11AA4">
        <w:rPr>
          <w:rFonts w:asciiTheme="minorEastAsia" w:eastAsiaTheme="minorEastAsia" w:hAnsiTheme="minorEastAsia"/>
          <w:color w:val="333333"/>
          <w:sz w:val="28"/>
          <w:szCs w:val="28"/>
        </w:rPr>
        <w:t>、热爱专业，</w:t>
      </w:r>
      <w:r>
        <w:rPr>
          <w:rFonts w:asciiTheme="minorEastAsia" w:eastAsiaTheme="minorEastAsia" w:hAnsiTheme="minorEastAsia"/>
          <w:color w:val="333333"/>
          <w:sz w:val="28"/>
          <w:szCs w:val="28"/>
        </w:rPr>
        <w:t>努力学习，勤思好问，乐于探究，积极参加社会实践和有益的活动。</w:t>
      </w:r>
      <w:r>
        <w:rPr>
          <w:rFonts w:asciiTheme="minorEastAsia" w:eastAsiaTheme="minorEastAsia" w:hAnsiTheme="minorEastAsia"/>
          <w:color w:val="333333"/>
          <w:sz w:val="28"/>
          <w:szCs w:val="28"/>
        </w:rPr>
        <w:br/>
      </w:r>
      <w:r>
        <w:rPr>
          <w:rFonts w:asciiTheme="minorEastAsia" w:eastAsiaTheme="minorEastAsia" w:hAnsiTheme="minorEastAsia" w:hint="eastAsia"/>
          <w:color w:val="333333"/>
          <w:sz w:val="28"/>
          <w:szCs w:val="28"/>
        </w:rPr>
        <w:t>四、珍爱生命，注意安全，锻炼身体，讲究卫生。</w:t>
      </w:r>
      <w:r>
        <w:rPr>
          <w:rFonts w:asciiTheme="minorEastAsia" w:eastAsiaTheme="minorEastAsia" w:hAnsiTheme="minorEastAsia"/>
          <w:color w:val="333333"/>
          <w:sz w:val="28"/>
          <w:szCs w:val="28"/>
        </w:rPr>
        <w:br/>
      </w:r>
      <w:r>
        <w:rPr>
          <w:rFonts w:asciiTheme="minorEastAsia" w:eastAsiaTheme="minorEastAsia" w:hAnsiTheme="minorEastAsia" w:hint="eastAsia"/>
          <w:color w:val="333333"/>
          <w:sz w:val="28"/>
          <w:szCs w:val="28"/>
        </w:rPr>
        <w:t>五、自尊自爱，自信自强，生活习惯文明健康。</w:t>
      </w:r>
      <w:r>
        <w:rPr>
          <w:rFonts w:asciiTheme="minorEastAsia" w:eastAsiaTheme="minorEastAsia" w:hAnsiTheme="minorEastAsia"/>
          <w:color w:val="333333"/>
          <w:sz w:val="28"/>
          <w:szCs w:val="28"/>
        </w:rPr>
        <w:br/>
        <w:t>六、积极参加劳动，勤俭朴素，自己能做的事自己做。</w:t>
      </w:r>
      <w:r>
        <w:rPr>
          <w:rFonts w:asciiTheme="minorEastAsia" w:eastAsiaTheme="minorEastAsia" w:hAnsiTheme="minorEastAsia"/>
          <w:color w:val="333333"/>
          <w:sz w:val="28"/>
          <w:szCs w:val="28"/>
        </w:rPr>
        <w:br/>
        <w:t>七、孝敬父母，尊敬师长，礼貌待人。</w:t>
      </w:r>
      <w:r>
        <w:rPr>
          <w:rFonts w:asciiTheme="minorEastAsia" w:eastAsiaTheme="minorEastAsia" w:hAnsiTheme="minorEastAsia"/>
          <w:color w:val="333333"/>
          <w:sz w:val="28"/>
          <w:szCs w:val="28"/>
        </w:rPr>
        <w:br/>
        <w:t>八、热爱集体，团结同学，互相帮助，关心他人。</w:t>
      </w:r>
      <w:r>
        <w:rPr>
          <w:rFonts w:asciiTheme="minorEastAsia" w:eastAsiaTheme="minorEastAsia" w:hAnsiTheme="minorEastAsia"/>
          <w:color w:val="333333"/>
          <w:sz w:val="28"/>
          <w:szCs w:val="28"/>
        </w:rPr>
        <w:br/>
        <w:t>九、诚实守信，言行一致，知错就改，有责任心。</w:t>
      </w:r>
      <w:r>
        <w:rPr>
          <w:rFonts w:asciiTheme="minorEastAsia" w:eastAsiaTheme="minorEastAsia" w:hAnsiTheme="minorEastAsia"/>
          <w:color w:val="333333"/>
          <w:sz w:val="28"/>
          <w:szCs w:val="28"/>
        </w:rPr>
        <w:br/>
        <w:t>十、热爱大自然，爱护生活环境。</w:t>
      </w:r>
    </w:p>
    <w:p w:rsidR="000A39F6" w:rsidRDefault="000A39F6" w:rsidP="00B42944">
      <w:pPr>
        <w:widowControl/>
        <w:spacing w:line="375" w:lineRule="atLeast"/>
        <w:jc w:val="center"/>
        <w:rPr>
          <w:rFonts w:asciiTheme="minorEastAsia" w:hAnsiTheme="minorEastAsia" w:cs="宋体"/>
          <w:color w:val="333333"/>
          <w:kern w:val="0"/>
          <w:sz w:val="28"/>
          <w:szCs w:val="28"/>
        </w:rPr>
      </w:pPr>
      <w:bookmarkStart w:id="5" w:name="_GoBack"/>
      <w:bookmarkEnd w:id="5"/>
    </w:p>
    <w:p w:rsidR="000A39F6" w:rsidRPr="007255DB" w:rsidRDefault="000A39F6" w:rsidP="00B42944">
      <w:pPr>
        <w:widowControl/>
        <w:spacing w:line="375" w:lineRule="atLeast"/>
        <w:jc w:val="center"/>
        <w:rPr>
          <w:rFonts w:asciiTheme="minorEastAsia" w:hAnsiTheme="minorEastAsia" w:cs="宋体"/>
          <w:color w:val="333333"/>
          <w:kern w:val="0"/>
          <w:sz w:val="28"/>
          <w:szCs w:val="28"/>
        </w:rPr>
      </w:pPr>
    </w:p>
    <w:p w:rsidR="000A39F6" w:rsidRDefault="000A39F6">
      <w:pPr>
        <w:widowControl/>
        <w:jc w:val="left"/>
        <w:rPr>
          <w:rFonts w:ascii="方正小标宋简体" w:eastAsia="方正小标宋简体" w:hAnsi="仿宋"/>
          <w:sz w:val="38"/>
          <w:szCs w:val="38"/>
        </w:rPr>
      </w:pPr>
      <w:r>
        <w:rPr>
          <w:rFonts w:ascii="方正小标宋简体" w:eastAsia="方正小标宋简体" w:hAnsi="仿宋"/>
          <w:sz w:val="38"/>
          <w:szCs w:val="38"/>
        </w:rPr>
        <w:br w:type="page"/>
      </w:r>
    </w:p>
    <w:p w:rsidR="000A39F6" w:rsidRPr="00F87889" w:rsidRDefault="000A39F6" w:rsidP="000A39F6">
      <w:pPr>
        <w:pStyle w:val="2"/>
        <w:jc w:val="center"/>
      </w:pPr>
      <w:bookmarkStart w:id="6" w:name="_Toc13477377"/>
      <w:r w:rsidRPr="00730102">
        <w:rPr>
          <w:rFonts w:hint="eastAsia"/>
        </w:rPr>
        <w:lastRenderedPageBreak/>
        <w:t>上海市中等职业学校学生学业水平评价实施办法</w:t>
      </w:r>
      <w:bookmarkEnd w:id="6"/>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为适应本市深化中等职业学校课程改革和高校考试招生综合改革的需要，根据《国务院关于深化考试招生制度改革的实施意见》（国发〔2014〕35号）</w:t>
      </w:r>
      <w:r w:rsidRPr="000A39F6">
        <w:rPr>
          <w:rFonts w:asciiTheme="minorEastAsia" w:hAnsiTheme="minorEastAsia" w:hint="eastAsia"/>
          <w:sz w:val="28"/>
          <w:szCs w:val="28"/>
        </w:rPr>
        <w:t>和</w:t>
      </w:r>
      <w:r w:rsidRPr="000A39F6">
        <w:rPr>
          <w:rFonts w:asciiTheme="minorEastAsia" w:hAnsiTheme="minorEastAsia"/>
          <w:sz w:val="28"/>
          <w:szCs w:val="28"/>
        </w:rPr>
        <w:t>《上海市深化高等学校考试招生综合改革实施方案》（沪府发〔2014〕57号）的相关要求和精神，特制订本办法。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一、指导思想与原则</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坚持职业教育培养目标，实施专业技能与文化素质全面评价，促进学生全面发展；坚持遵循技术技能人才培养规律，实施分层考核，增加学生的选择性，促进学生个性发展；坚持学校评价与社会评价相结合，实现评价主体多元、评价方式多样；坚持职业教育课程改革与高校考试招生综合改革配套推进，满足学生就业、升学不同发展需求；坚持稳步实施中等职业学校学生综合素质评价改革，逐步完善职业教育评价制度，加快构建现代职业教育体系。</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二、评价内容与方式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（一）专业技能学习成果记录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主要反映学生在校期间专业知识与技能的学习水平及相关职业素养养成情况。</w:t>
      </w:r>
    </w:p>
    <w:p w:rsid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引入社会评价，重点记录学生在校学习期间获得的与专业技能学习相关的职业资格证书、技能竞赛获奖证书及其他证书等。包括职业资格证书的证书名称、级别、颁证单位、颁证日期、证书编号，各级各类竞赛的项目名称、级别、主办单位、获奖等级、获奖日期等相关信息。记录形式如下表：</w:t>
      </w:r>
    </w:p>
    <w:p w:rsidR="000A39F6" w:rsidRDefault="000A39F6" w:rsidP="002F12EA">
      <w:pPr>
        <w:snapToGrid w:val="0"/>
        <w:spacing w:line="560" w:lineRule="exact"/>
        <w:ind w:firstLineChars="200" w:firstLine="560"/>
        <w:rPr>
          <w:rFonts w:asciiTheme="minorEastAsia" w:hAnsiTheme="minorEastAsia"/>
          <w:sz w:val="28"/>
          <w:szCs w:val="28"/>
        </w:rPr>
      </w:pPr>
    </w:p>
    <w:p w:rsidR="000A39F6" w:rsidRPr="000A39F6" w:rsidRDefault="000A39F6" w:rsidP="002F12EA">
      <w:pPr>
        <w:snapToGrid w:val="0"/>
        <w:spacing w:line="560" w:lineRule="exact"/>
        <w:ind w:firstLineChars="200" w:firstLine="560"/>
        <w:rPr>
          <w:rFonts w:asciiTheme="minorEastAsia" w:hAnsiTheme="minorEastAsia"/>
          <w:sz w:val="28"/>
          <w:szCs w:val="28"/>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1701"/>
        <w:gridCol w:w="945"/>
        <w:gridCol w:w="1797"/>
        <w:gridCol w:w="1794"/>
        <w:gridCol w:w="1701"/>
      </w:tblGrid>
      <w:tr w:rsidR="000A39F6" w:rsidRPr="000A39F6" w:rsidTr="002F12EA">
        <w:tc>
          <w:tcPr>
            <w:tcW w:w="851" w:type="dxa"/>
            <w:vMerge w:val="restart"/>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lastRenderedPageBreak/>
              <w:t>职业</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资格</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证书</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证书名称</w:t>
            </w: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级别</w:t>
            </w: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颁证单位</w:t>
            </w: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颁证日期</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证书编号</w:t>
            </w: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val="restart"/>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各级</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各类</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竞赛</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项目名称</w:t>
            </w: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级别</w:t>
            </w: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主办单位</w:t>
            </w: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获奖等级</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获奖日期</w:t>
            </w: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val="restart"/>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hint="eastAsia"/>
                <w:sz w:val="28"/>
                <w:szCs w:val="28"/>
              </w:rPr>
              <w:t>其他</w:t>
            </w: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r w:rsidR="000A39F6" w:rsidRPr="000A39F6" w:rsidTr="002F12EA">
        <w:tc>
          <w:tcPr>
            <w:tcW w:w="851" w:type="dxa"/>
            <w:vMerge/>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945"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7"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94" w:type="dxa"/>
          </w:tcPr>
          <w:p w:rsidR="000A39F6" w:rsidRPr="000A39F6" w:rsidRDefault="000A39F6" w:rsidP="00374E51">
            <w:pPr>
              <w:snapToGrid w:val="0"/>
              <w:spacing w:line="540" w:lineRule="exact"/>
              <w:jc w:val="center"/>
              <w:rPr>
                <w:rFonts w:asciiTheme="minorEastAsia" w:hAnsiTheme="minorEastAsia"/>
                <w:sz w:val="28"/>
                <w:szCs w:val="28"/>
              </w:rPr>
            </w:pPr>
          </w:p>
        </w:tc>
        <w:tc>
          <w:tcPr>
            <w:tcW w:w="1701" w:type="dxa"/>
          </w:tcPr>
          <w:p w:rsidR="000A39F6" w:rsidRPr="000A39F6" w:rsidRDefault="000A39F6" w:rsidP="00374E51">
            <w:pPr>
              <w:snapToGrid w:val="0"/>
              <w:spacing w:line="540" w:lineRule="exact"/>
              <w:jc w:val="center"/>
              <w:rPr>
                <w:rFonts w:asciiTheme="minorEastAsia" w:hAnsiTheme="minorEastAsia"/>
                <w:sz w:val="28"/>
                <w:szCs w:val="28"/>
              </w:rPr>
            </w:pPr>
          </w:p>
        </w:tc>
      </w:tr>
    </w:tbl>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（二）公共基础课程考试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1.考试科目</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考试科目包括语文、数学、英语和信息技术基础。</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2.考试形式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（1）语文、数学和英语3门科目分设合格性考试和等级性考试。其中,合格性考试为学生必考，等级性考试为学生选考。</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（2）语文、数学合格性考试和等级性考试实行分卷合场，一次完成，均采用书面笔试方式。英语合格性考试（含听力测试）和等级性考试（含口语测试）的书面笔试也实行分卷合场，一次完成；等级性考试</w:t>
      </w:r>
      <w:r w:rsidRPr="000A39F6">
        <w:rPr>
          <w:rFonts w:asciiTheme="minorEastAsia" w:hAnsiTheme="minorEastAsia" w:hint="eastAsia"/>
          <w:sz w:val="28"/>
          <w:szCs w:val="28"/>
        </w:rPr>
        <w:t>中</w:t>
      </w:r>
      <w:r w:rsidRPr="000A39F6">
        <w:rPr>
          <w:rFonts w:asciiTheme="minorEastAsia" w:hAnsiTheme="minorEastAsia"/>
          <w:sz w:val="28"/>
          <w:szCs w:val="28"/>
        </w:rPr>
        <w:t>的口语测试另行单独组织，采用人机对话方式。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（3）信息技术基础科目只设合格性考试，且为学生选考，采用上机考试方式。</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3.命题依据</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语文、数学、英语和信息技术基础4门科目考试以市教委颁发的相应公共基础课程标准为命题依据。考试命题应强调基础，突出能力，注重相关知识与技能在生活和职场中的应用。</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4.考试时间与成绩评定</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lastRenderedPageBreak/>
        <w:t>（1）语文、数学和英语3门科目合格性考试时间均为60分钟，满分各为100分。考试成绩分</w:t>
      </w:r>
      <w:r w:rsidRPr="000A39F6">
        <w:rPr>
          <w:rFonts w:asciiTheme="minorEastAsia" w:hAnsiTheme="minorEastAsia" w:hint="eastAsia"/>
          <w:sz w:val="28"/>
          <w:szCs w:val="28"/>
        </w:rPr>
        <w:t>“</w:t>
      </w:r>
      <w:r w:rsidRPr="000A39F6">
        <w:rPr>
          <w:rFonts w:asciiTheme="minorEastAsia" w:hAnsiTheme="minorEastAsia"/>
          <w:sz w:val="28"/>
          <w:szCs w:val="28"/>
        </w:rPr>
        <w:t>合格</w:t>
      </w:r>
      <w:r w:rsidRPr="000A39F6">
        <w:rPr>
          <w:rFonts w:asciiTheme="minorEastAsia" w:hAnsiTheme="minorEastAsia" w:hint="eastAsia"/>
          <w:sz w:val="28"/>
          <w:szCs w:val="28"/>
        </w:rPr>
        <w:t>”</w:t>
      </w:r>
      <w:r w:rsidRPr="000A39F6">
        <w:rPr>
          <w:rFonts w:asciiTheme="minorEastAsia" w:hAnsiTheme="minorEastAsia"/>
          <w:sz w:val="28"/>
          <w:szCs w:val="28"/>
        </w:rPr>
        <w:t>与</w:t>
      </w:r>
      <w:r w:rsidRPr="000A39F6">
        <w:rPr>
          <w:rFonts w:asciiTheme="minorEastAsia" w:hAnsiTheme="minorEastAsia" w:hint="eastAsia"/>
          <w:sz w:val="28"/>
          <w:szCs w:val="28"/>
        </w:rPr>
        <w:t>“</w:t>
      </w:r>
      <w:r w:rsidRPr="000A39F6">
        <w:rPr>
          <w:rFonts w:asciiTheme="minorEastAsia" w:hAnsiTheme="minorEastAsia"/>
          <w:sz w:val="28"/>
          <w:szCs w:val="28"/>
        </w:rPr>
        <w:t>不合格</w:t>
      </w:r>
      <w:r w:rsidRPr="000A39F6">
        <w:rPr>
          <w:rFonts w:asciiTheme="minorEastAsia" w:hAnsiTheme="minorEastAsia" w:hint="eastAsia"/>
          <w:sz w:val="28"/>
          <w:szCs w:val="28"/>
        </w:rPr>
        <w:t>”</w:t>
      </w:r>
      <w:r w:rsidRPr="000A39F6">
        <w:rPr>
          <w:rFonts w:asciiTheme="minorEastAsia" w:hAnsiTheme="minorEastAsia"/>
          <w:sz w:val="28"/>
          <w:szCs w:val="28"/>
        </w:rPr>
        <w:t>两档。</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（2）语文、数学两门科目等级性考试时间均为40分钟，满分各为50分。英语科目等级性考试的书面笔试时间为40分钟，满分为40分；其口语测试时间为10分钟，满分为10分。</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语文、数学和英语3门科目等级性考试成绩以等级呈现，其评定办法为：以获得相应科目合格性考试“合格”成绩为前提，根据学生相应科目合格性考试和等级性考试的得分之和（满分为150分），按获得等级性考试有效成绩的考生（即缺考或未得分的考生除外）总数的相应比例划分等级，位次由高到低分为A、B、C、D、E五个等级。其中A约占15%；B、C各约占30%；D约占20%，E约占5%。凡参加等级性考试的学生，如相应科目合格性考试成绩为</w:t>
      </w:r>
      <w:r w:rsidRPr="000A39F6">
        <w:rPr>
          <w:rFonts w:asciiTheme="minorEastAsia" w:hAnsiTheme="minorEastAsia" w:hint="eastAsia"/>
          <w:sz w:val="28"/>
          <w:szCs w:val="28"/>
        </w:rPr>
        <w:t>“</w:t>
      </w:r>
      <w:r w:rsidRPr="000A39F6">
        <w:rPr>
          <w:rFonts w:asciiTheme="minorEastAsia" w:hAnsiTheme="minorEastAsia"/>
          <w:sz w:val="28"/>
          <w:szCs w:val="28"/>
        </w:rPr>
        <w:t>不合格</w:t>
      </w:r>
      <w:r w:rsidRPr="000A39F6">
        <w:rPr>
          <w:rFonts w:asciiTheme="minorEastAsia" w:hAnsiTheme="minorEastAsia" w:hint="eastAsia"/>
          <w:sz w:val="28"/>
          <w:szCs w:val="28"/>
        </w:rPr>
        <w:t>”</w:t>
      </w:r>
      <w:r w:rsidRPr="000A39F6">
        <w:rPr>
          <w:rFonts w:asciiTheme="minorEastAsia" w:hAnsiTheme="minorEastAsia"/>
          <w:sz w:val="28"/>
          <w:szCs w:val="28"/>
        </w:rPr>
        <w:t>，则其等级性考试不给予等级，合格性考试成绩评定为</w:t>
      </w:r>
      <w:r w:rsidRPr="000A39F6">
        <w:rPr>
          <w:rFonts w:asciiTheme="minorEastAsia" w:hAnsiTheme="minorEastAsia" w:hint="eastAsia"/>
          <w:sz w:val="28"/>
          <w:szCs w:val="28"/>
        </w:rPr>
        <w:t>“</w:t>
      </w:r>
      <w:r w:rsidRPr="000A39F6">
        <w:rPr>
          <w:rFonts w:asciiTheme="minorEastAsia" w:hAnsiTheme="minorEastAsia"/>
          <w:sz w:val="28"/>
          <w:szCs w:val="28"/>
        </w:rPr>
        <w:t>不合格</w:t>
      </w:r>
      <w:r w:rsidRPr="000A39F6">
        <w:rPr>
          <w:rFonts w:asciiTheme="minorEastAsia" w:hAnsiTheme="minorEastAsia" w:hint="eastAsia"/>
          <w:sz w:val="28"/>
          <w:szCs w:val="28"/>
        </w:rPr>
        <w:t>”</w:t>
      </w:r>
      <w:r w:rsidRPr="000A39F6">
        <w:rPr>
          <w:rFonts w:asciiTheme="minorEastAsia" w:hAnsiTheme="minorEastAsia"/>
          <w:sz w:val="28"/>
          <w:szCs w:val="28"/>
        </w:rPr>
        <w:t>。</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（4）信息技术基础科目考试时间为90分钟，满分为100分。考试成绩分“合格”与“不合格”两档。凡获得国家职业资格证书《计算机操作员（五级）》的学生，可直接认定为成绩</w:t>
      </w:r>
      <w:r w:rsidRPr="000A39F6">
        <w:rPr>
          <w:rFonts w:asciiTheme="minorEastAsia" w:hAnsiTheme="minorEastAsia" w:hint="eastAsia"/>
          <w:sz w:val="28"/>
          <w:szCs w:val="28"/>
        </w:rPr>
        <w:t>“</w:t>
      </w:r>
      <w:r w:rsidRPr="000A39F6">
        <w:rPr>
          <w:rFonts w:asciiTheme="minorEastAsia" w:hAnsiTheme="minorEastAsia"/>
          <w:sz w:val="28"/>
          <w:szCs w:val="28"/>
        </w:rPr>
        <w:t>合格</w:t>
      </w:r>
      <w:r w:rsidRPr="000A39F6">
        <w:rPr>
          <w:rFonts w:asciiTheme="minorEastAsia" w:hAnsiTheme="minorEastAsia" w:hint="eastAsia"/>
          <w:sz w:val="28"/>
          <w:szCs w:val="28"/>
        </w:rPr>
        <w:t>”</w:t>
      </w:r>
      <w:r w:rsidRPr="000A39F6">
        <w:rPr>
          <w:rFonts w:asciiTheme="minorEastAsia" w:hAnsiTheme="minorEastAsia"/>
          <w:sz w:val="28"/>
          <w:szCs w:val="28"/>
        </w:rPr>
        <w:t>。</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上述成绩可在学生毕业当年</w:t>
      </w:r>
      <w:r w:rsidRPr="000A39F6">
        <w:rPr>
          <w:rFonts w:asciiTheme="minorEastAsia" w:hAnsiTheme="minorEastAsia" w:hint="eastAsia"/>
          <w:sz w:val="28"/>
          <w:szCs w:val="28"/>
        </w:rPr>
        <w:t>就业与升学</w:t>
      </w:r>
      <w:r w:rsidRPr="000A39F6">
        <w:rPr>
          <w:rFonts w:asciiTheme="minorEastAsia" w:hAnsiTheme="minorEastAsia"/>
          <w:sz w:val="28"/>
          <w:szCs w:val="28"/>
        </w:rPr>
        <w:t>时使用。</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三、评价组织与实施</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学业水平评价对象为具有本市全日制中等职业学校学籍的学生。本市中高职教育贯通培养、中等职业教育</w:t>
      </w:r>
      <w:r w:rsidRPr="000A39F6">
        <w:rPr>
          <w:rFonts w:asciiTheme="minorEastAsia" w:hAnsiTheme="minorEastAsia" w:hint="eastAsia"/>
          <w:sz w:val="28"/>
          <w:szCs w:val="28"/>
        </w:rPr>
        <w:t>—</w:t>
      </w:r>
      <w:r w:rsidRPr="000A39F6">
        <w:rPr>
          <w:rFonts w:asciiTheme="minorEastAsia" w:hAnsiTheme="minorEastAsia"/>
          <w:sz w:val="28"/>
          <w:szCs w:val="28"/>
        </w:rPr>
        <w:t>应用本科教育贯通培养试点班的学生须参加语文、数学和英语3门科目的合格性考试。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（一）专业技能学习成果记录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由学生学籍所在学校负责收集和验证相关证书等档案材料，对学生的专业技能学习成果进行记录，并每学期按要求在信息管理系统中</w:t>
      </w:r>
      <w:r w:rsidRPr="000A39F6">
        <w:rPr>
          <w:rFonts w:asciiTheme="minorEastAsia" w:hAnsiTheme="minorEastAsia"/>
          <w:sz w:val="28"/>
          <w:szCs w:val="28"/>
        </w:rPr>
        <w:lastRenderedPageBreak/>
        <w:t>如实填写。</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（二）公共基础课程考试</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1.考试报名</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本市中等职业学校在籍学生，在完成相关课程学习后，均须参加语文、数学和英语3门科目合格性考试。参加合格性考试的学生的基本信息由本市中等职业学校学生信息系统统一提供，学生通过其学籍所在学校集体报名。</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语文、数学和英语3门科目的等级性考试及信息技术基础科目考试，由学生自愿报名参加，学校按相关要求统一办理报名手续。</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以上各类考试，每位学生各有</w:t>
      </w:r>
      <w:r w:rsidRPr="000A39F6">
        <w:rPr>
          <w:rFonts w:asciiTheme="minorEastAsia" w:hAnsiTheme="minorEastAsia" w:hint="eastAsia"/>
          <w:sz w:val="28"/>
          <w:szCs w:val="28"/>
        </w:rPr>
        <w:t>1次报</w:t>
      </w:r>
      <w:r w:rsidRPr="000A39F6">
        <w:rPr>
          <w:rFonts w:asciiTheme="minorEastAsia" w:hAnsiTheme="minorEastAsia"/>
          <w:sz w:val="28"/>
          <w:szCs w:val="28"/>
        </w:rPr>
        <w:t>考机会。</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2.考试费用</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学生参加考试的费用均在教育经费中统筹安排。</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3.考试组织</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所有科目考试均由市教育考试院组织统一报名、统一命题、统一考试、统一网上评卷和统一成绩评定。</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4.考试时间安排</w:t>
      </w:r>
    </w:p>
    <w:p w:rsidR="000A39F6" w:rsidRPr="000A39F6" w:rsidRDefault="000A39F6" w:rsidP="002F12EA">
      <w:pPr>
        <w:snapToGrid w:val="0"/>
        <w:spacing w:line="560" w:lineRule="exact"/>
        <w:ind w:firstLineChars="200" w:firstLine="560"/>
        <w:rPr>
          <w:rFonts w:asciiTheme="minorEastAsia" w:hAnsiTheme="minorEastAsia"/>
          <w:sz w:val="28"/>
          <w:szCs w:val="28"/>
        </w:rPr>
      </w:pPr>
      <w:r w:rsidRPr="000A39F6">
        <w:rPr>
          <w:rFonts w:asciiTheme="minorEastAsia" w:hAnsiTheme="minorEastAsia"/>
          <w:sz w:val="28"/>
          <w:szCs w:val="28"/>
        </w:rPr>
        <w:t>各科目考试一般在学生入学后3个学期内完成，具体考试时间安排如下：</w:t>
      </w: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7"/>
        <w:gridCol w:w="2126"/>
        <w:gridCol w:w="2597"/>
        <w:gridCol w:w="2131"/>
      </w:tblGrid>
      <w:tr w:rsidR="000A39F6" w:rsidRPr="000A39F6" w:rsidTr="00A23F09">
        <w:trPr>
          <w:jc w:val="center"/>
        </w:trPr>
        <w:tc>
          <w:tcPr>
            <w:tcW w:w="181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年级</w:t>
            </w:r>
          </w:p>
        </w:tc>
        <w:tc>
          <w:tcPr>
            <w:tcW w:w="2126"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考试科目</w:t>
            </w:r>
          </w:p>
        </w:tc>
        <w:tc>
          <w:tcPr>
            <w:tcW w:w="2597"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考试类别</w:t>
            </w:r>
          </w:p>
        </w:tc>
        <w:tc>
          <w:tcPr>
            <w:tcW w:w="2131" w:type="dxa"/>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考试时间</w:t>
            </w:r>
          </w:p>
        </w:tc>
      </w:tr>
      <w:tr w:rsidR="000A39F6" w:rsidRPr="000A39F6" w:rsidTr="00A23F09">
        <w:trPr>
          <w:jc w:val="center"/>
        </w:trPr>
        <w:tc>
          <w:tcPr>
            <w:tcW w:w="181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一年级</w:t>
            </w:r>
          </w:p>
        </w:tc>
        <w:tc>
          <w:tcPr>
            <w:tcW w:w="2126"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信息技术基础</w:t>
            </w:r>
          </w:p>
        </w:tc>
        <w:tc>
          <w:tcPr>
            <w:tcW w:w="259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选考</w:t>
            </w:r>
          </w:p>
        </w:tc>
        <w:tc>
          <w:tcPr>
            <w:tcW w:w="2131"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第一学期末</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或第二学期末</w:t>
            </w:r>
          </w:p>
        </w:tc>
      </w:tr>
      <w:tr w:rsidR="000A39F6" w:rsidRPr="000A39F6" w:rsidTr="00A23F09">
        <w:trPr>
          <w:trHeight w:val="958"/>
          <w:jc w:val="center"/>
        </w:trPr>
        <w:tc>
          <w:tcPr>
            <w:tcW w:w="181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二年级</w:t>
            </w:r>
          </w:p>
        </w:tc>
        <w:tc>
          <w:tcPr>
            <w:tcW w:w="2126"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语文、数学</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英语</w:t>
            </w:r>
          </w:p>
        </w:tc>
        <w:tc>
          <w:tcPr>
            <w:tcW w:w="2597"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必考（合格性考试）</w:t>
            </w:r>
          </w:p>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选考（等级性考试）</w:t>
            </w:r>
          </w:p>
        </w:tc>
        <w:tc>
          <w:tcPr>
            <w:tcW w:w="2131" w:type="dxa"/>
            <w:vAlign w:val="center"/>
          </w:tcPr>
          <w:p w:rsidR="000A39F6" w:rsidRPr="000A39F6" w:rsidRDefault="000A39F6" w:rsidP="00374E51">
            <w:pPr>
              <w:snapToGrid w:val="0"/>
              <w:spacing w:line="540" w:lineRule="exact"/>
              <w:jc w:val="center"/>
              <w:rPr>
                <w:rFonts w:asciiTheme="minorEastAsia" w:hAnsiTheme="minorEastAsia"/>
                <w:sz w:val="28"/>
                <w:szCs w:val="28"/>
              </w:rPr>
            </w:pPr>
            <w:r w:rsidRPr="000A39F6">
              <w:rPr>
                <w:rFonts w:asciiTheme="minorEastAsia" w:hAnsiTheme="minorEastAsia"/>
                <w:sz w:val="28"/>
                <w:szCs w:val="28"/>
              </w:rPr>
              <w:t>第一学期末</w:t>
            </w:r>
          </w:p>
        </w:tc>
      </w:tr>
    </w:tbl>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说明：</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（1）如个别学校因专业教育教学改革需要，教学计划中的相关</w:t>
      </w:r>
      <w:r w:rsidRPr="000A39F6">
        <w:rPr>
          <w:rFonts w:asciiTheme="minorEastAsia" w:hAnsiTheme="minorEastAsia" w:hint="eastAsia"/>
          <w:sz w:val="28"/>
          <w:szCs w:val="28"/>
        </w:rPr>
        <w:lastRenderedPageBreak/>
        <w:t>课程开设及结束时间与本市相应课程统一考试时间不一致，可申请调整参加考试时间（仅限于语文、数学和英语3门科目的合格性考试）。但学校的相关专业教育教学改革实施方案需经过专家论证，通过后方可调整考试时间。</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（2）本市中等职业教育—高等职业教育贯通培养、中等职业教育—应用本科教育贯通培养试点班学生由所在学校选择参加考试时间。</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5.考试管理要求</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语文、数学、英语和信息技术基础4门科目考试应按照国家教育考试的标准和要求，规范考场设置和实施程序。加强安全保密，建立健全诚信机制，严肃考风考纪，对考试作弊等违规行为，严格按照《国家教育考试违规处理办法》（中华人民共和国教育部令第33号）等有关规定进行处理。</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四、评价结果应用</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（一）作为学生综合素质评价的组成部分</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学业水平评价是衡量中等职业学校学生达到国家规定相关学习要求的重要评价手段，其评价结果是学校对学生综合素质评价的重要组成部分。</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（二）作为用人单位录用和高等学校招生的重要参考</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学业水平评价能够客观反映中等职业学校学生文化素养和专业技能水平，其评价结果是用人单位录用员工和高等学校招生的重要参考。</w:t>
      </w:r>
    </w:p>
    <w:p w:rsidR="000A39F6" w:rsidRPr="000A39F6" w:rsidRDefault="000A39F6" w:rsidP="002F12EA">
      <w:pPr>
        <w:snapToGrid w:val="0"/>
        <w:spacing w:line="54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（三）作为评价和改进学校教学工作的重要依据</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学业水平评价是检验中等职业学校教学质量的一种重要方式，其评价结果既是评估学校教学工作的重要依据，也是学校深化课改、改</w:t>
      </w:r>
      <w:r w:rsidRPr="000A39F6">
        <w:rPr>
          <w:rFonts w:asciiTheme="minorEastAsia" w:hAnsiTheme="minorEastAsia" w:hint="eastAsia"/>
          <w:sz w:val="28"/>
          <w:szCs w:val="28"/>
        </w:rPr>
        <w:lastRenderedPageBreak/>
        <w:t>进教学的重要依据。</w:t>
      </w:r>
    </w:p>
    <w:p w:rsidR="000A39F6" w:rsidRPr="000A39F6" w:rsidRDefault="000A39F6" w:rsidP="006C36F5">
      <w:pPr>
        <w:snapToGrid w:val="0"/>
        <w:spacing w:line="540" w:lineRule="exact"/>
        <w:ind w:firstLineChars="192" w:firstLine="538"/>
        <w:rPr>
          <w:rFonts w:asciiTheme="minorEastAsia" w:hAnsiTheme="minorEastAsia"/>
          <w:sz w:val="28"/>
          <w:szCs w:val="28"/>
        </w:rPr>
      </w:pPr>
      <w:r w:rsidRPr="000A39F6">
        <w:rPr>
          <w:rFonts w:asciiTheme="minorEastAsia" w:hAnsiTheme="minorEastAsia" w:hint="eastAsia"/>
          <w:sz w:val="28"/>
          <w:szCs w:val="28"/>
        </w:rPr>
        <w:t>五、有关说明</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（一）本办法自2015学年起对新入学的学生开始试行，2014学年入学的四年制学生也同时执行。</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（二）因休学、留级等原因转入的学生，同期参加学业水平评价。</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（三）语文、数学和英语3门科目合格性考试成绩不合格的学生，由所在学校自行组织补考。</w:t>
      </w:r>
    </w:p>
    <w:p w:rsidR="000A39F6" w:rsidRPr="000A39F6" w:rsidRDefault="000A39F6" w:rsidP="00374E51">
      <w:pPr>
        <w:snapToGrid w:val="0"/>
        <w:spacing w:line="540" w:lineRule="exact"/>
        <w:ind w:firstLine="600"/>
        <w:rPr>
          <w:rFonts w:asciiTheme="minorEastAsia" w:hAnsiTheme="minorEastAsia"/>
          <w:sz w:val="28"/>
          <w:szCs w:val="28"/>
        </w:rPr>
      </w:pPr>
      <w:r w:rsidRPr="000A39F6">
        <w:rPr>
          <w:rFonts w:asciiTheme="minorEastAsia" w:hAnsiTheme="minorEastAsia" w:hint="eastAsia"/>
          <w:sz w:val="28"/>
          <w:szCs w:val="28"/>
        </w:rPr>
        <w:t>（四）公共基础课程考试的具体组织实施以上海市教育委员会转发上海市教育考试院的相关文件为准。</w:t>
      </w:r>
    </w:p>
    <w:p w:rsidR="000A39F6" w:rsidRPr="000A39F6" w:rsidRDefault="000A39F6" w:rsidP="000A39F6">
      <w:pPr>
        <w:rPr>
          <w:rFonts w:asciiTheme="minorEastAsia" w:hAnsiTheme="minorEastAsia"/>
          <w:sz w:val="32"/>
        </w:rPr>
      </w:pPr>
      <w:r w:rsidRPr="000A39F6">
        <w:rPr>
          <w:rFonts w:asciiTheme="minorEastAsia" w:hAnsiTheme="minorEastAsia" w:hint="eastAsia"/>
          <w:sz w:val="28"/>
          <w:szCs w:val="28"/>
        </w:rPr>
        <w:t xml:space="preserve">    本文件自发布之日起施行，有效期5年。</w:t>
      </w: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pPr>
        <w:spacing w:line="560" w:lineRule="exact"/>
        <w:rPr>
          <w:rFonts w:ascii="黑体" w:eastAsia="黑体"/>
          <w:sz w:val="32"/>
        </w:rPr>
      </w:pPr>
    </w:p>
    <w:p w:rsidR="000A39F6" w:rsidRDefault="000A39F6" w:rsidP="00CD3591">
      <w:pPr>
        <w:spacing w:line="380" w:lineRule="exact"/>
        <w:rPr>
          <w:rFonts w:ascii="黑体" w:eastAsia="黑体"/>
          <w:sz w:val="32"/>
        </w:rPr>
      </w:pPr>
    </w:p>
    <w:tbl>
      <w:tblPr>
        <w:tblpPr w:leftFromText="180" w:rightFromText="180" w:vertAnchor="text" w:horzAnchor="margin" w:tblpY="6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2"/>
        <w:gridCol w:w="4416"/>
        <w:gridCol w:w="284"/>
      </w:tblGrid>
      <w:tr w:rsidR="000A39F6" w:rsidRPr="00745286">
        <w:tc>
          <w:tcPr>
            <w:tcW w:w="9037" w:type="dxa"/>
            <w:gridSpan w:val="3"/>
            <w:tcBorders>
              <w:top w:val="single" w:sz="12" w:space="0" w:color="auto"/>
              <w:left w:val="nil"/>
              <w:bottom w:val="single" w:sz="4" w:space="0" w:color="auto"/>
              <w:right w:val="nil"/>
            </w:tcBorders>
          </w:tcPr>
          <w:p w:rsidR="000A39F6" w:rsidRDefault="000A39F6" w:rsidP="000A39F6">
            <w:pPr>
              <w:spacing w:line="560" w:lineRule="exact"/>
              <w:rPr>
                <w:rFonts w:ascii="仿宋_GB2312" w:eastAsia="仿宋_GB2312"/>
                <w:sz w:val="28"/>
                <w:szCs w:val="28"/>
              </w:rPr>
            </w:pPr>
            <w:r w:rsidRPr="00745286">
              <w:rPr>
                <w:rFonts w:ascii="仿宋_GB2312" w:eastAsia="仿宋_GB2312" w:hint="eastAsia"/>
                <w:sz w:val="28"/>
                <w:szCs w:val="28"/>
              </w:rPr>
              <w:t>抄送：</w:t>
            </w:r>
            <w:r>
              <w:rPr>
                <w:rFonts w:ascii="仿宋_GB2312" w:eastAsia="仿宋_GB2312" w:hint="eastAsia"/>
                <w:sz w:val="28"/>
                <w:szCs w:val="28"/>
              </w:rPr>
              <w:t>教育部职业与成人教育司，市教委教研室，市教育评估院，市</w:t>
            </w:r>
          </w:p>
          <w:p w:rsidR="000A39F6" w:rsidRPr="00745286" w:rsidRDefault="000A39F6" w:rsidP="000A39F6">
            <w:pPr>
              <w:spacing w:line="560" w:lineRule="exact"/>
              <w:rPr>
                <w:rFonts w:ascii="黑体" w:eastAsia="黑体"/>
                <w:sz w:val="28"/>
                <w:szCs w:val="28"/>
              </w:rPr>
            </w:pPr>
            <w:r>
              <w:rPr>
                <w:rFonts w:ascii="仿宋_GB2312" w:eastAsia="仿宋_GB2312" w:hint="eastAsia"/>
                <w:sz w:val="28"/>
                <w:szCs w:val="28"/>
              </w:rPr>
              <w:t>教育考试院，市教育技术装备中心，市教科院职成教所，市学生事务中心，各中等职业学校</w:t>
            </w:r>
            <w:r w:rsidRPr="00745286">
              <w:rPr>
                <w:rFonts w:ascii="仿宋_GB2312" w:eastAsia="仿宋_GB2312" w:hint="eastAsia"/>
                <w:sz w:val="28"/>
                <w:szCs w:val="28"/>
              </w:rPr>
              <w:t>。</w:t>
            </w:r>
          </w:p>
        </w:tc>
      </w:tr>
      <w:tr w:rsidR="000A39F6" w:rsidRPr="00745286">
        <w:tc>
          <w:tcPr>
            <w:tcW w:w="4068" w:type="dxa"/>
            <w:tcBorders>
              <w:left w:val="nil"/>
              <w:bottom w:val="single" w:sz="12" w:space="0" w:color="auto"/>
              <w:right w:val="nil"/>
            </w:tcBorders>
          </w:tcPr>
          <w:p w:rsidR="000A39F6" w:rsidRPr="00745286" w:rsidRDefault="000A39F6" w:rsidP="00EF69E5">
            <w:pPr>
              <w:spacing w:line="560" w:lineRule="exact"/>
              <w:ind w:firstLineChars="100" w:firstLine="280"/>
              <w:rPr>
                <w:rFonts w:ascii="黑体" w:eastAsia="黑体"/>
                <w:sz w:val="28"/>
                <w:szCs w:val="28"/>
              </w:rPr>
            </w:pPr>
            <w:r w:rsidRPr="00745286">
              <w:rPr>
                <w:rFonts w:ascii="仿宋_GB2312" w:eastAsia="仿宋_GB2312" w:hint="eastAsia"/>
                <w:sz w:val="28"/>
                <w:szCs w:val="28"/>
              </w:rPr>
              <w:t>上海市教育委员会办公室</w:t>
            </w:r>
          </w:p>
        </w:tc>
        <w:tc>
          <w:tcPr>
            <w:tcW w:w="4680" w:type="dxa"/>
            <w:tcBorders>
              <w:left w:val="nil"/>
              <w:bottom w:val="single" w:sz="12" w:space="0" w:color="auto"/>
              <w:right w:val="nil"/>
            </w:tcBorders>
          </w:tcPr>
          <w:p w:rsidR="000A39F6" w:rsidRPr="00745286" w:rsidRDefault="000A39F6" w:rsidP="00A23F09">
            <w:pPr>
              <w:spacing w:line="560" w:lineRule="exact"/>
              <w:jc w:val="right"/>
              <w:rPr>
                <w:rFonts w:ascii="黑体" w:eastAsia="黑体"/>
                <w:sz w:val="28"/>
                <w:szCs w:val="28"/>
              </w:rPr>
            </w:pPr>
            <w:r w:rsidRPr="00745286">
              <w:rPr>
                <w:rFonts w:ascii="仿宋_GB2312" w:eastAsia="仿宋_GB2312" w:hint="eastAsia"/>
                <w:sz w:val="28"/>
                <w:szCs w:val="28"/>
              </w:rPr>
              <w:t>201</w:t>
            </w:r>
            <w:r>
              <w:rPr>
                <w:rFonts w:ascii="仿宋_GB2312" w:eastAsia="仿宋_GB2312" w:hint="eastAsia"/>
                <w:sz w:val="28"/>
                <w:szCs w:val="28"/>
              </w:rPr>
              <w:t>5</w:t>
            </w:r>
            <w:r w:rsidRPr="00745286">
              <w:rPr>
                <w:rFonts w:ascii="仿宋_GB2312" w:eastAsia="仿宋_GB2312" w:hint="eastAsia"/>
                <w:sz w:val="28"/>
                <w:szCs w:val="28"/>
              </w:rPr>
              <w:t>年</w:t>
            </w:r>
            <w:r>
              <w:rPr>
                <w:rFonts w:ascii="仿宋_GB2312" w:eastAsia="仿宋_GB2312" w:hint="eastAsia"/>
                <w:sz w:val="28"/>
                <w:szCs w:val="28"/>
              </w:rPr>
              <w:t>9</w:t>
            </w:r>
            <w:r w:rsidRPr="00745286">
              <w:rPr>
                <w:rFonts w:ascii="仿宋_GB2312" w:eastAsia="仿宋_GB2312" w:hint="eastAsia"/>
                <w:sz w:val="28"/>
                <w:szCs w:val="28"/>
              </w:rPr>
              <w:t>月</w:t>
            </w:r>
            <w:r>
              <w:rPr>
                <w:rFonts w:ascii="仿宋_GB2312" w:eastAsia="仿宋_GB2312" w:hint="eastAsia"/>
                <w:sz w:val="28"/>
                <w:szCs w:val="28"/>
              </w:rPr>
              <w:t>29</w:t>
            </w:r>
            <w:r w:rsidRPr="00745286">
              <w:rPr>
                <w:rFonts w:ascii="仿宋_GB2312" w:eastAsia="仿宋_GB2312" w:hint="eastAsia"/>
                <w:sz w:val="28"/>
                <w:szCs w:val="28"/>
              </w:rPr>
              <w:t>日印发</w:t>
            </w:r>
          </w:p>
        </w:tc>
        <w:tc>
          <w:tcPr>
            <w:tcW w:w="289" w:type="dxa"/>
            <w:tcBorders>
              <w:left w:val="nil"/>
              <w:bottom w:val="single" w:sz="12" w:space="0" w:color="auto"/>
              <w:right w:val="nil"/>
            </w:tcBorders>
          </w:tcPr>
          <w:p w:rsidR="000A39F6" w:rsidRPr="00745286" w:rsidRDefault="000A39F6" w:rsidP="00EF69E5">
            <w:pPr>
              <w:spacing w:line="560" w:lineRule="exact"/>
              <w:ind w:rightChars="171" w:right="359"/>
              <w:jc w:val="right"/>
              <w:rPr>
                <w:rFonts w:ascii="黑体" w:eastAsia="黑体"/>
                <w:sz w:val="28"/>
                <w:szCs w:val="28"/>
              </w:rPr>
            </w:pPr>
          </w:p>
        </w:tc>
      </w:tr>
    </w:tbl>
    <w:p w:rsidR="000A39F6" w:rsidRPr="00745286" w:rsidRDefault="000A39F6" w:rsidP="00EF69E5">
      <w:pPr>
        <w:spacing w:line="560" w:lineRule="exact"/>
        <w:ind w:right="140"/>
        <w:rPr>
          <w:sz w:val="28"/>
          <w:szCs w:val="28"/>
        </w:rPr>
      </w:pPr>
    </w:p>
    <w:p w:rsidR="000A39F6" w:rsidRDefault="000A39F6">
      <w:pPr>
        <w:widowControl/>
        <w:jc w:val="left"/>
        <w:rPr>
          <w:rFonts w:ascii="黑体" w:eastAsia="黑体" w:hAnsi="黑体" w:cs="Times New Roman"/>
          <w:sz w:val="30"/>
          <w:szCs w:val="30"/>
        </w:rPr>
      </w:pPr>
      <w:r>
        <w:rPr>
          <w:rFonts w:ascii="黑体" w:eastAsia="黑体" w:hAnsi="黑体"/>
          <w:sz w:val="30"/>
          <w:szCs w:val="30"/>
        </w:rPr>
        <w:br w:type="page"/>
      </w:r>
    </w:p>
    <w:p w:rsidR="000A39F6" w:rsidRPr="000A39F6" w:rsidRDefault="000A39F6" w:rsidP="000A39F6">
      <w:pPr>
        <w:pStyle w:val="2"/>
        <w:jc w:val="center"/>
      </w:pPr>
      <w:bookmarkStart w:id="7" w:name="_Toc13477378"/>
      <w:r w:rsidRPr="000A39F6">
        <w:rPr>
          <w:rFonts w:hint="eastAsia"/>
        </w:rPr>
        <w:lastRenderedPageBreak/>
        <w:t>上海市中等职业学校学生资助实施办法</w:t>
      </w:r>
      <w:bookmarkEnd w:id="7"/>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一、主要内容</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（一）建立免费教育制度</w:t>
      </w:r>
    </w:p>
    <w:p w:rsidR="000A39F6" w:rsidRPr="000A39F6" w:rsidRDefault="000A39F6" w:rsidP="000A39F6">
      <w:pPr>
        <w:pStyle w:val="a9"/>
        <w:spacing w:line="420" w:lineRule="exact"/>
        <w:ind w:firstLineChars="200" w:firstLine="602"/>
        <w:rPr>
          <w:rFonts w:asciiTheme="minorEastAsia" w:eastAsiaTheme="minorEastAsia" w:hAnsiTheme="minorEastAsia"/>
          <w:b/>
          <w:sz w:val="30"/>
          <w:szCs w:val="30"/>
        </w:rPr>
      </w:pPr>
      <w:r w:rsidRPr="000A39F6">
        <w:rPr>
          <w:rFonts w:asciiTheme="minorEastAsia" w:eastAsiaTheme="minorEastAsia" w:hAnsiTheme="minorEastAsia" w:hint="eastAsia"/>
          <w:b/>
          <w:sz w:val="30"/>
          <w:szCs w:val="30"/>
        </w:rPr>
        <w:t>1.享受对象</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sz w:val="30"/>
          <w:szCs w:val="30"/>
        </w:rPr>
        <w:t>本市全日制普通中等职业学校（包括公办和民办普通中专、职业学校、技工学校，不含综合高中、成人中专、成人中专班和成人中职班，</w:t>
      </w:r>
      <w:r w:rsidRPr="000A39F6">
        <w:rPr>
          <w:rFonts w:asciiTheme="minorEastAsia" w:eastAsiaTheme="minorEastAsia" w:hAnsiTheme="minorEastAsia" w:hint="eastAsia"/>
          <w:kern w:val="0"/>
          <w:sz w:val="30"/>
          <w:szCs w:val="30"/>
        </w:rPr>
        <w:t>以下简称“中职校”）</w:t>
      </w:r>
      <w:r w:rsidRPr="000A39F6">
        <w:rPr>
          <w:rFonts w:asciiTheme="minorEastAsia" w:eastAsiaTheme="minorEastAsia" w:hAnsiTheme="minorEastAsia" w:hint="eastAsia"/>
          <w:sz w:val="30"/>
          <w:szCs w:val="30"/>
        </w:rPr>
        <w:t>在籍在沪就读的城镇低保家庭学生、特困供养人员、烈士子女、孤儿、农村家庭学生、海岛(崇明岛、长兴岛、横沙岛)家庭学生、就读涉农专业学生、就读奖励专业学生，以及本市户籍低收入困难家庭学生。</w:t>
      </w:r>
      <w:r w:rsidRPr="000A39F6">
        <w:rPr>
          <w:rFonts w:asciiTheme="minorEastAsia" w:eastAsiaTheme="minorEastAsia" w:hAnsiTheme="minorEastAsia" w:hint="eastAsia"/>
          <w:kern w:val="0"/>
          <w:sz w:val="30"/>
          <w:szCs w:val="30"/>
        </w:rPr>
        <w:t>具体对象为：</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（1）具有本市中职校学籍并在沪就读的本市及外省市城镇低保家庭学生、特困供养人员、</w:t>
      </w:r>
      <w:r w:rsidRPr="000A39F6">
        <w:rPr>
          <w:rFonts w:asciiTheme="minorEastAsia" w:eastAsiaTheme="minorEastAsia" w:hAnsiTheme="minorEastAsia" w:hint="eastAsia"/>
          <w:kern w:val="0"/>
          <w:sz w:val="30"/>
          <w:szCs w:val="30"/>
        </w:rPr>
        <w:t>烈士子女和孤儿</w:t>
      </w:r>
      <w:r w:rsidRPr="000A39F6">
        <w:rPr>
          <w:rFonts w:asciiTheme="minorEastAsia" w:eastAsiaTheme="minorEastAsia" w:hAnsiTheme="minorEastAsia" w:hint="eastAsia"/>
          <w:sz w:val="30"/>
          <w:szCs w:val="30"/>
        </w:rPr>
        <w:t>。</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（2）具有本市中职校学籍并在沪就读的本市及外省市农村家庭学生，即学生本人为农村户籍或父母双方（监护人）中任意一方为农村户籍</w:t>
      </w:r>
      <w:r w:rsidRPr="000A39F6">
        <w:rPr>
          <w:rFonts w:asciiTheme="minorEastAsia" w:eastAsiaTheme="minorEastAsia" w:hAnsiTheme="minorEastAsia" w:hint="eastAsia"/>
          <w:kern w:val="0"/>
          <w:sz w:val="30"/>
          <w:szCs w:val="30"/>
        </w:rPr>
        <w:t>。</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（3）具有本市中职校学籍并在沪就读的本市海岛(崇明岛、长兴岛、横沙岛)家庭学生，学生本人或父母双方（监护人）中任意一方为本市海岛(崇明岛、长兴岛、横沙岛) 户籍居民。</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（4）具有本市中职校学籍并在沪就读，且就读专业为纳入教育部规定的涉农专业的学生。</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5）具有本市中职校学籍并在沪就读奖励专业的学生，即报考本市教育行政部门当年列入“奖励专业”目录的专业，并被相关学校录取的本市户籍学生，以及在沪报考并符合有关报考条件的进城务工人员随迁子女。</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（6）具有本市中职校学籍并在沪就读的本市户籍低收入困难家庭学生。</w:t>
      </w:r>
    </w:p>
    <w:p w:rsidR="000A39F6" w:rsidRPr="000A39F6" w:rsidRDefault="000A39F6" w:rsidP="000A39F6">
      <w:pPr>
        <w:pStyle w:val="a9"/>
        <w:spacing w:line="420" w:lineRule="exact"/>
        <w:ind w:firstLineChars="200" w:firstLine="602"/>
        <w:rPr>
          <w:rFonts w:asciiTheme="minorEastAsia" w:eastAsiaTheme="minorEastAsia" w:hAnsiTheme="minorEastAsia"/>
          <w:b/>
          <w:kern w:val="0"/>
          <w:sz w:val="30"/>
          <w:szCs w:val="30"/>
        </w:rPr>
      </w:pPr>
      <w:r w:rsidRPr="000A39F6">
        <w:rPr>
          <w:rFonts w:asciiTheme="minorEastAsia" w:eastAsiaTheme="minorEastAsia" w:hAnsiTheme="minorEastAsia" w:hint="eastAsia"/>
          <w:b/>
          <w:kern w:val="0"/>
          <w:sz w:val="30"/>
          <w:szCs w:val="30"/>
        </w:rPr>
        <w:t>2.免费内容和标准</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在学制规定年限内，根据中等职业学校收费标准，免除相应学费、书簿费。学生在休学期间和留级当年不享受。</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（1）免学费：凡在本市国家级重点中等职业学校就读的学生，每人每学年最高免除学费4000元；凡在本市非国家级重点中等职业学校就读的学生，每人每学年最高免除学费2600元。</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lastRenderedPageBreak/>
        <w:t>（2）免书薄费：根据每人每学年免除课本和作业本费400元至600元。</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对就读中职校艺术类专业、中外合作办学专业、民办中职校各专业的符合享受免费教育政策的学生，其免学费、书簿费标准按上述规定标准执行。</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 xml:space="preserve"> （二）建立国家助学金制度</w:t>
      </w:r>
    </w:p>
    <w:p w:rsidR="000A39F6" w:rsidRPr="000A39F6" w:rsidRDefault="000A39F6" w:rsidP="000A39F6">
      <w:pPr>
        <w:pStyle w:val="a9"/>
        <w:spacing w:line="420" w:lineRule="exact"/>
        <w:ind w:firstLineChars="200" w:firstLine="602"/>
        <w:rPr>
          <w:rFonts w:asciiTheme="minorEastAsia" w:eastAsiaTheme="minorEastAsia" w:hAnsiTheme="minorEastAsia"/>
          <w:b/>
          <w:kern w:val="0"/>
          <w:sz w:val="30"/>
          <w:szCs w:val="30"/>
        </w:rPr>
      </w:pPr>
      <w:r w:rsidRPr="000A39F6">
        <w:rPr>
          <w:rFonts w:asciiTheme="minorEastAsia" w:eastAsiaTheme="minorEastAsia" w:hAnsiTheme="minorEastAsia" w:hint="eastAsia"/>
          <w:b/>
          <w:kern w:val="0"/>
          <w:sz w:val="30"/>
          <w:szCs w:val="30"/>
        </w:rPr>
        <w:t>1.享受对象</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本市全日制普通中等职业学校</w:t>
      </w:r>
      <w:r w:rsidRPr="000A39F6">
        <w:rPr>
          <w:rFonts w:asciiTheme="minorEastAsia" w:eastAsiaTheme="minorEastAsia" w:hAnsiTheme="minorEastAsia" w:hint="eastAsia"/>
          <w:kern w:val="0"/>
          <w:sz w:val="30"/>
          <w:szCs w:val="30"/>
        </w:rPr>
        <w:t>（包括公办和民办普通中专、职业学校、技工学校、综合高中，不含成人中专、成人中专班和成人中职班）</w:t>
      </w:r>
      <w:r w:rsidRPr="000A39F6">
        <w:rPr>
          <w:rFonts w:asciiTheme="minorEastAsia" w:eastAsiaTheme="minorEastAsia" w:hAnsiTheme="minorEastAsia" w:hint="eastAsia"/>
          <w:sz w:val="30"/>
          <w:szCs w:val="30"/>
        </w:rPr>
        <w:t>在籍在沪就读的在校学生。</w:t>
      </w:r>
    </w:p>
    <w:p w:rsidR="000A39F6" w:rsidRPr="000A39F6" w:rsidRDefault="000A39F6" w:rsidP="000A39F6">
      <w:pPr>
        <w:pStyle w:val="a9"/>
        <w:spacing w:line="420" w:lineRule="exact"/>
        <w:ind w:firstLineChars="200" w:firstLine="602"/>
        <w:rPr>
          <w:rFonts w:asciiTheme="minorEastAsia" w:eastAsiaTheme="minorEastAsia" w:hAnsiTheme="minorEastAsia"/>
          <w:b/>
          <w:sz w:val="30"/>
          <w:szCs w:val="30"/>
        </w:rPr>
      </w:pPr>
      <w:r w:rsidRPr="000A39F6">
        <w:rPr>
          <w:rFonts w:asciiTheme="minorEastAsia" w:eastAsiaTheme="minorEastAsia" w:hAnsiTheme="minorEastAsia" w:hint="eastAsia"/>
          <w:b/>
          <w:sz w:val="30"/>
          <w:szCs w:val="30"/>
        </w:rPr>
        <w:t>2.享受年限</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sz w:val="30"/>
          <w:szCs w:val="30"/>
        </w:rPr>
        <w:t>三年学制的学生可享受两年，四年学制的学生可享受三年。毕业</w:t>
      </w:r>
      <w:r w:rsidRPr="000A39F6">
        <w:rPr>
          <w:rFonts w:asciiTheme="minorEastAsia" w:eastAsiaTheme="minorEastAsia" w:hAnsiTheme="minorEastAsia" w:hint="eastAsia"/>
          <w:kern w:val="0"/>
          <w:sz w:val="30"/>
          <w:szCs w:val="30"/>
        </w:rPr>
        <w:t>学年学生实行工学结合，顶岗实习，不再发放国家助学金。</w:t>
      </w:r>
      <w:r w:rsidRPr="000A39F6">
        <w:rPr>
          <w:rFonts w:asciiTheme="minorEastAsia" w:eastAsiaTheme="minorEastAsia" w:hAnsiTheme="minorEastAsia" w:hint="eastAsia"/>
          <w:sz w:val="30"/>
          <w:szCs w:val="30"/>
        </w:rPr>
        <w:t>学生休学期间和留级当年不享受。</w:t>
      </w:r>
    </w:p>
    <w:p w:rsidR="000A39F6" w:rsidRPr="000A39F6" w:rsidRDefault="000A39F6" w:rsidP="000A39F6">
      <w:pPr>
        <w:pStyle w:val="a9"/>
        <w:spacing w:line="420" w:lineRule="exact"/>
        <w:ind w:firstLineChars="200" w:firstLine="602"/>
        <w:rPr>
          <w:rFonts w:asciiTheme="minorEastAsia" w:eastAsiaTheme="minorEastAsia" w:hAnsiTheme="minorEastAsia"/>
          <w:b/>
          <w:kern w:val="0"/>
          <w:sz w:val="30"/>
          <w:szCs w:val="30"/>
        </w:rPr>
      </w:pPr>
      <w:r w:rsidRPr="000A39F6">
        <w:rPr>
          <w:rFonts w:asciiTheme="minorEastAsia" w:eastAsiaTheme="minorEastAsia" w:hAnsiTheme="minorEastAsia" w:hint="eastAsia"/>
          <w:b/>
          <w:sz w:val="30"/>
          <w:szCs w:val="30"/>
        </w:rPr>
        <w:t>3.助学金标准</w:t>
      </w:r>
    </w:p>
    <w:p w:rsidR="000A39F6" w:rsidRPr="000A39F6" w:rsidRDefault="000A39F6" w:rsidP="00453944">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kern w:val="0"/>
          <w:sz w:val="30"/>
          <w:szCs w:val="30"/>
        </w:rPr>
        <w:t>凡符合免费教育政策对象的学生，每人</w:t>
      </w:r>
      <w:r w:rsidRPr="000A39F6">
        <w:rPr>
          <w:rFonts w:asciiTheme="minorEastAsia" w:eastAsiaTheme="minorEastAsia" w:hAnsiTheme="minorEastAsia" w:hint="eastAsia"/>
          <w:sz w:val="30"/>
          <w:szCs w:val="30"/>
        </w:rPr>
        <w:t>每学年享受2000元国家助学金；不享受免费教育政策的学生，每人每学年享受1000元国家助学金。</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二、资助申请</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kern w:val="0"/>
          <w:sz w:val="30"/>
          <w:szCs w:val="30"/>
        </w:rPr>
        <w:t>申请享受免费教育的学生应在每学期开学初向学校提出资助申请，学校依据申请发放《上海市全日制普通中等职业学校学生免费教育申请表》（附件1，以下简称《申请表》）。申请享受免费教育的学生应如实填报《申请表》，并提供相关证明材料（具体材料要求见附件2）。</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三、资助审核及上报</w:t>
      </w:r>
    </w:p>
    <w:p w:rsidR="000A39F6" w:rsidRPr="000A39F6" w:rsidRDefault="000A39F6" w:rsidP="00453944">
      <w:pPr>
        <w:pStyle w:val="a9"/>
        <w:spacing w:line="420" w:lineRule="exact"/>
        <w:ind w:firstLineChars="200" w:firstLine="600"/>
        <w:rPr>
          <w:rFonts w:asciiTheme="minorEastAsia" w:eastAsiaTheme="minorEastAsia" w:hAnsiTheme="minorEastAsia"/>
          <w:kern w:val="0"/>
          <w:sz w:val="30"/>
          <w:szCs w:val="30"/>
        </w:rPr>
      </w:pPr>
      <w:r w:rsidRPr="000A39F6">
        <w:rPr>
          <w:rFonts w:asciiTheme="minorEastAsia" w:eastAsiaTheme="minorEastAsia" w:hAnsiTheme="minorEastAsia" w:hint="eastAsia"/>
          <w:kern w:val="0"/>
          <w:sz w:val="30"/>
          <w:szCs w:val="30"/>
        </w:rPr>
        <w:t>各中等职业学校要成立评审小组，按照公开、公平、公正的原则，听取班主任的意见，对学生提交的《申请表》及相关证明材料进行审核汇总。</w:t>
      </w:r>
    </w:p>
    <w:p w:rsidR="000A39F6" w:rsidRPr="000A39F6" w:rsidRDefault="000A39F6" w:rsidP="00453944">
      <w:pPr>
        <w:spacing w:line="420" w:lineRule="exact"/>
        <w:ind w:firstLineChars="200" w:firstLine="600"/>
        <w:rPr>
          <w:rFonts w:asciiTheme="minorEastAsia" w:hAnsiTheme="minorEastAsia"/>
          <w:kern w:val="0"/>
          <w:sz w:val="30"/>
          <w:szCs w:val="30"/>
        </w:rPr>
      </w:pPr>
      <w:r w:rsidRPr="000A39F6">
        <w:rPr>
          <w:rFonts w:asciiTheme="minorEastAsia" w:hAnsiTheme="minorEastAsia" w:hint="eastAsia"/>
          <w:sz w:val="30"/>
          <w:szCs w:val="30"/>
        </w:rPr>
        <w:t>各行业主办中职校将资助信息直接报送上海市学生资助管理中心；各区县所属中职校，资助信息根据区县学生资助管理中心要求上报，区县学生资助管理中心汇总后，</w:t>
      </w:r>
      <w:r w:rsidRPr="000A39F6">
        <w:rPr>
          <w:rFonts w:asciiTheme="minorEastAsia" w:hAnsiTheme="minorEastAsia" w:hint="eastAsia"/>
          <w:kern w:val="0"/>
          <w:sz w:val="30"/>
          <w:szCs w:val="30"/>
        </w:rPr>
        <w:t>通过上海市学生资助管理平台报送上海市学生资助管理中心。</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四、助学金发放</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lastRenderedPageBreak/>
        <w:t>中职校要根据《中国人民银行上海分行 上海市财政局 上海市教育委员会关于转发&lt;中国人民银行 财政部 教育部 人力资源社会保障部关于全面推行中职学生资助卡 加强中职国家助学金发放监管工作的通知&gt;的通知》（上海银发〔2010〕204号）要求，统一为每位受助学生办理中等职业学校学生资助卡，并按10个月将助学金平均发放到受助学生手中，一律不得以实物或服务等形式，抵顶或扣减国家助学金。为学生办理中等职业学校学生资助卡，不得向学生收取卡费或押金等费用，也不得从学生享受的国家助学金中抵扣。</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五、资助档案管理</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各中职校要建立专门档案，将学生申请表、受理结果、资金发放等有关凭证和工作情况分学期建档备查。</w:t>
      </w:r>
    </w:p>
    <w:p w:rsidR="000A39F6" w:rsidRPr="000A39F6" w:rsidRDefault="000A39F6" w:rsidP="005C45EE">
      <w:pPr>
        <w:pStyle w:val="a9"/>
        <w:spacing w:line="420" w:lineRule="exact"/>
        <w:ind w:firstLineChars="200" w:firstLine="600"/>
        <w:rPr>
          <w:rFonts w:asciiTheme="minorEastAsia" w:eastAsiaTheme="minorEastAsia" w:hAnsiTheme="minorEastAsia"/>
          <w:sz w:val="30"/>
          <w:szCs w:val="30"/>
        </w:rPr>
      </w:pPr>
      <w:r w:rsidRPr="000A39F6">
        <w:rPr>
          <w:rFonts w:asciiTheme="minorEastAsia" w:eastAsiaTheme="minorEastAsia" w:hAnsiTheme="minorEastAsia" w:hint="eastAsia"/>
          <w:sz w:val="30"/>
          <w:szCs w:val="30"/>
        </w:rPr>
        <w:t>六、资金来源</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本市中职校实施资助所需资金，根据学校隶属关系，由市、区县两级财政分别负担。</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七、组织管理</w:t>
      </w:r>
      <w:r w:rsidRPr="000A39F6">
        <w:rPr>
          <w:rFonts w:asciiTheme="minorEastAsia" w:hAnsiTheme="minorEastAsia" w:hint="eastAsia"/>
          <w:sz w:val="30"/>
          <w:szCs w:val="30"/>
        </w:rPr>
        <w:br/>
        <w:t xml:space="preserve">　</w:t>
      </w:r>
      <w:r w:rsidRPr="000A39F6">
        <w:rPr>
          <w:rFonts w:asciiTheme="minorEastAsia" w:hAnsiTheme="minorEastAsia" w:hint="eastAsia"/>
          <w:b/>
          <w:sz w:val="30"/>
          <w:szCs w:val="30"/>
        </w:rPr>
        <w:t xml:space="preserve">　</w:t>
      </w:r>
      <w:r w:rsidRPr="000A39F6">
        <w:rPr>
          <w:rFonts w:asciiTheme="minorEastAsia" w:hAnsiTheme="minorEastAsia" w:hint="eastAsia"/>
          <w:sz w:val="30"/>
          <w:szCs w:val="30"/>
        </w:rPr>
        <w:t>（一）加强组织领导。各区县教育部门和区县学生资助管理中心要加强对所属中职校学生资助工作管理和指导。中职校应建立以校长为第一责任人的资助工作小组，制定具体操作办法，公布学校资助热线电话，负责受理学生申请、资格审核、信息汇总申报等各项工作，确保学生资助经费及时足额发放。要主动接受社会监督，经费的使用情况接受审计部门的审计。</w:t>
      </w:r>
    </w:p>
    <w:p w:rsidR="000A39F6" w:rsidRPr="000A39F6" w:rsidRDefault="000A39F6" w:rsidP="005C45EE">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二）强化资金管理。各区县财政、教育部门和中职校要切实加强资助资金管理，确保资金及时发放、专款专用。各级教育部门和中职校要加强学生的学籍管理，确保学生资助信息真实、可靠。各级财政部门和教育部门要加强监督检查，对于挤占挪用资金、弄虚作假套取资金等行为，按照《财政违法行为处罚处分条例》（国务院令第427号）有关规定严肃处理。</w:t>
      </w:r>
    </w:p>
    <w:p w:rsidR="000A39F6" w:rsidRPr="000A39F6" w:rsidRDefault="000A39F6" w:rsidP="005C45EE">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三）加大宣传力度。中职校在每年招生期间，要充分利用新闻媒体等渠道，向广大初中毕业生、初中学校和社会各界广泛宣传本市中等职业学校学生资助政策。各学校在印发招生简章时，要具体介绍有关中等职业学校学生的资助政策；在发放新生录取通知书时，要随信发放《上海中职学生资助手册》，使党和政府</w:t>
      </w:r>
      <w:r w:rsidRPr="000A39F6">
        <w:rPr>
          <w:rFonts w:asciiTheme="minorEastAsia" w:hAnsiTheme="minorEastAsia" w:hint="eastAsia"/>
          <w:sz w:val="30"/>
          <w:szCs w:val="30"/>
        </w:rPr>
        <w:lastRenderedPageBreak/>
        <w:t>的这项惠民政策家喻户晓、深入人心，使广大学生知晓受助的权利，营造良好的社会氛围。</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本通知从2015年9月1日起执行。《上海市财政局 上海市教育委员会关于印发〈上海市中等职业学校国家助学金实施细则〉的通知》（沪财教〔2008〕33号）、《上海市全日制普通中等职业学校对农村、海岛家庭学生和涉家专业学生实施免费教育的实施细则》（沪教委职〔2009〕38号）、《上海市财政局 上海市教育委员会关于本市扩大中等职业学校免费政策覆盖范围的通知》（沪财教〔2010〕89号）、《上海市财政局 上海市教育委员会关于进一步扩大本市中等职业学校免费政策覆盖范围的通知》（沪财教〔2011〕122号）同时废止。中等职业学校残疾学生资助政策另行制定。</w:t>
      </w: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本通知由市教委、市财政局、市民政局负责解释。</w:t>
      </w:r>
    </w:p>
    <w:p w:rsidR="000A39F6" w:rsidRPr="000A39F6" w:rsidRDefault="000A39F6" w:rsidP="00453944">
      <w:pPr>
        <w:spacing w:line="420" w:lineRule="exact"/>
        <w:ind w:firstLineChars="200" w:firstLine="600"/>
        <w:rPr>
          <w:rFonts w:asciiTheme="minorEastAsia" w:hAnsiTheme="minorEastAsia"/>
          <w:sz w:val="30"/>
          <w:szCs w:val="30"/>
        </w:rPr>
      </w:pPr>
    </w:p>
    <w:p w:rsidR="000A39F6" w:rsidRPr="000A39F6" w:rsidRDefault="000A39F6" w:rsidP="00453944">
      <w:pPr>
        <w:spacing w:line="420" w:lineRule="exact"/>
        <w:ind w:firstLineChars="200" w:firstLine="600"/>
        <w:rPr>
          <w:rFonts w:asciiTheme="minorEastAsia" w:hAnsiTheme="minorEastAsia"/>
          <w:sz w:val="30"/>
          <w:szCs w:val="30"/>
        </w:rPr>
      </w:pPr>
      <w:r w:rsidRPr="000A39F6">
        <w:rPr>
          <w:rFonts w:asciiTheme="minorEastAsia" w:hAnsiTheme="minorEastAsia" w:hint="eastAsia"/>
          <w:sz w:val="30"/>
          <w:szCs w:val="30"/>
        </w:rPr>
        <w:t>附件：1.</w:t>
      </w:r>
      <w:r w:rsidRPr="000A39F6">
        <w:rPr>
          <w:rFonts w:asciiTheme="minorEastAsia" w:hAnsiTheme="minorEastAsia" w:hint="eastAsia"/>
          <w:kern w:val="0"/>
          <w:sz w:val="30"/>
          <w:szCs w:val="30"/>
        </w:rPr>
        <w:t>上海市全日制普通中等职业学校学生免费教育申请表</w:t>
      </w:r>
    </w:p>
    <w:p w:rsidR="000A39F6" w:rsidRPr="000A39F6" w:rsidRDefault="000A39F6" w:rsidP="00453944">
      <w:pPr>
        <w:spacing w:line="420" w:lineRule="exact"/>
        <w:ind w:firstLineChars="500" w:firstLine="1500"/>
        <w:rPr>
          <w:rFonts w:asciiTheme="minorEastAsia" w:hAnsiTheme="minorEastAsia"/>
          <w:kern w:val="0"/>
          <w:sz w:val="30"/>
          <w:szCs w:val="30"/>
        </w:rPr>
      </w:pPr>
      <w:r w:rsidRPr="000A39F6">
        <w:rPr>
          <w:rFonts w:asciiTheme="minorEastAsia" w:hAnsiTheme="minorEastAsia" w:hint="eastAsia"/>
          <w:sz w:val="30"/>
          <w:szCs w:val="30"/>
        </w:rPr>
        <w:t>2.</w:t>
      </w:r>
      <w:r w:rsidRPr="000A39F6">
        <w:rPr>
          <w:rFonts w:asciiTheme="minorEastAsia" w:hAnsiTheme="minorEastAsia" w:hint="eastAsia"/>
          <w:kern w:val="0"/>
          <w:sz w:val="30"/>
          <w:szCs w:val="30"/>
        </w:rPr>
        <w:t>申请免费教育学生所需提供的证明</w:t>
      </w:r>
    </w:p>
    <w:p w:rsidR="000A39F6" w:rsidRPr="000A39F6" w:rsidRDefault="000A39F6" w:rsidP="00453944">
      <w:pPr>
        <w:spacing w:line="420" w:lineRule="exact"/>
        <w:ind w:firstLineChars="500" w:firstLine="1500"/>
        <w:rPr>
          <w:rFonts w:asciiTheme="minorEastAsia" w:hAnsiTheme="minorEastAsia"/>
          <w:kern w:val="0"/>
          <w:sz w:val="30"/>
          <w:szCs w:val="30"/>
        </w:rPr>
      </w:pPr>
    </w:p>
    <w:p w:rsidR="000A39F6" w:rsidRPr="000A39F6" w:rsidRDefault="000A39F6">
      <w:pPr>
        <w:spacing w:line="560" w:lineRule="exact"/>
        <w:rPr>
          <w:rFonts w:asciiTheme="minorEastAsia" w:hAnsiTheme="minorEastAsia"/>
          <w:sz w:val="30"/>
          <w:szCs w:val="30"/>
        </w:rPr>
      </w:pPr>
    </w:p>
    <w:p w:rsidR="000A39F6" w:rsidRDefault="000A39F6">
      <w:pPr>
        <w:spacing w:line="560" w:lineRule="exact"/>
        <w:rPr>
          <w:rFonts w:ascii="仿宋_GB2312" w:eastAsia="仿宋_GB2312"/>
          <w:sz w:val="32"/>
        </w:rPr>
      </w:pPr>
    </w:p>
    <w:tbl>
      <w:tblPr>
        <w:tblW w:w="8716" w:type="dxa"/>
        <w:jc w:val="center"/>
        <w:tblLayout w:type="fixed"/>
        <w:tblLook w:val="0000"/>
      </w:tblPr>
      <w:tblGrid>
        <w:gridCol w:w="2905"/>
        <w:gridCol w:w="2905"/>
        <w:gridCol w:w="2906"/>
      </w:tblGrid>
      <w:tr w:rsidR="000A39F6" w:rsidRPr="00574934">
        <w:trPr>
          <w:jc w:val="center"/>
        </w:trPr>
        <w:tc>
          <w:tcPr>
            <w:tcW w:w="2905" w:type="dxa"/>
            <w:tcFitText/>
          </w:tcPr>
          <w:p w:rsidR="000A39F6" w:rsidRPr="00574934" w:rsidRDefault="000A39F6" w:rsidP="00574934">
            <w:pPr>
              <w:spacing w:line="560" w:lineRule="exact"/>
              <w:ind w:rightChars="101" w:right="212" w:firstLineChars="62" w:firstLine="123"/>
              <w:jc w:val="distribute"/>
              <w:rPr>
                <w:rFonts w:ascii="仿宋_GB2312" w:eastAsia="仿宋_GB2312"/>
                <w:sz w:val="30"/>
                <w:szCs w:val="30"/>
              </w:rPr>
            </w:pPr>
            <w:r w:rsidRPr="000A39F6">
              <w:rPr>
                <w:rFonts w:ascii="仿宋_GB2312" w:eastAsia="仿宋_GB2312" w:hint="eastAsia"/>
                <w:spacing w:val="8"/>
                <w:w w:val="61"/>
                <w:kern w:val="0"/>
                <w:sz w:val="30"/>
                <w:szCs w:val="30"/>
              </w:rPr>
              <w:t xml:space="preserve">上 海 市 教 育 委 员 </w:t>
            </w:r>
            <w:r w:rsidRPr="000A39F6">
              <w:rPr>
                <w:rFonts w:ascii="仿宋_GB2312" w:eastAsia="仿宋_GB2312" w:hint="eastAsia"/>
                <w:spacing w:val="4"/>
                <w:w w:val="61"/>
                <w:kern w:val="0"/>
                <w:sz w:val="30"/>
                <w:szCs w:val="30"/>
              </w:rPr>
              <w:t>会</w:t>
            </w:r>
          </w:p>
        </w:tc>
        <w:tc>
          <w:tcPr>
            <w:tcW w:w="2905" w:type="dxa"/>
            <w:tcFitText/>
          </w:tcPr>
          <w:p w:rsidR="000A39F6" w:rsidRPr="00574934" w:rsidRDefault="000A39F6" w:rsidP="00453944">
            <w:pPr>
              <w:spacing w:line="560" w:lineRule="exact"/>
              <w:ind w:rightChars="101" w:right="212" w:firstLineChars="62" w:firstLine="128"/>
              <w:jc w:val="distribute"/>
              <w:rPr>
                <w:rFonts w:ascii="仿宋_GB2312" w:eastAsia="仿宋_GB2312"/>
                <w:sz w:val="30"/>
                <w:szCs w:val="30"/>
              </w:rPr>
            </w:pPr>
            <w:r w:rsidRPr="00453944">
              <w:rPr>
                <w:rFonts w:ascii="仿宋_GB2312" w:eastAsia="仿宋_GB2312" w:hint="eastAsia"/>
                <w:spacing w:val="6"/>
                <w:w w:val="65"/>
                <w:kern w:val="0"/>
                <w:sz w:val="30"/>
                <w:szCs w:val="30"/>
              </w:rPr>
              <w:t xml:space="preserve">上  海  市  财  政  </w:t>
            </w:r>
            <w:r w:rsidRPr="00453944">
              <w:rPr>
                <w:rFonts w:ascii="仿宋_GB2312" w:eastAsia="仿宋_GB2312" w:hint="eastAsia"/>
                <w:spacing w:val="5"/>
                <w:w w:val="65"/>
                <w:kern w:val="0"/>
                <w:sz w:val="30"/>
                <w:szCs w:val="30"/>
              </w:rPr>
              <w:t>局</w:t>
            </w:r>
          </w:p>
        </w:tc>
        <w:tc>
          <w:tcPr>
            <w:tcW w:w="2906" w:type="dxa"/>
            <w:tcFitText/>
          </w:tcPr>
          <w:p w:rsidR="000A39F6" w:rsidRPr="00574934" w:rsidRDefault="000A39F6" w:rsidP="000A39F6">
            <w:pPr>
              <w:spacing w:line="560" w:lineRule="exact"/>
              <w:ind w:rightChars="101" w:right="212" w:firstLineChars="62" w:firstLine="131"/>
              <w:jc w:val="distribute"/>
              <w:rPr>
                <w:rFonts w:ascii="仿宋_GB2312" w:eastAsia="仿宋_GB2312"/>
                <w:sz w:val="30"/>
                <w:szCs w:val="30"/>
              </w:rPr>
            </w:pPr>
            <w:r w:rsidRPr="000A39F6">
              <w:rPr>
                <w:rFonts w:ascii="仿宋_GB2312" w:eastAsia="仿宋_GB2312" w:hint="eastAsia"/>
                <w:spacing w:val="1"/>
                <w:w w:val="70"/>
                <w:kern w:val="0"/>
                <w:sz w:val="30"/>
                <w:szCs w:val="30"/>
              </w:rPr>
              <w:t xml:space="preserve">上  海  市  民  政  </w:t>
            </w:r>
            <w:r w:rsidRPr="000A39F6">
              <w:rPr>
                <w:rFonts w:ascii="仿宋_GB2312" w:eastAsia="仿宋_GB2312" w:hint="eastAsia"/>
                <w:spacing w:val="-1"/>
                <w:w w:val="70"/>
                <w:kern w:val="0"/>
                <w:sz w:val="30"/>
                <w:szCs w:val="30"/>
              </w:rPr>
              <w:t>局</w:t>
            </w:r>
          </w:p>
        </w:tc>
      </w:tr>
      <w:tr w:rsidR="000A39F6" w:rsidRPr="00574934">
        <w:trPr>
          <w:jc w:val="center"/>
        </w:trPr>
        <w:tc>
          <w:tcPr>
            <w:tcW w:w="2905" w:type="dxa"/>
            <w:tcFitText/>
          </w:tcPr>
          <w:p w:rsidR="000A39F6" w:rsidRPr="00574934" w:rsidRDefault="000A39F6" w:rsidP="00574934">
            <w:pPr>
              <w:spacing w:line="560" w:lineRule="exact"/>
              <w:ind w:rightChars="101" w:right="212" w:firstLineChars="62" w:firstLine="121"/>
              <w:jc w:val="distribute"/>
              <w:rPr>
                <w:rFonts w:ascii="仿宋_GB2312" w:eastAsia="仿宋_GB2312"/>
                <w:spacing w:val="6"/>
                <w:w w:val="61"/>
                <w:kern w:val="0"/>
                <w:sz w:val="30"/>
                <w:szCs w:val="30"/>
              </w:rPr>
            </w:pPr>
          </w:p>
        </w:tc>
        <w:tc>
          <w:tcPr>
            <w:tcW w:w="2905" w:type="dxa"/>
            <w:tcFitText/>
          </w:tcPr>
          <w:p w:rsidR="000A39F6" w:rsidRPr="00574934" w:rsidRDefault="000A39F6" w:rsidP="00574934">
            <w:pPr>
              <w:spacing w:line="560" w:lineRule="exact"/>
              <w:ind w:rightChars="101" w:right="212" w:firstLineChars="62" w:firstLine="223"/>
              <w:jc w:val="distribute"/>
              <w:rPr>
                <w:rFonts w:ascii="仿宋_GB2312" w:eastAsia="仿宋_GB2312"/>
                <w:spacing w:val="30"/>
                <w:kern w:val="0"/>
                <w:sz w:val="30"/>
                <w:szCs w:val="30"/>
              </w:rPr>
            </w:pPr>
          </w:p>
        </w:tc>
        <w:tc>
          <w:tcPr>
            <w:tcW w:w="2906" w:type="dxa"/>
            <w:tcFitText/>
          </w:tcPr>
          <w:p w:rsidR="000A39F6" w:rsidRPr="00574934" w:rsidRDefault="000A39F6" w:rsidP="00DE7DF2">
            <w:pPr>
              <w:spacing w:line="560" w:lineRule="exact"/>
              <w:ind w:rightChars="101" w:right="212" w:firstLineChars="62" w:firstLine="182"/>
              <w:jc w:val="distribute"/>
              <w:rPr>
                <w:rFonts w:ascii="仿宋_GB2312" w:eastAsia="仿宋_GB2312"/>
                <w:spacing w:val="5"/>
                <w:w w:val="60"/>
                <w:kern w:val="0"/>
                <w:sz w:val="30"/>
                <w:szCs w:val="30"/>
              </w:rPr>
            </w:pPr>
            <w:r w:rsidRPr="00DE7DF2">
              <w:rPr>
                <w:rFonts w:ascii="仿宋_GB2312" w:eastAsia="仿宋_GB2312" w:hint="eastAsia"/>
                <w:spacing w:val="7"/>
                <w:w w:val="93"/>
                <w:kern w:val="0"/>
                <w:sz w:val="30"/>
                <w:szCs w:val="30"/>
              </w:rPr>
              <w:t>2015年8月31</w:t>
            </w:r>
            <w:r w:rsidRPr="00DE7DF2">
              <w:rPr>
                <w:rFonts w:ascii="仿宋_GB2312" w:eastAsia="仿宋_GB2312" w:hint="eastAsia"/>
                <w:spacing w:val="-13"/>
                <w:w w:val="93"/>
                <w:kern w:val="0"/>
                <w:sz w:val="30"/>
                <w:szCs w:val="30"/>
              </w:rPr>
              <w:t>日</w:t>
            </w:r>
          </w:p>
        </w:tc>
      </w:tr>
      <w:tr w:rsidR="000A39F6" w:rsidRPr="00574934">
        <w:trPr>
          <w:jc w:val="center"/>
        </w:trPr>
        <w:tc>
          <w:tcPr>
            <w:tcW w:w="8716" w:type="dxa"/>
            <w:gridSpan w:val="3"/>
          </w:tcPr>
          <w:p w:rsidR="000A39F6" w:rsidRPr="00574934" w:rsidRDefault="000A39F6" w:rsidP="00574934">
            <w:pPr>
              <w:spacing w:line="560" w:lineRule="exact"/>
              <w:ind w:rightChars="101" w:right="212" w:firstLineChars="62" w:firstLine="186"/>
              <w:jc w:val="distribute"/>
              <w:rPr>
                <w:rFonts w:ascii="仿宋_GB2312" w:eastAsia="仿宋_GB2312"/>
                <w:sz w:val="30"/>
                <w:szCs w:val="30"/>
              </w:rPr>
            </w:pPr>
          </w:p>
        </w:tc>
      </w:tr>
    </w:tbl>
    <w:p w:rsidR="000A39F6" w:rsidRDefault="000A39F6" w:rsidP="00453944">
      <w:pPr>
        <w:spacing w:line="540" w:lineRule="exact"/>
        <w:rPr>
          <w:rFonts w:ascii="黑体" w:eastAsia="黑体"/>
          <w:sz w:val="32"/>
          <w:szCs w:val="32"/>
        </w:rPr>
      </w:pPr>
    </w:p>
    <w:p w:rsidR="000A39F6" w:rsidRDefault="000A39F6">
      <w:pPr>
        <w:widowControl/>
        <w:jc w:val="left"/>
        <w:rPr>
          <w:rFonts w:ascii="黑体" w:eastAsia="黑体"/>
          <w:sz w:val="32"/>
          <w:szCs w:val="32"/>
        </w:rPr>
      </w:pPr>
      <w:r>
        <w:rPr>
          <w:rFonts w:ascii="黑体" w:eastAsia="黑体"/>
          <w:sz w:val="32"/>
          <w:szCs w:val="32"/>
        </w:rPr>
        <w:br w:type="page"/>
      </w:r>
    </w:p>
    <w:p w:rsidR="000A39F6" w:rsidRPr="00453944" w:rsidRDefault="000A39F6" w:rsidP="00453944">
      <w:pPr>
        <w:spacing w:line="540" w:lineRule="exact"/>
        <w:rPr>
          <w:rFonts w:ascii="黑体" w:eastAsia="黑体"/>
          <w:sz w:val="32"/>
          <w:szCs w:val="32"/>
        </w:rPr>
      </w:pPr>
      <w:r w:rsidRPr="00453944">
        <w:rPr>
          <w:rFonts w:ascii="黑体" w:eastAsia="黑体" w:hint="eastAsia"/>
          <w:sz w:val="32"/>
          <w:szCs w:val="32"/>
        </w:rPr>
        <w:lastRenderedPageBreak/>
        <w:t>附件1</w:t>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（特困供养人员）</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275"/>
        <w:gridCol w:w="709"/>
        <w:gridCol w:w="425"/>
        <w:gridCol w:w="1701"/>
        <w:gridCol w:w="284"/>
        <w:gridCol w:w="850"/>
        <w:gridCol w:w="1276"/>
        <w:gridCol w:w="1602"/>
        <w:gridCol w:w="6"/>
      </w:tblGrid>
      <w:tr w:rsidR="000A39F6" w:rsidRPr="008E32E7" w:rsidTr="0045394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45394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453944">
            <w:pPr>
              <w:spacing w:line="300" w:lineRule="exact"/>
              <w:jc w:val="center"/>
              <w:rPr>
                <w:rFonts w:ascii="仿宋_GB2312" w:eastAsia="仿宋_GB2312" w:hAnsi="宋体"/>
                <w:bCs/>
                <w:color w:val="000000"/>
                <w:szCs w:val="21"/>
              </w:rPr>
            </w:pPr>
            <w:r w:rsidRPr="00B42EF3">
              <w:rPr>
                <w:rFonts w:ascii="仿宋_GB2312" w:eastAsia="仿宋_GB2312" w:hAnsi="宋体" w:hint="eastAsia"/>
                <w:bCs/>
                <w:snapToGrid w:val="0"/>
                <w:color w:val="000000"/>
                <w:spacing w:val="-20"/>
                <w:kern w:val="0"/>
                <w:szCs w:val="21"/>
              </w:rPr>
              <w:t>况</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42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left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left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245" w:type="dxa"/>
            <w:gridSpan w:val="6"/>
            <w:tcBorders>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5245"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5245"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p>
        </w:tc>
      </w:tr>
      <w:tr w:rsidR="000A39F6" w:rsidRPr="008E32E7" w:rsidTr="0045394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45394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245"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spacing w:line="30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453944">
        <w:trPr>
          <w:jc w:val="center"/>
        </w:trPr>
        <w:tc>
          <w:tcPr>
            <w:tcW w:w="30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pStyle w:val="ac"/>
              <w:spacing w:line="300" w:lineRule="exact"/>
              <w:ind w:leftChars="0" w:left="0"/>
              <w:jc w:val="center"/>
              <w:rPr>
                <w:rFonts w:ascii="仿宋_GB2312" w:eastAsia="仿宋_GB2312" w:hAnsi="宋体"/>
                <w:sz w:val="21"/>
                <w:szCs w:val="21"/>
              </w:rPr>
            </w:pPr>
            <w:r>
              <w:rPr>
                <w:rFonts w:ascii="仿宋_GB2312" w:eastAsia="仿宋_GB2312" w:hAnsi="宋体" w:hint="eastAsia"/>
                <w:sz w:val="21"/>
                <w:szCs w:val="21"/>
              </w:rPr>
              <w:t>户籍所在地民政部门核定意见</w:t>
            </w:r>
          </w:p>
        </w:tc>
        <w:tc>
          <w:tcPr>
            <w:tcW w:w="6853" w:type="dxa"/>
            <w:gridSpan w:val="8"/>
            <w:tcBorders>
              <w:top w:val="single" w:sz="4" w:space="0" w:color="auto"/>
              <w:left w:val="single" w:sz="4" w:space="0" w:color="auto"/>
              <w:bottom w:val="single" w:sz="4" w:space="0" w:color="auto"/>
              <w:right w:val="single" w:sz="4" w:space="0" w:color="auto"/>
            </w:tcBorders>
            <w:vAlign w:val="center"/>
          </w:tcPr>
          <w:p w:rsidR="000A39F6" w:rsidRPr="008E32E7" w:rsidRDefault="000A39F6" w:rsidP="00453944">
            <w:pPr>
              <w:pStyle w:val="ac"/>
              <w:spacing w:line="300" w:lineRule="exact"/>
              <w:ind w:leftChars="0" w:left="0"/>
              <w:jc w:val="center"/>
              <w:rPr>
                <w:rFonts w:ascii="仿宋_GB2312" w:eastAsia="仿宋_GB2312" w:hAnsi="宋体"/>
                <w:sz w:val="21"/>
                <w:szCs w:val="21"/>
              </w:rPr>
            </w:pPr>
          </w:p>
        </w:tc>
      </w:tr>
      <w:tr w:rsidR="000A39F6" w:rsidRPr="008E32E7" w:rsidTr="0045394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45394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453944">
            <w:pPr>
              <w:spacing w:line="300" w:lineRule="exact"/>
              <w:ind w:firstLineChars="900" w:firstLine="1890"/>
              <w:rPr>
                <w:rFonts w:ascii="仿宋_GB2312" w:eastAsia="仿宋_GB2312" w:hAnsi="宋体"/>
                <w:bCs/>
                <w:color w:val="000000"/>
                <w:szCs w:val="21"/>
              </w:rPr>
            </w:pPr>
          </w:p>
          <w:p w:rsidR="000A39F6" w:rsidRPr="00E51EFF" w:rsidRDefault="000A39F6" w:rsidP="0045394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453944">
            <w:pPr>
              <w:spacing w:line="300" w:lineRule="exact"/>
              <w:ind w:firstLineChars="2420" w:firstLine="5808"/>
              <w:rPr>
                <w:rFonts w:ascii="仿宋_GB2312" w:eastAsia="仿宋_GB2312" w:hAnsi="宋体"/>
                <w:bCs/>
                <w:color w:val="000000"/>
                <w:sz w:val="24"/>
              </w:rPr>
            </w:pPr>
          </w:p>
          <w:p w:rsidR="000A39F6" w:rsidRPr="00E51EFF" w:rsidRDefault="000A39F6" w:rsidP="0045394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E51EFF" w:rsidRDefault="000A39F6" w:rsidP="00453944">
            <w:pPr>
              <w:spacing w:line="300" w:lineRule="exact"/>
              <w:ind w:firstLineChars="2420" w:firstLine="5808"/>
              <w:rPr>
                <w:rFonts w:ascii="仿宋_GB2312" w:eastAsia="仿宋_GB2312" w:hAnsi="宋体"/>
                <w:bCs/>
                <w:color w:val="000000"/>
                <w:sz w:val="24"/>
              </w:rPr>
            </w:pPr>
          </w:p>
          <w:p w:rsidR="000A39F6" w:rsidRPr="008E32E7" w:rsidRDefault="000A39F6" w:rsidP="00453944">
            <w:pPr>
              <w:spacing w:line="30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453944">
        <w:trPr>
          <w:jc w:val="center"/>
        </w:trPr>
        <w:tc>
          <w:tcPr>
            <w:tcW w:w="6202"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45394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453944">
            <w:pPr>
              <w:spacing w:line="300" w:lineRule="exact"/>
              <w:rPr>
                <w:rFonts w:ascii="宋体" w:eastAsia="仿宋_GB2312" w:hAnsi="宋体"/>
                <w:bCs/>
                <w:color w:val="000000"/>
                <w:sz w:val="24"/>
              </w:rPr>
            </w:pPr>
          </w:p>
          <w:p w:rsidR="000A39F6" w:rsidRPr="00AA413E" w:rsidRDefault="000A39F6" w:rsidP="0045394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Default="000A39F6" w:rsidP="00453944">
            <w:pPr>
              <w:spacing w:line="300" w:lineRule="exact"/>
              <w:rPr>
                <w:rFonts w:ascii="仿宋_GB2312" w:eastAsia="仿宋_GB2312" w:hAnsi="宋体"/>
                <w:bCs/>
                <w:color w:val="000000"/>
                <w:sz w:val="24"/>
              </w:rPr>
            </w:pPr>
          </w:p>
          <w:p w:rsidR="000A39F6" w:rsidRPr="00AA413E" w:rsidRDefault="000A39F6" w:rsidP="0045394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453944">
            <w:pPr>
              <w:spacing w:line="300" w:lineRule="exact"/>
              <w:ind w:firstLineChars="1300" w:firstLine="3120"/>
              <w:rPr>
                <w:rFonts w:ascii="仿宋_GB2312" w:eastAsia="仿宋_GB2312" w:hAnsi="宋体"/>
                <w:bCs/>
                <w:color w:val="000000"/>
                <w:sz w:val="24"/>
              </w:rPr>
            </w:pPr>
          </w:p>
          <w:p w:rsidR="000A39F6" w:rsidRPr="00E7032E" w:rsidRDefault="000A39F6" w:rsidP="0045394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45394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45394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734"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45394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453944">
            <w:pPr>
              <w:spacing w:line="300" w:lineRule="exact"/>
              <w:ind w:firstLineChars="33" w:firstLine="79"/>
              <w:jc w:val="left"/>
              <w:rPr>
                <w:rFonts w:ascii="仿宋_GB2312" w:eastAsia="仿宋_GB2312" w:hAnsi="宋体"/>
                <w:bCs/>
                <w:color w:val="000000"/>
                <w:sz w:val="24"/>
              </w:rPr>
            </w:pPr>
          </w:p>
          <w:p w:rsidR="000A39F6" w:rsidRDefault="000A39F6" w:rsidP="00453944">
            <w:pPr>
              <w:spacing w:line="300" w:lineRule="exact"/>
              <w:ind w:firstLineChars="33" w:firstLine="79"/>
              <w:jc w:val="left"/>
              <w:rPr>
                <w:rFonts w:ascii="仿宋_GB2312" w:eastAsia="仿宋_GB2312" w:hAnsi="宋体"/>
                <w:bCs/>
                <w:color w:val="000000"/>
                <w:sz w:val="24"/>
              </w:rPr>
            </w:pPr>
          </w:p>
          <w:p w:rsidR="000A39F6" w:rsidRDefault="000A39F6" w:rsidP="00453944">
            <w:pPr>
              <w:spacing w:line="300" w:lineRule="exact"/>
              <w:jc w:val="left"/>
              <w:rPr>
                <w:rFonts w:ascii="仿宋_GB2312" w:eastAsia="仿宋_GB2312" w:hAnsi="宋体"/>
                <w:bCs/>
                <w:color w:val="000000"/>
                <w:sz w:val="24"/>
              </w:rPr>
            </w:pPr>
          </w:p>
          <w:p w:rsidR="000A39F6" w:rsidRDefault="000A39F6" w:rsidP="00453944">
            <w:pPr>
              <w:spacing w:line="300" w:lineRule="exact"/>
              <w:ind w:firstLineChars="33" w:firstLine="79"/>
              <w:jc w:val="left"/>
              <w:rPr>
                <w:rFonts w:ascii="仿宋_GB2312" w:eastAsia="仿宋_GB2312" w:hAnsi="宋体"/>
                <w:bCs/>
                <w:color w:val="000000"/>
                <w:sz w:val="24"/>
              </w:rPr>
            </w:pPr>
          </w:p>
          <w:p w:rsidR="000A39F6" w:rsidRPr="00E7032E" w:rsidRDefault="000A39F6" w:rsidP="00453944">
            <w:pPr>
              <w:spacing w:line="30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453944">
            <w:pPr>
              <w:spacing w:line="300" w:lineRule="exact"/>
              <w:ind w:leftChars="-201" w:left="1450" w:hangingChars="780" w:hanging="1872"/>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p>
    <w:p w:rsidR="000A39F6" w:rsidRDefault="000A39F6" w:rsidP="00F17B94">
      <w:pPr>
        <w:snapToGrid w:val="0"/>
        <w:spacing w:line="300" w:lineRule="auto"/>
        <w:ind w:leftChars="46" w:left="138" w:rightChars="-364" w:right="-764" w:hangingChars="17" w:hanging="41"/>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w:t>
      </w:r>
      <w:r>
        <w:rPr>
          <w:rFonts w:ascii="仿宋_GB2312" w:eastAsia="仿宋_GB2312" w:hAnsi="宋体" w:hint="eastAsia"/>
          <w:sz w:val="24"/>
        </w:rPr>
        <w:t>提供</w:t>
      </w:r>
      <w:r w:rsidRPr="00A70CB0">
        <w:rPr>
          <w:rFonts w:ascii="仿宋_GB2312" w:eastAsia="仿宋_GB2312" w:hAnsi="宋体" w:hint="eastAsia"/>
          <w:sz w:val="24"/>
        </w:rPr>
        <w:t>户籍所在</w:t>
      </w:r>
      <w:r>
        <w:rPr>
          <w:rFonts w:ascii="仿宋_GB2312" w:eastAsia="仿宋_GB2312" w:hAnsi="宋体" w:hint="eastAsia"/>
          <w:sz w:val="24"/>
        </w:rPr>
        <w:t>地民政部门</w:t>
      </w:r>
      <w:r w:rsidRPr="00A70CB0">
        <w:rPr>
          <w:rFonts w:ascii="仿宋_GB2312" w:eastAsia="仿宋_GB2312" w:hAnsi="宋体" w:hint="eastAsia"/>
          <w:sz w:val="24"/>
        </w:rPr>
        <w:t>出具的《</w:t>
      </w:r>
      <w:r>
        <w:rPr>
          <w:rFonts w:ascii="仿宋_GB2312" w:eastAsia="仿宋_GB2312" w:hAnsi="宋体" w:hint="eastAsia"/>
          <w:sz w:val="24"/>
        </w:rPr>
        <w:t>特困供养人员</w:t>
      </w:r>
      <w:r w:rsidRPr="00A70CB0">
        <w:rPr>
          <w:rFonts w:ascii="仿宋_GB2312" w:eastAsia="仿宋_GB2312" w:hAnsi="宋体" w:hint="eastAsia"/>
          <w:sz w:val="24"/>
        </w:rPr>
        <w:t>》证明</w:t>
      </w:r>
      <w:r>
        <w:rPr>
          <w:rFonts w:ascii="仿宋_GB2312" w:eastAsia="仿宋_GB2312" w:hAnsi="宋体" w:hint="eastAsia"/>
          <w:sz w:val="24"/>
        </w:rPr>
        <w:t>；</w:t>
      </w:r>
    </w:p>
    <w:p w:rsidR="000A39F6" w:rsidRDefault="000A39F6" w:rsidP="00F17B94">
      <w:pPr>
        <w:snapToGrid w:val="0"/>
        <w:spacing w:line="300" w:lineRule="auto"/>
        <w:ind w:leftChars="-10" w:left="-21" w:firstLineChars="50" w:firstLine="120"/>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pPr>
        <w:widowControl/>
        <w:jc w:val="left"/>
        <w:rPr>
          <w:rFonts w:ascii="华文中宋" w:eastAsia="华文中宋" w:hAnsi="华文中宋"/>
          <w:b/>
          <w:sz w:val="30"/>
          <w:szCs w:val="30"/>
        </w:rPr>
      </w:pPr>
      <w:r>
        <w:rPr>
          <w:rFonts w:ascii="华文中宋" w:eastAsia="华文中宋" w:hAnsi="华文中宋"/>
          <w:b/>
          <w:sz w:val="30"/>
          <w:szCs w:val="30"/>
        </w:rPr>
        <w:br w:type="page"/>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（农村学生）</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134"/>
        <w:gridCol w:w="283"/>
        <w:gridCol w:w="709"/>
        <w:gridCol w:w="709"/>
        <w:gridCol w:w="1275"/>
        <w:gridCol w:w="142"/>
        <w:gridCol w:w="992"/>
        <w:gridCol w:w="1276"/>
        <w:gridCol w:w="1602"/>
        <w:gridCol w:w="6"/>
      </w:tblGrid>
      <w:tr w:rsidR="000A39F6" w:rsidRPr="008E32E7" w:rsidTr="00453944">
        <w:trPr>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况</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color w:val="000000"/>
                <w:szCs w:val="21"/>
              </w:rPr>
              <w:t>户籍性质</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Pr>
                <w:rFonts w:ascii="仿宋_GB2312" w:eastAsia="仿宋_GB2312" w:hAnsi="宋体" w:hint="eastAsia"/>
                <w:bCs/>
                <w:color w:val="000000"/>
                <w:szCs w:val="21"/>
              </w:rPr>
              <w:t>民族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Pr>
                <w:rFonts w:ascii="仿宋_GB2312" w:eastAsia="仿宋_GB2312" w:hAnsi="宋体" w:hint="eastAsia"/>
                <w:bCs/>
                <w:color w:val="000000"/>
                <w:szCs w:val="21"/>
              </w:rPr>
              <w:t>入学时间</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0"/>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45394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C4704F">
            <w:pPr>
              <w:snapToGrid w:val="0"/>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户籍性质</w:t>
            </w:r>
          </w:p>
        </w:tc>
        <w:tc>
          <w:tcPr>
            <w:tcW w:w="1701" w:type="dxa"/>
            <w:gridSpan w:val="3"/>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45394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C4704F">
        <w:trPr>
          <w:gridAfter w:val="1"/>
          <w:wAfter w:w="6" w:type="dxa"/>
          <w:trHeight w:val="1546"/>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453944">
        <w:trPr>
          <w:jc w:val="center"/>
        </w:trPr>
        <w:tc>
          <w:tcPr>
            <w:tcW w:w="9936" w:type="dxa"/>
            <w:gridSpan w:val="12"/>
            <w:tcBorders>
              <w:top w:val="single" w:sz="4" w:space="0" w:color="auto"/>
              <w:left w:val="single" w:sz="4" w:space="0" w:color="auto"/>
              <w:bottom w:val="single" w:sz="4" w:space="0" w:color="auto"/>
              <w:right w:val="single" w:sz="4" w:space="0" w:color="auto"/>
            </w:tcBorders>
          </w:tcPr>
          <w:p w:rsidR="000A39F6" w:rsidRPr="00092B01"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8E32E7" w:rsidRDefault="000A39F6" w:rsidP="00CF5135">
            <w:pPr>
              <w:spacing w:line="32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453944">
        <w:trPr>
          <w:jc w:val="center"/>
        </w:trPr>
        <w:tc>
          <w:tcPr>
            <w:tcW w:w="6060" w:type="dxa"/>
            <w:gridSpan w:val="8"/>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Pr="00AA413E" w:rsidRDefault="000A39F6" w:rsidP="00DE7DF2">
            <w:pPr>
              <w:spacing w:beforeLines="50"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Pr="00AA413E" w:rsidRDefault="000A39F6" w:rsidP="00C4704F">
            <w:pPr>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876"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Default="000A39F6" w:rsidP="00C4704F">
      <w:pPr>
        <w:snapToGrid w:val="0"/>
        <w:spacing w:line="240" w:lineRule="atLeast"/>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C4704F">
      <w:pPr>
        <w:snapToGrid w:val="0"/>
        <w:spacing w:line="240" w:lineRule="atLeast"/>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应出具户口簿原件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以及相关户籍证明、亲子证明；</w:t>
      </w:r>
    </w:p>
    <w:p w:rsidR="000A39F6" w:rsidRDefault="000A39F6" w:rsidP="00281CCA">
      <w:pPr>
        <w:snapToGrid w:val="0"/>
        <w:spacing w:line="240" w:lineRule="atLeast"/>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Pr="00281CCA" w:rsidRDefault="000A39F6" w:rsidP="00281CCA">
      <w:pPr>
        <w:snapToGrid w:val="0"/>
        <w:spacing w:line="240" w:lineRule="atLeast"/>
        <w:ind w:leftChars="51" w:left="719" w:rightChars="-364" w:right="-764" w:hangingChars="255" w:hanging="612"/>
        <w:rPr>
          <w:rFonts w:ascii="仿宋_GB2312" w:eastAsia="仿宋_GB2312" w:hAnsi="宋体"/>
          <w:sz w:val="24"/>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（低保家庭学生）</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425"/>
        <w:gridCol w:w="1559"/>
        <w:gridCol w:w="142"/>
        <w:gridCol w:w="992"/>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F17B94">
            <w:pPr>
              <w:spacing w:line="300" w:lineRule="exact"/>
              <w:jc w:val="center"/>
              <w:rPr>
                <w:rFonts w:ascii="仿宋_GB2312" w:eastAsia="仿宋_GB2312" w:hAnsi="宋体"/>
                <w:bCs/>
                <w:color w:val="000000"/>
                <w:szCs w:val="21"/>
              </w:rPr>
            </w:pPr>
            <w:r w:rsidRPr="00B42EF3">
              <w:rPr>
                <w:rFonts w:ascii="仿宋_GB2312" w:eastAsia="仿宋_GB2312" w:hAnsi="宋体" w:hint="eastAsia"/>
                <w:bCs/>
                <w:snapToGrid w:val="0"/>
                <w:color w:val="000000"/>
                <w:spacing w:val="-20"/>
                <w:kern w:val="0"/>
                <w:szCs w:val="21"/>
              </w:rPr>
              <w:t>况</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42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18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r>
              <w:rPr>
                <w:rFonts w:ascii="仿宋_GB2312" w:eastAsia="仿宋_GB2312" w:hAnsi="宋体" w:hint="eastAsia"/>
                <w:sz w:val="21"/>
                <w:szCs w:val="21"/>
              </w:rPr>
              <w:t>低保申请人姓名</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r>
              <w:rPr>
                <w:rFonts w:ascii="仿宋_GB2312" w:eastAsia="仿宋_GB2312" w:hAnsi="宋体" w:hint="eastAsia"/>
                <w:sz w:val="21"/>
                <w:szCs w:val="21"/>
              </w:rPr>
              <w:t>户籍所在地民政部门核定意见</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F17B9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300" w:lineRule="exact"/>
              <w:ind w:firstLineChars="900" w:firstLine="1890"/>
              <w:rPr>
                <w:rFonts w:ascii="仿宋_GB2312" w:eastAsia="仿宋_GB2312" w:hAnsi="宋体"/>
                <w:bCs/>
                <w:color w:val="000000"/>
                <w:szCs w:val="21"/>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8E32E7" w:rsidRDefault="000A39F6" w:rsidP="00F17B94">
            <w:pPr>
              <w:spacing w:line="30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060"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300" w:lineRule="exact"/>
              <w:rPr>
                <w:rFonts w:ascii="宋体" w:eastAsia="仿宋_GB2312" w:hAnsi="宋体"/>
                <w:bCs/>
                <w:color w:val="000000"/>
                <w:sz w:val="24"/>
              </w:rPr>
            </w:pPr>
          </w:p>
          <w:p w:rsidR="000A39F6" w:rsidRPr="00AA413E" w:rsidRDefault="000A39F6" w:rsidP="00F17B9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Default="000A39F6" w:rsidP="00F17B94">
            <w:pPr>
              <w:spacing w:line="300" w:lineRule="exact"/>
              <w:rPr>
                <w:rFonts w:ascii="仿宋_GB2312" w:eastAsia="仿宋_GB2312" w:hAnsi="宋体"/>
                <w:bCs/>
                <w:color w:val="000000"/>
                <w:sz w:val="24"/>
              </w:rPr>
            </w:pPr>
          </w:p>
          <w:p w:rsidR="000A39F6" w:rsidRPr="00AA413E" w:rsidRDefault="000A39F6" w:rsidP="00F17B9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300" w:lineRule="exact"/>
              <w:ind w:firstLineChars="1300" w:firstLine="3120"/>
              <w:rPr>
                <w:rFonts w:ascii="仿宋_GB2312" w:eastAsia="仿宋_GB2312" w:hAnsi="宋体"/>
                <w:bCs/>
                <w:color w:val="000000"/>
                <w:sz w:val="24"/>
              </w:rPr>
            </w:pPr>
          </w:p>
          <w:p w:rsidR="000A39F6" w:rsidRPr="00E7032E" w:rsidRDefault="000A39F6" w:rsidP="00F17B9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876"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Pr="00E7032E" w:rsidRDefault="000A39F6" w:rsidP="00F17B94">
            <w:pPr>
              <w:spacing w:line="30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300" w:lineRule="exact"/>
              <w:ind w:leftChars="-201" w:left="2158" w:hangingChars="1075" w:hanging="2580"/>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w:t>
      </w:r>
      <w:r>
        <w:rPr>
          <w:rFonts w:ascii="仿宋_GB2312" w:eastAsia="仿宋_GB2312" w:hAnsi="宋体" w:hint="eastAsia"/>
          <w:sz w:val="24"/>
        </w:rPr>
        <w:t>提供</w:t>
      </w:r>
      <w:r w:rsidRPr="00A70CB0">
        <w:rPr>
          <w:rFonts w:ascii="仿宋_GB2312" w:eastAsia="仿宋_GB2312" w:hAnsi="宋体" w:hint="eastAsia"/>
          <w:sz w:val="24"/>
        </w:rPr>
        <w:t>户籍所在</w:t>
      </w:r>
      <w:r>
        <w:rPr>
          <w:rFonts w:ascii="仿宋_GB2312" w:eastAsia="仿宋_GB2312" w:hAnsi="宋体" w:hint="eastAsia"/>
          <w:sz w:val="24"/>
        </w:rPr>
        <w:t>地民政部门</w:t>
      </w:r>
      <w:r w:rsidRPr="00A70CB0">
        <w:rPr>
          <w:rFonts w:ascii="仿宋_GB2312" w:eastAsia="仿宋_GB2312" w:hAnsi="宋体" w:hint="eastAsia"/>
          <w:sz w:val="24"/>
        </w:rPr>
        <w:t>出具的《城镇（农村）居民最低生</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sidRPr="00A70CB0">
        <w:rPr>
          <w:rFonts w:ascii="仿宋_GB2312" w:eastAsia="仿宋_GB2312" w:hAnsi="宋体" w:hint="eastAsia"/>
          <w:sz w:val="24"/>
        </w:rPr>
        <w:t>活保障》证明。</w:t>
      </w:r>
      <w:r>
        <w:rPr>
          <w:rFonts w:ascii="仿宋_GB2312" w:eastAsia="仿宋_GB2312" w:hAnsi="宋体" w:hint="eastAsia"/>
          <w:sz w:val="24"/>
        </w:rPr>
        <w:t>如果</w:t>
      </w:r>
      <w:r w:rsidRPr="004622BB">
        <w:rPr>
          <w:rFonts w:ascii="仿宋_GB2312" w:eastAsia="仿宋_GB2312" w:hAnsi="宋体" w:hint="eastAsia"/>
          <w:sz w:val="24"/>
        </w:rPr>
        <w:t>低保</w:t>
      </w:r>
      <w:r>
        <w:rPr>
          <w:rFonts w:ascii="仿宋_GB2312" w:eastAsia="仿宋_GB2312" w:hAnsi="宋体" w:hint="eastAsia"/>
          <w:sz w:val="24"/>
        </w:rPr>
        <w:t>申请人非学生本人，还应出具</w:t>
      </w:r>
      <w:r w:rsidRPr="00E51EFF">
        <w:rPr>
          <w:rFonts w:ascii="仿宋_GB2312" w:eastAsia="仿宋_GB2312" w:hAnsi="宋体" w:hint="eastAsia"/>
          <w:sz w:val="24"/>
        </w:rPr>
        <w:t>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、亲子证明；</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（本市海岛家庭学生）</w:t>
      </w:r>
    </w:p>
    <w:p w:rsidR="000A39F6" w:rsidRPr="004A79F9" w:rsidRDefault="000A39F6" w:rsidP="00453944">
      <w:pPr>
        <w:spacing w:line="240" w:lineRule="exact"/>
        <w:jc w:val="center"/>
        <w:rPr>
          <w:rFonts w:ascii="华文中宋" w:eastAsia="华文中宋" w:hAnsi="华文中宋"/>
          <w:b/>
          <w:sz w:val="30"/>
          <w:szCs w:val="30"/>
        </w:rPr>
      </w:pP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709"/>
        <w:gridCol w:w="850"/>
        <w:gridCol w:w="425"/>
        <w:gridCol w:w="1134"/>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况</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4018"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4704F">
            <w:pPr>
              <w:snapToGrid w:val="0"/>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szCs w:val="21"/>
              </w:rPr>
              <w:t>户籍所在地</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6E1B33"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8E32E7" w:rsidRDefault="000A39F6" w:rsidP="00CF5135">
            <w:pPr>
              <w:spacing w:line="32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5493" w:type="dxa"/>
            <w:gridSpan w:val="6"/>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Pr="00AA413E" w:rsidRDefault="000A39F6" w:rsidP="00DE7DF2">
            <w:pPr>
              <w:spacing w:beforeLines="50"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Default="000A39F6" w:rsidP="00C4704F">
            <w:pPr>
              <w:spacing w:line="77" w:lineRule="atLeas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4443" w:type="dxa"/>
            <w:gridSpan w:val="5"/>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E51EFF">
        <w:rPr>
          <w:rFonts w:ascii="仿宋_GB2312" w:eastAsia="仿宋_GB2312" w:hAnsi="宋体" w:hint="eastAsia"/>
          <w:sz w:val="24"/>
        </w:rPr>
        <w:t>应出具户口簿原件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，以及相关亲子证明；</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（本市低收入困难家庭学生）</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567"/>
        <w:gridCol w:w="1417"/>
        <w:gridCol w:w="709"/>
        <w:gridCol w:w="425"/>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F17B94">
            <w:pPr>
              <w:spacing w:line="28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F17B94">
            <w:pPr>
              <w:spacing w:line="280" w:lineRule="exact"/>
              <w:jc w:val="center"/>
              <w:rPr>
                <w:rFonts w:ascii="仿宋_GB2312" w:eastAsia="仿宋_GB2312" w:hAnsi="宋体"/>
                <w:bCs/>
                <w:color w:val="000000"/>
                <w:szCs w:val="21"/>
              </w:rPr>
            </w:pPr>
            <w:r w:rsidRPr="00B42EF3">
              <w:rPr>
                <w:rFonts w:ascii="仿宋_GB2312" w:eastAsia="仿宋_GB2312" w:hAnsi="宋体" w:hint="eastAsia"/>
                <w:bCs/>
                <w:snapToGrid w:val="0"/>
                <w:color w:val="000000"/>
                <w:spacing w:val="-20"/>
                <w:kern w:val="0"/>
                <w:szCs w:val="21"/>
              </w:rPr>
              <w:t>况</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28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18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低收入困难家庭申请人姓名</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户籍所在地</w:t>
            </w:r>
            <w:r w:rsidRPr="001355A7">
              <w:rPr>
                <w:rFonts w:ascii="仿宋_GB2312" w:eastAsia="仿宋_GB2312" w:hAnsi="宋体" w:hint="eastAsia"/>
                <w:sz w:val="21"/>
                <w:szCs w:val="21"/>
              </w:rPr>
              <w:t>街道（镇）社区事务受理服务中心</w:t>
            </w:r>
            <w:r>
              <w:rPr>
                <w:rFonts w:ascii="仿宋_GB2312" w:eastAsia="仿宋_GB2312" w:hAnsi="宋体" w:hint="eastAsia"/>
                <w:sz w:val="21"/>
                <w:szCs w:val="21"/>
              </w:rPr>
              <w:t>核定意见</w:t>
            </w:r>
          </w:p>
        </w:tc>
        <w:tc>
          <w:tcPr>
            <w:tcW w:w="3309"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F17B94">
            <w:pPr>
              <w:pStyle w:val="ac"/>
              <w:spacing w:line="28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280" w:lineRule="exact"/>
              <w:ind w:firstLineChars="900" w:firstLine="1890"/>
              <w:rPr>
                <w:rFonts w:ascii="仿宋_GB2312" w:eastAsia="仿宋_GB2312" w:hAnsi="宋体"/>
                <w:bCs/>
                <w:color w:val="000000"/>
                <w:szCs w:val="21"/>
              </w:rPr>
            </w:pPr>
          </w:p>
          <w:p w:rsidR="000A39F6" w:rsidRPr="00E51EFF" w:rsidRDefault="000A39F6" w:rsidP="00F17B94">
            <w:pPr>
              <w:spacing w:line="28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Default="000A39F6" w:rsidP="00F17B94">
            <w:pPr>
              <w:spacing w:line="280" w:lineRule="exact"/>
              <w:ind w:firstLineChars="2420" w:firstLine="5808"/>
              <w:rPr>
                <w:rFonts w:ascii="仿宋_GB2312" w:eastAsia="仿宋_GB2312" w:hAnsi="宋体"/>
                <w:bCs/>
                <w:color w:val="000000"/>
                <w:sz w:val="24"/>
              </w:rPr>
            </w:pPr>
          </w:p>
          <w:p w:rsidR="000A39F6" w:rsidRPr="00E51EFF" w:rsidRDefault="000A39F6" w:rsidP="00F17B94">
            <w:pPr>
              <w:spacing w:line="28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1355A7" w:rsidRDefault="000A39F6" w:rsidP="00F17B94">
            <w:pPr>
              <w:spacing w:line="280" w:lineRule="exact"/>
              <w:ind w:firstLineChars="2420" w:firstLine="5808"/>
              <w:rPr>
                <w:rFonts w:ascii="仿宋_GB2312" w:eastAsia="仿宋_GB2312" w:hAnsi="宋体"/>
                <w:bCs/>
                <w:color w:val="000000"/>
                <w:sz w:val="24"/>
              </w:rPr>
            </w:pPr>
          </w:p>
          <w:p w:rsidR="000A39F6" w:rsidRPr="008E32E7" w:rsidRDefault="000A39F6" w:rsidP="00F17B94">
            <w:pPr>
              <w:spacing w:line="28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627"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28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280" w:lineRule="exact"/>
              <w:rPr>
                <w:rFonts w:ascii="宋体" w:eastAsia="仿宋_GB2312" w:hAnsi="宋体"/>
                <w:bCs/>
                <w:color w:val="000000"/>
                <w:sz w:val="24"/>
              </w:rPr>
            </w:pPr>
          </w:p>
          <w:p w:rsidR="000A39F6" w:rsidRPr="00AA413E" w:rsidRDefault="000A39F6" w:rsidP="00F17B94">
            <w:pPr>
              <w:spacing w:line="28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Default="000A39F6" w:rsidP="00F17B94">
            <w:pPr>
              <w:spacing w:line="280" w:lineRule="exact"/>
              <w:rPr>
                <w:rFonts w:ascii="仿宋_GB2312" w:eastAsia="仿宋_GB2312" w:hAnsi="宋体"/>
                <w:bCs/>
                <w:color w:val="000000"/>
                <w:sz w:val="24"/>
              </w:rPr>
            </w:pPr>
          </w:p>
          <w:p w:rsidR="000A39F6" w:rsidRPr="00AA413E" w:rsidRDefault="000A39F6" w:rsidP="00F17B94">
            <w:pPr>
              <w:spacing w:line="28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280" w:lineRule="exact"/>
              <w:ind w:firstLineChars="1300" w:firstLine="3120"/>
              <w:rPr>
                <w:rFonts w:ascii="仿宋_GB2312" w:eastAsia="仿宋_GB2312" w:hAnsi="宋体"/>
                <w:bCs/>
                <w:color w:val="000000"/>
                <w:sz w:val="24"/>
              </w:rPr>
            </w:pPr>
          </w:p>
          <w:p w:rsidR="000A39F6" w:rsidRPr="00E7032E" w:rsidRDefault="000A39F6" w:rsidP="00F17B94">
            <w:pPr>
              <w:spacing w:line="28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28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28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309"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28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Pr="00E7032E" w:rsidRDefault="000A39F6" w:rsidP="00F17B94">
            <w:pPr>
              <w:spacing w:line="28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280" w:lineRule="exact"/>
              <w:ind w:leftChars="-201" w:left="1450" w:hangingChars="780" w:hanging="1872"/>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w:t>
      </w:r>
      <w:r w:rsidRPr="00173B98">
        <w:rPr>
          <w:rFonts w:ascii="仿宋_GB2312" w:eastAsia="仿宋_GB2312" w:hAnsi="宋体" w:hint="eastAsia"/>
          <w:sz w:val="24"/>
        </w:rPr>
        <w:t>应提供学生本人及家长（监护人）户口簿原件、复印件</w:t>
      </w:r>
      <w:r>
        <w:rPr>
          <w:rFonts w:ascii="仿宋_GB2312" w:eastAsia="仿宋_GB2312" w:hAnsi="宋体" w:hint="eastAsia"/>
          <w:sz w:val="24"/>
        </w:rPr>
        <w:t>等材料</w:t>
      </w:r>
      <w:r w:rsidRPr="00173B98">
        <w:rPr>
          <w:rFonts w:ascii="仿宋_GB2312" w:eastAsia="仿宋_GB2312" w:hAnsi="宋体" w:hint="eastAsia"/>
          <w:sz w:val="24"/>
        </w:rPr>
        <w:t>，</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sidRPr="00173B98">
        <w:rPr>
          <w:rFonts w:ascii="仿宋_GB2312" w:eastAsia="仿宋_GB2312" w:hAnsi="宋体" w:hint="eastAsia"/>
          <w:sz w:val="24"/>
        </w:rPr>
        <w:t>并到户籍所在地街道（镇）社区事务受理服务中心核定（低收入困难家庭需先核查经济</w:t>
      </w:r>
    </w:p>
    <w:p w:rsidR="000A39F6" w:rsidRDefault="000A39F6" w:rsidP="00F17B94">
      <w:pPr>
        <w:snapToGrid w:val="0"/>
        <w:spacing w:line="300" w:lineRule="auto"/>
        <w:ind w:leftChars="51" w:left="719" w:rightChars="-364" w:right="-764" w:hangingChars="255" w:hanging="612"/>
        <w:rPr>
          <w:rFonts w:ascii="仿宋_GB2312" w:eastAsia="仿宋_GB2312" w:hAnsi="宋体"/>
          <w:sz w:val="24"/>
        </w:rPr>
      </w:pPr>
      <w:r w:rsidRPr="00173B98">
        <w:rPr>
          <w:rFonts w:ascii="仿宋_GB2312" w:eastAsia="仿宋_GB2312" w:hAnsi="宋体" w:hint="eastAsia"/>
          <w:sz w:val="24"/>
        </w:rPr>
        <w:t>状况后认定）</w:t>
      </w:r>
      <w:r>
        <w:rPr>
          <w:rFonts w:ascii="仿宋_GB2312" w:eastAsia="仿宋_GB2312" w:hAnsi="宋体" w:hint="eastAsia"/>
          <w:sz w:val="24"/>
        </w:rPr>
        <w:t>。</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（就读涉农专业学生）</w:t>
      </w:r>
    </w:p>
    <w:p w:rsidR="000A39F6" w:rsidRPr="004A79F9" w:rsidRDefault="000A39F6" w:rsidP="00453944">
      <w:pPr>
        <w:spacing w:line="240" w:lineRule="exact"/>
        <w:jc w:val="center"/>
        <w:rPr>
          <w:rFonts w:ascii="华文中宋" w:eastAsia="华文中宋" w:hAnsi="华文中宋"/>
          <w:b/>
          <w:sz w:val="30"/>
          <w:szCs w:val="30"/>
        </w:rPr>
      </w:pPr>
    </w:p>
    <w:p w:rsidR="000A39F6" w:rsidRPr="000D6E92"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0D6E92">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417"/>
        <w:gridCol w:w="709"/>
        <w:gridCol w:w="709"/>
        <w:gridCol w:w="1275"/>
        <w:gridCol w:w="284"/>
        <w:gridCol w:w="1559"/>
        <w:gridCol w:w="992"/>
        <w:gridCol w:w="284"/>
        <w:gridCol w:w="893"/>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况</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专业代码</w:t>
            </w:r>
          </w:p>
        </w:tc>
        <w:tc>
          <w:tcPr>
            <w:tcW w:w="899"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0"/>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528"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528" w:type="dxa"/>
            <w:gridSpan w:val="6"/>
            <w:tcBorders>
              <w:top w:val="single" w:sz="4" w:space="0" w:color="auto"/>
              <w:left w:val="single" w:sz="4" w:space="0" w:color="auto"/>
              <w:bottom w:val="single" w:sz="4" w:space="0" w:color="auto"/>
              <w:right w:val="single" w:sz="4" w:space="0" w:color="auto"/>
            </w:tcBorders>
          </w:tcPr>
          <w:p w:rsidR="000A39F6" w:rsidRDefault="000A39F6" w:rsidP="00F17B94">
            <w:pPr>
              <w:spacing w:line="300" w:lineRule="exact"/>
            </w:pP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5528"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528"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17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2"/>
            <w:tcBorders>
              <w:top w:val="single" w:sz="4" w:space="0" w:color="auto"/>
              <w:left w:val="single" w:sz="4" w:space="0" w:color="auto"/>
              <w:bottom w:val="single" w:sz="4" w:space="0" w:color="auto"/>
              <w:right w:val="single" w:sz="4" w:space="0" w:color="auto"/>
            </w:tcBorders>
          </w:tcPr>
          <w:p w:rsidR="000A39F6" w:rsidRPr="008E32E7" w:rsidRDefault="000A39F6" w:rsidP="00F17B9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300" w:lineRule="exact"/>
              <w:rPr>
                <w:rFonts w:ascii="仿宋_GB2312" w:eastAsia="仿宋_GB2312" w:hAnsi="宋体"/>
                <w:bCs/>
                <w:color w:val="000000"/>
                <w:szCs w:val="21"/>
              </w:rPr>
            </w:pPr>
          </w:p>
          <w:p w:rsidR="000A39F6" w:rsidRPr="008E32E7" w:rsidRDefault="000A39F6" w:rsidP="00F17B94">
            <w:pPr>
              <w:spacing w:line="300" w:lineRule="exact"/>
              <w:ind w:firstLineChars="900" w:firstLine="1890"/>
              <w:rPr>
                <w:rFonts w:ascii="仿宋_GB2312" w:eastAsia="仿宋_GB2312" w:hAnsi="宋体"/>
                <w:bCs/>
                <w:color w:val="000000"/>
                <w:szCs w:val="21"/>
              </w:rPr>
            </w:pPr>
          </w:p>
          <w:p w:rsidR="000A39F6" w:rsidRPr="000D6E92" w:rsidRDefault="000A39F6" w:rsidP="00F17B94">
            <w:pPr>
              <w:spacing w:line="30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申请人签名：　</w:t>
            </w:r>
          </w:p>
          <w:p w:rsidR="000A39F6" w:rsidRPr="000D6E92" w:rsidRDefault="000A39F6" w:rsidP="00F17B94">
            <w:pPr>
              <w:spacing w:line="300" w:lineRule="exact"/>
              <w:ind w:firstLineChars="3050" w:firstLine="7320"/>
              <w:rPr>
                <w:rFonts w:ascii="仿宋_GB2312" w:eastAsia="仿宋_GB2312" w:hAnsi="宋体"/>
                <w:bCs/>
                <w:color w:val="000000"/>
                <w:sz w:val="24"/>
              </w:rPr>
            </w:pPr>
          </w:p>
          <w:p w:rsidR="000A39F6" w:rsidRPr="000D6E92" w:rsidRDefault="000A39F6" w:rsidP="00F17B94">
            <w:pPr>
              <w:spacing w:line="30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家长（监护人）签名： </w:t>
            </w:r>
          </w:p>
          <w:p w:rsidR="000A39F6" w:rsidRPr="000D6E92" w:rsidRDefault="000A39F6" w:rsidP="00F17B94">
            <w:pPr>
              <w:spacing w:line="300" w:lineRule="exact"/>
              <w:ind w:firstLineChars="3350" w:firstLine="8040"/>
              <w:rPr>
                <w:rFonts w:ascii="仿宋_GB2312" w:eastAsia="仿宋_GB2312" w:hAnsi="宋体"/>
                <w:bCs/>
                <w:color w:val="000000"/>
                <w:sz w:val="24"/>
              </w:rPr>
            </w:pPr>
          </w:p>
          <w:p w:rsidR="000A39F6" w:rsidRPr="008E32E7" w:rsidRDefault="000A39F6" w:rsidP="00F17B94">
            <w:pPr>
              <w:spacing w:line="300" w:lineRule="exact"/>
              <w:ind w:firstLineChars="3350" w:firstLine="8040"/>
              <w:rPr>
                <w:rFonts w:ascii="仿宋_GB2312" w:eastAsia="仿宋_GB2312" w:hAnsi="宋体"/>
                <w:bCs/>
                <w:color w:val="000000"/>
                <w:szCs w:val="21"/>
              </w:rPr>
            </w:pPr>
            <w:r w:rsidRPr="000D6E92">
              <w:rPr>
                <w:rFonts w:ascii="仿宋_GB2312" w:eastAsia="仿宋_GB2312" w:hAnsi="宋体" w:hint="eastAsia"/>
                <w:bCs/>
                <w:color w:val="000000"/>
                <w:sz w:val="24"/>
              </w:rPr>
              <w:t>年    月    日</w:t>
            </w:r>
          </w:p>
        </w:tc>
      </w:tr>
      <w:tr w:rsidR="000A39F6" w:rsidRPr="008E32E7" w:rsidTr="00F17B94">
        <w:trPr>
          <w:jc w:val="center"/>
        </w:trPr>
        <w:tc>
          <w:tcPr>
            <w:tcW w:w="6202"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300" w:lineRule="exact"/>
              <w:rPr>
                <w:rFonts w:ascii="宋体" w:eastAsia="仿宋_GB2312" w:hAnsi="宋体"/>
                <w:bCs/>
                <w:color w:val="000000"/>
                <w:sz w:val="24"/>
              </w:rPr>
            </w:pPr>
          </w:p>
          <w:p w:rsidR="000A39F6" w:rsidRPr="00AA413E" w:rsidRDefault="000A39F6" w:rsidP="00F17B9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Default="000A39F6" w:rsidP="00F17B94">
            <w:pPr>
              <w:spacing w:line="300" w:lineRule="exact"/>
              <w:rPr>
                <w:rFonts w:ascii="仿宋_GB2312" w:eastAsia="仿宋_GB2312" w:hAnsi="宋体"/>
                <w:bCs/>
                <w:color w:val="000000"/>
                <w:sz w:val="24"/>
              </w:rPr>
            </w:pPr>
          </w:p>
          <w:p w:rsidR="000A39F6" w:rsidRPr="00AA413E" w:rsidRDefault="000A39F6" w:rsidP="00F17B9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300" w:lineRule="exact"/>
              <w:ind w:firstLineChars="1300" w:firstLine="3120"/>
              <w:rPr>
                <w:rFonts w:ascii="仿宋_GB2312" w:eastAsia="仿宋_GB2312" w:hAnsi="宋体"/>
                <w:bCs/>
                <w:color w:val="000000"/>
                <w:sz w:val="24"/>
              </w:rPr>
            </w:pPr>
          </w:p>
          <w:p w:rsidR="000A39F6" w:rsidRPr="00E7032E" w:rsidRDefault="000A39F6" w:rsidP="00F17B9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734" w:type="dxa"/>
            <w:gridSpan w:val="5"/>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Default="000A39F6" w:rsidP="00F17B94">
            <w:pPr>
              <w:spacing w:line="300" w:lineRule="exact"/>
              <w:ind w:firstLineChars="33" w:firstLine="79"/>
              <w:jc w:val="left"/>
              <w:rPr>
                <w:rFonts w:ascii="仿宋_GB2312" w:eastAsia="仿宋_GB2312" w:hAnsi="宋体"/>
                <w:bCs/>
                <w:color w:val="000000"/>
                <w:sz w:val="24"/>
              </w:rPr>
            </w:pPr>
          </w:p>
          <w:p w:rsidR="000A39F6" w:rsidRPr="00E7032E" w:rsidRDefault="000A39F6" w:rsidP="00F17B94">
            <w:pPr>
              <w:spacing w:line="30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300" w:lineRule="exact"/>
              <w:ind w:leftChars="-201" w:left="1167" w:hangingChars="662" w:hanging="1589"/>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sidRPr="00E7032E">
        <w:rPr>
          <w:rFonts w:ascii="仿宋_GB2312" w:eastAsia="仿宋_GB2312" w:hAnsi="宋体" w:hint="eastAsia"/>
          <w:sz w:val="24"/>
        </w:rPr>
        <w:t>2.</w:t>
      </w:r>
      <w:r>
        <w:rPr>
          <w:rFonts w:ascii="仿宋_GB2312" w:eastAsia="仿宋_GB2312" w:hAnsi="宋体" w:hint="eastAsia"/>
          <w:sz w:val="24"/>
        </w:rPr>
        <w:t xml:space="preserve"> </w:t>
      </w:r>
      <w:r w:rsidRPr="00E7032E">
        <w:rPr>
          <w:rFonts w:ascii="仿宋_GB2312" w:eastAsia="仿宋_GB2312" w:hAnsi="宋体" w:hint="eastAsia"/>
          <w:sz w:val="24"/>
        </w:rPr>
        <w:t>本申请表由学校负责保管，以便备查。</w:t>
      </w:r>
    </w:p>
    <w:p w:rsidR="000A39F6" w:rsidRPr="001355A7" w:rsidRDefault="000A39F6" w:rsidP="00453944">
      <w:pPr>
        <w:snapToGrid w:val="0"/>
        <w:spacing w:line="300" w:lineRule="auto"/>
        <w:ind w:leftChars="-67" w:left="1" w:hangingChars="59" w:hanging="142"/>
        <w:rPr>
          <w:rFonts w:ascii="仿宋_GB2312" w:eastAsia="仿宋_GB2312" w:hAnsi="宋体"/>
          <w:sz w:val="24"/>
        </w:rPr>
      </w:pPr>
    </w:p>
    <w:p w:rsidR="000A39F6" w:rsidRDefault="000A39F6" w:rsidP="00453944">
      <w:pPr>
        <w:snapToGrid w:val="0"/>
        <w:spacing w:line="300" w:lineRule="auto"/>
        <w:ind w:leftChars="-67" w:left="1" w:hangingChars="59" w:hanging="142"/>
        <w:rPr>
          <w:rFonts w:ascii="仿宋_GB2312" w:eastAsia="仿宋_GB2312" w:hAnsi="宋体"/>
          <w:sz w:val="24"/>
        </w:rPr>
      </w:pPr>
    </w:p>
    <w:p w:rsidR="000A39F6" w:rsidRDefault="000A39F6" w:rsidP="00453944">
      <w:pPr>
        <w:spacing w:line="240" w:lineRule="atLeast"/>
        <w:jc w:val="center"/>
        <w:rPr>
          <w:rFonts w:ascii="华文中宋" w:eastAsia="华文中宋" w:hAnsi="华文中宋"/>
          <w:b/>
          <w:sz w:val="30"/>
          <w:szCs w:val="30"/>
        </w:rPr>
      </w:pPr>
    </w:p>
    <w:p w:rsidR="000A39F6" w:rsidRDefault="000A39F6">
      <w:pPr>
        <w:widowControl/>
        <w:jc w:val="left"/>
        <w:rPr>
          <w:rFonts w:ascii="华文中宋" w:eastAsia="华文中宋" w:hAnsi="华文中宋"/>
          <w:b/>
          <w:sz w:val="30"/>
          <w:szCs w:val="30"/>
        </w:rPr>
      </w:pPr>
      <w:r>
        <w:rPr>
          <w:rFonts w:ascii="华文中宋" w:eastAsia="华文中宋" w:hAnsi="华文中宋"/>
          <w:b/>
          <w:sz w:val="30"/>
          <w:szCs w:val="30"/>
        </w:rPr>
        <w:br w:type="page"/>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（就读奖励专业学生）</w:t>
      </w:r>
    </w:p>
    <w:p w:rsidR="000A39F6" w:rsidRPr="004A79F9" w:rsidRDefault="000A39F6" w:rsidP="00453944">
      <w:pPr>
        <w:spacing w:line="240" w:lineRule="exact"/>
        <w:jc w:val="center"/>
        <w:rPr>
          <w:rFonts w:ascii="华文中宋" w:eastAsia="华文中宋" w:hAnsi="华文中宋"/>
          <w:b/>
          <w:sz w:val="30"/>
          <w:szCs w:val="30"/>
        </w:rPr>
      </w:pPr>
    </w:p>
    <w:p w:rsidR="000A39F6" w:rsidRPr="000D6E92"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0D6E92">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u w:val="single"/>
        </w:rPr>
        <w:t xml:space="preserve">                     </w:t>
      </w:r>
      <w:r w:rsidRPr="000D6E92">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1372"/>
        <w:gridCol w:w="1701"/>
        <w:gridCol w:w="47"/>
        <w:gridCol w:w="992"/>
        <w:gridCol w:w="95"/>
        <w:gridCol w:w="661"/>
        <w:gridCol w:w="614"/>
        <w:gridCol w:w="48"/>
        <w:gridCol w:w="613"/>
        <w:gridCol w:w="473"/>
        <w:gridCol w:w="567"/>
        <w:gridCol w:w="567"/>
        <w:gridCol w:w="567"/>
        <w:gridCol w:w="1183"/>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申</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请</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人</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情</w:t>
            </w:r>
          </w:p>
          <w:p w:rsidR="000A39F6" w:rsidRPr="008E32E7" w:rsidRDefault="000A39F6" w:rsidP="00CF5135">
            <w:pPr>
              <w:spacing w:line="360" w:lineRule="auto"/>
              <w:jc w:val="center"/>
              <w:rPr>
                <w:rFonts w:ascii="仿宋_GB2312" w:eastAsia="仿宋_GB2312" w:hAnsi="宋体"/>
                <w:bCs/>
                <w:color w:val="000000"/>
                <w:szCs w:val="21"/>
              </w:rPr>
            </w:pPr>
            <w:r w:rsidRPr="008E32E7">
              <w:rPr>
                <w:rFonts w:ascii="仿宋_GB2312" w:eastAsia="仿宋_GB2312" w:hAnsi="宋体" w:hint="eastAsia"/>
                <w:bCs/>
                <w:color w:val="000000"/>
                <w:szCs w:val="21"/>
              </w:rPr>
              <w:t>况</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74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75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040"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Pr>
                <w:rFonts w:ascii="仿宋_GB2312" w:eastAsia="仿宋_GB2312" w:hAnsi="宋体" w:hint="eastAsia"/>
                <w:bCs/>
                <w:color w:val="000000"/>
                <w:szCs w:val="21"/>
              </w:rPr>
              <w:t>招生类别</w:t>
            </w:r>
          </w:p>
        </w:tc>
        <w:tc>
          <w:tcPr>
            <w:tcW w:w="1750"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就读专业</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专业代码</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8E32E7" w:rsidRDefault="000A39F6" w:rsidP="00C4704F">
            <w:pPr>
              <w:snapToGrid w:val="0"/>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244" w:type="dxa"/>
            <w:gridSpan w:val="11"/>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244" w:type="dxa"/>
            <w:gridSpan w:val="11"/>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5244" w:type="dxa"/>
            <w:gridSpan w:val="11"/>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37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701"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244" w:type="dxa"/>
            <w:gridSpan w:val="11"/>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183"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5"/>
            <w:tcBorders>
              <w:top w:val="single" w:sz="4" w:space="0" w:color="auto"/>
              <w:left w:val="single" w:sz="4" w:space="0" w:color="auto"/>
              <w:bottom w:val="single" w:sz="4" w:space="0" w:color="auto"/>
              <w:right w:val="single" w:sz="4" w:space="0" w:color="auto"/>
            </w:tcBorders>
          </w:tcPr>
          <w:p w:rsidR="000A39F6" w:rsidRPr="00AA413E"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0D6E92" w:rsidRDefault="000A39F6" w:rsidP="00C4704F">
            <w:pPr>
              <w:spacing w:line="32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申请人签名：　</w:t>
            </w:r>
          </w:p>
          <w:p w:rsidR="000A39F6" w:rsidRPr="000D6E92" w:rsidRDefault="000A39F6" w:rsidP="00C4704F">
            <w:pPr>
              <w:spacing w:line="320" w:lineRule="exact"/>
              <w:ind w:firstLineChars="2420" w:firstLine="5808"/>
              <w:rPr>
                <w:rFonts w:ascii="仿宋_GB2312" w:eastAsia="仿宋_GB2312" w:hAnsi="宋体"/>
                <w:bCs/>
                <w:color w:val="000000"/>
                <w:sz w:val="24"/>
              </w:rPr>
            </w:pPr>
            <w:r w:rsidRPr="000D6E92">
              <w:rPr>
                <w:rFonts w:ascii="仿宋_GB2312" w:eastAsia="仿宋_GB2312" w:hAnsi="宋体" w:hint="eastAsia"/>
                <w:bCs/>
                <w:color w:val="000000"/>
                <w:sz w:val="24"/>
              </w:rPr>
              <w:t xml:space="preserve">家长（监护人）签名： </w:t>
            </w:r>
          </w:p>
          <w:p w:rsidR="000A39F6" w:rsidRPr="008E32E7" w:rsidRDefault="000A39F6" w:rsidP="00CF5135">
            <w:pPr>
              <w:spacing w:line="320" w:lineRule="exact"/>
              <w:ind w:firstLineChars="3350" w:firstLine="8040"/>
              <w:rPr>
                <w:rFonts w:ascii="仿宋_GB2312" w:eastAsia="仿宋_GB2312" w:hAnsi="宋体"/>
                <w:bCs/>
                <w:color w:val="000000"/>
                <w:szCs w:val="21"/>
              </w:rPr>
            </w:pPr>
            <w:r w:rsidRPr="000D6E92">
              <w:rPr>
                <w:rFonts w:ascii="仿宋_GB2312" w:eastAsia="仿宋_GB2312" w:hAnsi="宋体" w:hint="eastAsia"/>
                <w:bCs/>
                <w:color w:val="000000"/>
                <w:sz w:val="24"/>
              </w:rPr>
              <w:t>年    月    日</w:t>
            </w:r>
          </w:p>
        </w:tc>
      </w:tr>
      <w:tr w:rsidR="000A39F6" w:rsidRPr="008E32E7" w:rsidTr="00F17B94">
        <w:trPr>
          <w:jc w:val="center"/>
        </w:trPr>
        <w:tc>
          <w:tcPr>
            <w:tcW w:w="5966" w:type="dxa"/>
            <w:gridSpan w:val="9"/>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CF5135">
            <w:pPr>
              <w:spacing w:line="320" w:lineRule="exact"/>
              <w:rPr>
                <w:rFonts w:ascii="宋体" w:eastAsia="仿宋_GB2312" w:hAnsi="宋体"/>
                <w:bCs/>
                <w:color w:val="000000"/>
                <w:sz w:val="24"/>
              </w:rPr>
            </w:pPr>
          </w:p>
          <w:p w:rsidR="000A39F6" w:rsidRPr="00AA413E" w:rsidRDefault="000A39F6" w:rsidP="00CF5135">
            <w:pPr>
              <w:spacing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Default="000A39F6" w:rsidP="00C4704F">
            <w:pPr>
              <w:spacing w:line="77" w:lineRule="atLeas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750" w:firstLine="420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970" w:type="dxa"/>
            <w:gridSpan w:val="6"/>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Pr="00E7032E" w:rsidRDefault="000A39F6" w:rsidP="00F17B94">
      <w:pPr>
        <w:snapToGrid w:val="0"/>
        <w:spacing w:line="300" w:lineRule="auto"/>
        <w:ind w:leftChars="51" w:left="719" w:rightChars="-364" w:right="-764" w:hangingChars="255" w:hanging="612"/>
        <w:rPr>
          <w:rFonts w:ascii="仿宋_GB2312" w:eastAsia="仿宋_GB2312" w:hAnsi="宋体"/>
          <w:sz w:val="24"/>
        </w:rPr>
      </w:pPr>
      <w:r w:rsidRPr="00E7032E">
        <w:rPr>
          <w:rFonts w:ascii="仿宋_GB2312" w:eastAsia="仿宋_GB2312" w:hAnsi="宋体" w:hint="eastAsia"/>
          <w:sz w:val="24"/>
        </w:rPr>
        <w:t>2.</w:t>
      </w:r>
      <w:r>
        <w:rPr>
          <w:rFonts w:ascii="仿宋_GB2312" w:eastAsia="仿宋_GB2312" w:hAnsi="宋体" w:hint="eastAsia"/>
          <w:sz w:val="24"/>
        </w:rPr>
        <w:t xml:space="preserve"> </w:t>
      </w:r>
      <w:r w:rsidRPr="00E7032E">
        <w:rPr>
          <w:rFonts w:ascii="仿宋_GB2312" w:eastAsia="仿宋_GB2312" w:hAnsi="宋体" w:hint="eastAsia"/>
          <w:sz w:val="24"/>
        </w:rPr>
        <w:t>本申请表由学校负责保管，以便备查。</w:t>
      </w:r>
    </w:p>
    <w:p w:rsidR="000A39F6" w:rsidRDefault="000A39F6" w:rsidP="00453944">
      <w:pPr>
        <w:snapToGrid w:val="0"/>
        <w:spacing w:line="300" w:lineRule="auto"/>
        <w:ind w:leftChars="-405" w:left="722" w:rightChars="-364" w:right="-764" w:hangingChars="655" w:hanging="1572"/>
        <w:rPr>
          <w:rFonts w:ascii="仿宋_GB2312" w:eastAsia="仿宋_GB2312" w:hAnsi="宋体"/>
          <w:sz w:val="24"/>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（烈士子女）</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36"/>
        <w:gridCol w:w="805"/>
        <w:gridCol w:w="567"/>
        <w:gridCol w:w="519"/>
        <w:gridCol w:w="898"/>
        <w:gridCol w:w="425"/>
        <w:gridCol w:w="284"/>
        <w:gridCol w:w="567"/>
        <w:gridCol w:w="1559"/>
        <w:gridCol w:w="992"/>
        <w:gridCol w:w="1276"/>
        <w:gridCol w:w="1602"/>
        <w:gridCol w:w="6"/>
      </w:tblGrid>
      <w:tr w:rsidR="000A39F6" w:rsidRPr="008E32E7" w:rsidTr="00F17B94">
        <w:trPr>
          <w:jc w:val="center"/>
        </w:trPr>
        <w:tc>
          <w:tcPr>
            <w:tcW w:w="436" w:type="dxa"/>
            <w:vMerge w:val="restart"/>
            <w:tcBorders>
              <w:top w:val="single" w:sz="4" w:space="0" w:color="auto"/>
              <w:left w:val="single" w:sz="4" w:space="0" w:color="auto"/>
              <w:right w:val="single" w:sz="4" w:space="0" w:color="auto"/>
            </w:tcBorders>
            <w:vAlign w:val="center"/>
          </w:tcPr>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F17B94">
            <w:pPr>
              <w:spacing w:line="300" w:lineRule="exact"/>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F17B94">
            <w:pPr>
              <w:spacing w:line="300" w:lineRule="exact"/>
              <w:jc w:val="center"/>
              <w:rPr>
                <w:rFonts w:ascii="仿宋_GB2312" w:eastAsia="仿宋_GB2312" w:hAnsi="宋体"/>
                <w:bCs/>
                <w:color w:val="000000"/>
                <w:szCs w:val="21"/>
              </w:rPr>
            </w:pPr>
            <w:r w:rsidRPr="00B42EF3">
              <w:rPr>
                <w:rFonts w:ascii="仿宋_GB2312" w:eastAsia="仿宋_GB2312" w:hAnsi="宋体" w:hint="eastAsia"/>
                <w:bCs/>
                <w:snapToGrid w:val="0"/>
                <w:color w:val="000000"/>
                <w:spacing w:val="-20"/>
                <w:kern w:val="0"/>
                <w:szCs w:val="21"/>
              </w:rPr>
              <w:t>况</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99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10"/>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val="restart"/>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r>
              <w:rPr>
                <w:rFonts w:ascii="仿宋_GB2312" w:eastAsia="仿宋_GB2312" w:hAnsi="宋体" w:hint="eastAsia"/>
                <w:bCs/>
                <w:color w:val="000000"/>
                <w:szCs w:val="21"/>
              </w:rPr>
              <w:t>家庭成员</w:t>
            </w: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5103" w:type="dxa"/>
            <w:gridSpan w:val="6"/>
            <w:tcBorders>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436" w:type="dxa"/>
            <w:vMerge/>
            <w:tcBorders>
              <w:top w:val="nil"/>
              <w:left w:val="single" w:sz="4" w:space="0" w:color="auto"/>
              <w:bottom w:val="single" w:sz="4" w:space="0" w:color="auto"/>
              <w:right w:val="single" w:sz="4" w:space="0" w:color="auto"/>
            </w:tcBorders>
            <w:vAlign w:val="center"/>
          </w:tcPr>
          <w:p w:rsidR="000A39F6" w:rsidRPr="008E32E7" w:rsidRDefault="000A39F6" w:rsidP="00F17B94">
            <w:pPr>
              <w:spacing w:line="300" w:lineRule="exact"/>
              <w:rPr>
                <w:rFonts w:ascii="仿宋_GB2312" w:eastAsia="仿宋_GB2312" w:hAnsi="宋体"/>
                <w:bCs/>
                <w:color w:val="000000"/>
                <w:szCs w:val="21"/>
              </w:rPr>
            </w:pPr>
          </w:p>
        </w:tc>
        <w:tc>
          <w:tcPr>
            <w:tcW w:w="1372"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30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5103" w:type="dxa"/>
            <w:gridSpan w:val="6"/>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spacing w:line="28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1241"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r>
              <w:rPr>
                <w:rFonts w:ascii="仿宋_GB2312" w:eastAsia="仿宋_GB2312" w:hAnsi="宋体" w:hint="eastAsia"/>
                <w:sz w:val="21"/>
                <w:szCs w:val="21"/>
              </w:rPr>
              <w:t>烈士姓名</w:t>
            </w:r>
          </w:p>
        </w:tc>
        <w:tc>
          <w:tcPr>
            <w:tcW w:w="108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300" w:lineRule="exact"/>
              <w:ind w:leftChars="0" w:left="0"/>
              <w:jc w:val="center"/>
              <w:rPr>
                <w:rFonts w:ascii="仿宋_GB2312" w:eastAsia="仿宋_GB2312" w:hAnsi="宋体"/>
                <w:sz w:val="21"/>
                <w:szCs w:val="21"/>
              </w:rPr>
            </w:pPr>
          </w:p>
        </w:tc>
        <w:tc>
          <w:tcPr>
            <w:tcW w:w="1323"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与本人关系</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r>
              <w:rPr>
                <w:rFonts w:ascii="仿宋_GB2312" w:eastAsia="仿宋_GB2312" w:hAnsi="宋体" w:hint="eastAsia"/>
                <w:sz w:val="21"/>
                <w:szCs w:val="21"/>
              </w:rPr>
              <w:t>烈士审批单位</w:t>
            </w:r>
          </w:p>
        </w:tc>
        <w:tc>
          <w:tcPr>
            <w:tcW w:w="3876"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F17B94">
            <w:pPr>
              <w:pStyle w:val="ac"/>
              <w:spacing w:line="280" w:lineRule="exact"/>
              <w:ind w:leftChars="0" w:left="0"/>
              <w:jc w:val="center"/>
              <w:rPr>
                <w:rFonts w:ascii="仿宋_GB2312" w:eastAsia="仿宋_GB2312" w:hAnsi="宋体"/>
                <w:sz w:val="21"/>
                <w:szCs w:val="21"/>
              </w:rPr>
            </w:pPr>
          </w:p>
        </w:tc>
      </w:tr>
      <w:tr w:rsidR="000A39F6" w:rsidRPr="008E32E7" w:rsidTr="00F17B94">
        <w:trPr>
          <w:jc w:val="center"/>
        </w:trPr>
        <w:tc>
          <w:tcPr>
            <w:tcW w:w="9936" w:type="dxa"/>
            <w:gridSpan w:val="13"/>
            <w:tcBorders>
              <w:top w:val="single" w:sz="4" w:space="0" w:color="auto"/>
              <w:left w:val="single" w:sz="4" w:space="0" w:color="auto"/>
              <w:bottom w:val="single" w:sz="4" w:space="0" w:color="auto"/>
              <w:right w:val="single" w:sz="4" w:space="0" w:color="auto"/>
            </w:tcBorders>
          </w:tcPr>
          <w:p w:rsidR="000A39F6" w:rsidRPr="00092B01" w:rsidRDefault="000A39F6" w:rsidP="00F17B94">
            <w:pPr>
              <w:pStyle w:val="ac"/>
              <w:spacing w:line="30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F17B94">
            <w:pPr>
              <w:spacing w:line="300" w:lineRule="exact"/>
              <w:ind w:firstLineChars="900" w:firstLine="1890"/>
              <w:rPr>
                <w:rFonts w:ascii="仿宋_GB2312" w:eastAsia="仿宋_GB2312" w:hAnsi="宋体"/>
                <w:bCs/>
                <w:color w:val="000000"/>
                <w:szCs w:val="21"/>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E51EFF" w:rsidRDefault="000A39F6" w:rsidP="00F17B94">
            <w:pPr>
              <w:spacing w:line="30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家长（监护人）签名： </w:t>
            </w:r>
          </w:p>
          <w:p w:rsidR="000A39F6" w:rsidRPr="00E51EFF" w:rsidRDefault="000A39F6" w:rsidP="00F17B94">
            <w:pPr>
              <w:spacing w:line="300" w:lineRule="exact"/>
              <w:ind w:firstLineChars="2420" w:firstLine="5808"/>
              <w:rPr>
                <w:rFonts w:ascii="仿宋_GB2312" w:eastAsia="仿宋_GB2312" w:hAnsi="宋体"/>
                <w:bCs/>
                <w:color w:val="000000"/>
                <w:sz w:val="24"/>
              </w:rPr>
            </w:pPr>
          </w:p>
          <w:p w:rsidR="000A39F6" w:rsidRPr="008E32E7" w:rsidRDefault="000A39F6" w:rsidP="00F17B94">
            <w:pPr>
              <w:spacing w:line="30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060" w:type="dxa"/>
            <w:gridSpan w:val="9"/>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30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F17B94">
            <w:pPr>
              <w:spacing w:line="300" w:lineRule="exact"/>
              <w:rPr>
                <w:rFonts w:ascii="宋体" w:eastAsia="仿宋_GB2312" w:hAnsi="宋体"/>
                <w:bCs/>
                <w:color w:val="000000"/>
                <w:sz w:val="24"/>
              </w:rPr>
            </w:pPr>
          </w:p>
          <w:p w:rsidR="000A39F6" w:rsidRPr="00AA413E" w:rsidRDefault="000A39F6" w:rsidP="00F17B94">
            <w:pPr>
              <w:spacing w:line="30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Default="000A39F6" w:rsidP="00F17B94">
            <w:pPr>
              <w:spacing w:line="300" w:lineRule="exact"/>
              <w:rPr>
                <w:rFonts w:ascii="仿宋_GB2312" w:eastAsia="仿宋_GB2312" w:hAnsi="宋体"/>
                <w:bCs/>
                <w:color w:val="000000"/>
                <w:sz w:val="24"/>
              </w:rPr>
            </w:pPr>
          </w:p>
          <w:p w:rsidR="000A39F6" w:rsidRPr="00AA413E" w:rsidRDefault="000A39F6" w:rsidP="00F17B94">
            <w:pPr>
              <w:spacing w:line="300" w:lineRule="exac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Default="000A39F6" w:rsidP="00F17B94">
            <w:pPr>
              <w:spacing w:line="300" w:lineRule="exact"/>
              <w:ind w:firstLineChars="1300" w:firstLine="3120"/>
              <w:rPr>
                <w:rFonts w:ascii="仿宋_GB2312" w:eastAsia="仿宋_GB2312" w:hAnsi="宋体"/>
                <w:bCs/>
                <w:color w:val="000000"/>
                <w:sz w:val="24"/>
              </w:rPr>
            </w:pPr>
          </w:p>
          <w:p w:rsidR="000A39F6" w:rsidRPr="00E7032E" w:rsidRDefault="000A39F6" w:rsidP="00F17B94">
            <w:pPr>
              <w:spacing w:line="300" w:lineRule="exac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E7032E" w:rsidRDefault="000A39F6" w:rsidP="00F17B94">
            <w:pPr>
              <w:spacing w:line="300" w:lineRule="exact"/>
              <w:ind w:leftChars="127" w:left="267" w:firstLineChars="250" w:firstLine="600"/>
              <w:rPr>
                <w:rFonts w:ascii="仿宋_GB2312" w:eastAsia="仿宋_GB2312" w:hAnsi="宋体"/>
                <w:bCs/>
                <w:color w:val="000000"/>
                <w:sz w:val="24"/>
              </w:rPr>
            </w:pPr>
          </w:p>
          <w:p w:rsidR="000A39F6" w:rsidRPr="00AA413E" w:rsidRDefault="000A39F6" w:rsidP="00F17B94">
            <w:pPr>
              <w:spacing w:line="30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876"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F17B94">
            <w:pPr>
              <w:spacing w:line="28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Default="000A39F6" w:rsidP="00F17B94">
            <w:pPr>
              <w:spacing w:line="280" w:lineRule="exact"/>
              <w:jc w:val="left"/>
              <w:rPr>
                <w:rFonts w:ascii="仿宋_GB2312" w:eastAsia="仿宋_GB2312" w:hAnsi="宋体"/>
                <w:bCs/>
                <w:color w:val="000000"/>
                <w:sz w:val="24"/>
              </w:rPr>
            </w:pPr>
          </w:p>
          <w:p w:rsidR="000A39F6" w:rsidRDefault="000A39F6" w:rsidP="00F17B94">
            <w:pPr>
              <w:spacing w:line="280" w:lineRule="exact"/>
              <w:ind w:firstLineChars="33" w:firstLine="79"/>
              <w:jc w:val="left"/>
              <w:rPr>
                <w:rFonts w:ascii="仿宋_GB2312" w:eastAsia="仿宋_GB2312" w:hAnsi="宋体"/>
                <w:bCs/>
                <w:color w:val="000000"/>
                <w:sz w:val="24"/>
              </w:rPr>
            </w:pPr>
          </w:p>
          <w:p w:rsidR="000A39F6" w:rsidRPr="00E7032E" w:rsidRDefault="000A39F6" w:rsidP="00F17B94">
            <w:pPr>
              <w:spacing w:line="280" w:lineRule="exact"/>
              <w:ind w:firstLineChars="550" w:firstLine="1320"/>
              <w:jc w:val="left"/>
              <w:rPr>
                <w:rFonts w:ascii="仿宋_GB2312" w:eastAsia="仿宋_GB2312" w:hAnsi="宋体"/>
                <w:bCs/>
                <w:color w:val="000000"/>
                <w:sz w:val="24"/>
              </w:rPr>
            </w:pPr>
            <w:r>
              <w:rPr>
                <w:rFonts w:ascii="仿宋_GB2312" w:eastAsia="仿宋_GB2312" w:hAnsi="宋体" w:hint="eastAsia"/>
                <w:bCs/>
                <w:color w:val="000000"/>
                <w:sz w:val="24"/>
              </w:rPr>
              <w:t>学校公章</w:t>
            </w:r>
          </w:p>
          <w:p w:rsidR="000A39F6" w:rsidRPr="008E32E7" w:rsidRDefault="000A39F6" w:rsidP="00F17B94">
            <w:pPr>
              <w:spacing w:line="280" w:lineRule="exact"/>
              <w:ind w:leftChars="-201" w:left="1450" w:hangingChars="780" w:hanging="1872"/>
              <w:jc w:val="left"/>
              <w:rPr>
                <w:rFonts w:ascii="仿宋_GB2312" w:eastAsia="仿宋_GB2312" w:hAnsi="宋体"/>
                <w:bCs/>
                <w:color w:val="000000"/>
                <w:szCs w:val="21"/>
              </w:rPr>
            </w:pP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46" w:left="498" w:rightChars="-364" w:right="-764" w:hangingChars="167" w:hanging="401"/>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递交本申请表的同时，应提供户籍所在地民政部门出具的</w:t>
      </w:r>
      <w:r w:rsidRPr="00A70CB0">
        <w:rPr>
          <w:rFonts w:ascii="仿宋_GB2312" w:eastAsia="仿宋_GB2312" w:hAnsi="宋体" w:hint="eastAsia"/>
          <w:sz w:val="24"/>
        </w:rPr>
        <w:t>《</w:t>
      </w:r>
      <w:r>
        <w:rPr>
          <w:rFonts w:ascii="仿宋_GB2312" w:eastAsia="仿宋_GB2312" w:hAnsi="宋体" w:hint="eastAsia"/>
          <w:sz w:val="24"/>
        </w:rPr>
        <w:t>烈士子女</w:t>
      </w:r>
      <w:r w:rsidRPr="00A70CB0">
        <w:rPr>
          <w:rFonts w:ascii="仿宋_GB2312" w:eastAsia="仿宋_GB2312" w:hAnsi="宋体" w:hint="eastAsia"/>
          <w:sz w:val="24"/>
        </w:rPr>
        <w:t>》证明</w:t>
      </w:r>
      <w:r>
        <w:rPr>
          <w:rFonts w:ascii="仿宋_GB2312" w:eastAsia="仿宋_GB2312" w:hAnsi="宋体" w:hint="eastAsia"/>
          <w:sz w:val="24"/>
        </w:rPr>
        <w:t>，以及</w:t>
      </w:r>
      <w:r w:rsidRPr="00E51EFF">
        <w:rPr>
          <w:rFonts w:ascii="仿宋_GB2312" w:eastAsia="仿宋_GB2312" w:hAnsi="宋体" w:hint="eastAsia"/>
          <w:sz w:val="24"/>
        </w:rPr>
        <w:t>户口簿原件</w:t>
      </w:r>
      <w:r>
        <w:rPr>
          <w:rFonts w:ascii="仿宋_GB2312" w:eastAsia="仿宋_GB2312" w:hAnsi="宋体" w:hint="eastAsia"/>
          <w:sz w:val="24"/>
        </w:rPr>
        <w:t>、</w:t>
      </w:r>
      <w:r w:rsidRPr="00E51EFF">
        <w:rPr>
          <w:rFonts w:ascii="仿宋_GB2312" w:eastAsia="仿宋_GB2312" w:hAnsi="宋体" w:hint="eastAsia"/>
          <w:sz w:val="24"/>
        </w:rPr>
        <w:t>复印件</w:t>
      </w:r>
      <w:r>
        <w:rPr>
          <w:rFonts w:ascii="仿宋_GB2312" w:eastAsia="仿宋_GB2312" w:hAnsi="宋体" w:hint="eastAsia"/>
          <w:sz w:val="24"/>
        </w:rPr>
        <w:t>、亲子证明；</w:t>
      </w:r>
    </w:p>
    <w:p w:rsidR="000A39F6" w:rsidRPr="00E7032E" w:rsidRDefault="000A39F6" w:rsidP="00F17B94">
      <w:pPr>
        <w:snapToGrid w:val="0"/>
        <w:spacing w:line="300" w:lineRule="auto"/>
        <w:ind w:leftChars="-10" w:left="-21" w:firstLineChars="50" w:firstLine="120"/>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spacing w:line="240" w:lineRule="atLeast"/>
        <w:jc w:val="center"/>
        <w:rPr>
          <w:rFonts w:ascii="华文中宋" w:eastAsia="华文中宋" w:hAnsi="华文中宋"/>
          <w:b/>
          <w:sz w:val="30"/>
          <w:szCs w:val="30"/>
        </w:rPr>
      </w:pPr>
    </w:p>
    <w:p w:rsidR="000A39F6" w:rsidRDefault="000A39F6">
      <w:pPr>
        <w:widowControl/>
        <w:jc w:val="left"/>
        <w:rPr>
          <w:rFonts w:ascii="华文中宋" w:eastAsia="华文中宋" w:hAnsi="华文中宋"/>
          <w:b/>
          <w:sz w:val="30"/>
          <w:szCs w:val="30"/>
        </w:rPr>
      </w:pPr>
      <w:r>
        <w:rPr>
          <w:rFonts w:ascii="华文中宋" w:eastAsia="华文中宋" w:hAnsi="华文中宋"/>
          <w:b/>
          <w:sz w:val="30"/>
          <w:szCs w:val="30"/>
        </w:rPr>
        <w:br w:type="page"/>
      </w:r>
    </w:p>
    <w:p w:rsidR="000A39F6"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lastRenderedPageBreak/>
        <w:t>上海市全日制普通中等职业学校免费教育申请表</w:t>
      </w:r>
    </w:p>
    <w:p w:rsidR="000A39F6" w:rsidRPr="00DC2CD2" w:rsidRDefault="000A39F6" w:rsidP="00453944">
      <w:pPr>
        <w:spacing w:line="240" w:lineRule="atLeast"/>
        <w:jc w:val="center"/>
        <w:rPr>
          <w:rFonts w:ascii="华文中宋" w:eastAsia="华文中宋" w:hAnsi="华文中宋"/>
          <w:b/>
          <w:sz w:val="30"/>
          <w:szCs w:val="30"/>
        </w:rPr>
      </w:pPr>
      <w:r>
        <w:rPr>
          <w:rFonts w:ascii="华文中宋" w:eastAsia="华文中宋" w:hAnsi="华文中宋" w:hint="eastAsia"/>
          <w:b/>
          <w:sz w:val="30"/>
          <w:szCs w:val="30"/>
        </w:rPr>
        <w:t>（孤 儿）</w:t>
      </w:r>
    </w:p>
    <w:p w:rsidR="000A39F6" w:rsidRPr="00E51EFF" w:rsidRDefault="000A39F6" w:rsidP="00453944">
      <w:pPr>
        <w:spacing w:line="240" w:lineRule="atLeast"/>
        <w:ind w:leftChars="-257" w:left="90" w:rightChars="-159" w:right="-334" w:hangingChars="225" w:hanging="630"/>
        <w:jc w:val="left"/>
        <w:rPr>
          <w:rFonts w:ascii="仿宋_GB2312" w:eastAsia="仿宋_GB2312" w:hAnsi="宋体"/>
          <w:sz w:val="28"/>
          <w:szCs w:val="28"/>
        </w:rPr>
      </w:pPr>
      <w:r w:rsidRPr="00E51EFF">
        <w:rPr>
          <w:rFonts w:ascii="仿宋_GB2312" w:eastAsia="仿宋_GB2312" w:hAnsi="宋体" w:hint="eastAsia"/>
          <w:sz w:val="28"/>
          <w:szCs w:val="28"/>
        </w:rPr>
        <w:t>就读学校：</w:t>
      </w:r>
      <w:r>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u w:val="single"/>
        </w:rPr>
        <w:t xml:space="preserve">             </w:t>
      </w:r>
      <w:r w:rsidRPr="00E51EFF">
        <w:rPr>
          <w:rFonts w:ascii="仿宋_GB2312" w:eastAsia="仿宋_GB2312" w:hAnsi="宋体" w:hint="eastAsia"/>
          <w:sz w:val="28"/>
          <w:szCs w:val="28"/>
        </w:rPr>
        <w:t xml:space="preserve"> </w:t>
      </w: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31"/>
        <w:gridCol w:w="1277"/>
        <w:gridCol w:w="1417"/>
        <w:gridCol w:w="709"/>
        <w:gridCol w:w="567"/>
        <w:gridCol w:w="1417"/>
        <w:gridCol w:w="284"/>
        <w:gridCol w:w="850"/>
        <w:gridCol w:w="1276"/>
        <w:gridCol w:w="1602"/>
        <w:gridCol w:w="6"/>
      </w:tblGrid>
      <w:tr w:rsidR="000A39F6" w:rsidRPr="008E32E7" w:rsidTr="00F17B94">
        <w:trPr>
          <w:jc w:val="center"/>
        </w:trPr>
        <w:tc>
          <w:tcPr>
            <w:tcW w:w="531" w:type="dxa"/>
            <w:vMerge w:val="restart"/>
            <w:tcBorders>
              <w:top w:val="single" w:sz="4" w:space="0" w:color="auto"/>
              <w:left w:val="single" w:sz="4" w:space="0" w:color="auto"/>
              <w:right w:val="single" w:sz="4" w:space="0" w:color="auto"/>
            </w:tcBorders>
            <w:vAlign w:val="center"/>
          </w:tcPr>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申</w:t>
            </w:r>
          </w:p>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请</w:t>
            </w:r>
          </w:p>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人</w:t>
            </w:r>
          </w:p>
          <w:p w:rsidR="000A39F6" w:rsidRPr="00B42EF3" w:rsidRDefault="000A39F6" w:rsidP="00CF5135">
            <w:pPr>
              <w:spacing w:line="360" w:lineRule="auto"/>
              <w:jc w:val="center"/>
              <w:rPr>
                <w:rFonts w:ascii="仿宋_GB2312" w:eastAsia="仿宋_GB2312" w:hAnsi="宋体"/>
                <w:bCs/>
                <w:snapToGrid w:val="0"/>
                <w:color w:val="000000"/>
                <w:spacing w:val="-20"/>
                <w:kern w:val="0"/>
                <w:szCs w:val="21"/>
              </w:rPr>
            </w:pPr>
            <w:r w:rsidRPr="00B42EF3">
              <w:rPr>
                <w:rFonts w:ascii="仿宋_GB2312" w:eastAsia="仿宋_GB2312" w:hAnsi="宋体" w:hint="eastAsia"/>
                <w:bCs/>
                <w:snapToGrid w:val="0"/>
                <w:color w:val="000000"/>
                <w:spacing w:val="-20"/>
                <w:kern w:val="0"/>
                <w:szCs w:val="21"/>
              </w:rPr>
              <w:t>情</w:t>
            </w:r>
          </w:p>
          <w:p w:rsidR="000A39F6" w:rsidRPr="008E32E7" w:rsidRDefault="000A39F6" w:rsidP="00CF5135">
            <w:pPr>
              <w:spacing w:line="360" w:lineRule="auto"/>
              <w:jc w:val="center"/>
              <w:rPr>
                <w:rFonts w:ascii="仿宋_GB2312" w:eastAsia="仿宋_GB2312" w:hAnsi="宋体"/>
                <w:bCs/>
                <w:color w:val="000000"/>
                <w:szCs w:val="21"/>
              </w:rPr>
            </w:pPr>
            <w:r w:rsidRPr="00B42EF3">
              <w:rPr>
                <w:rFonts w:ascii="仿宋_GB2312" w:eastAsia="仿宋_GB2312" w:hAnsi="宋体" w:hint="eastAsia"/>
                <w:bCs/>
                <w:snapToGrid w:val="0"/>
                <w:color w:val="000000"/>
                <w:spacing w:val="-20"/>
                <w:kern w:val="0"/>
                <w:szCs w:val="21"/>
              </w:rPr>
              <w:t>况</w:t>
            </w:r>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学生姓名</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性别</w:t>
            </w:r>
          </w:p>
        </w:tc>
        <w:tc>
          <w:tcPr>
            <w:tcW w:w="56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出生年月</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民族</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531"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身份证号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r w:rsidRPr="008E32E7">
              <w:rPr>
                <w:rFonts w:ascii="仿宋_GB2312" w:eastAsia="仿宋_GB2312" w:hAnsi="宋体" w:hint="eastAsia"/>
                <w:bCs/>
                <w:color w:val="000000"/>
                <w:szCs w:val="21"/>
              </w:rPr>
              <w:t>入学时间</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531" w:type="dxa"/>
            <w:vMerge/>
            <w:tcBorders>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学籍号</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Pr>
                <w:rFonts w:ascii="仿宋_GB2312" w:eastAsia="仿宋_GB2312" w:hAnsi="宋体" w:hint="eastAsia"/>
                <w:bCs/>
                <w:szCs w:val="21"/>
              </w:rPr>
              <w:t>就读</w:t>
            </w:r>
            <w:r w:rsidRPr="008E32E7">
              <w:rPr>
                <w:rFonts w:ascii="仿宋_GB2312" w:eastAsia="仿宋_GB2312" w:hAnsi="宋体" w:hint="eastAsia"/>
                <w:bCs/>
                <w:szCs w:val="21"/>
              </w:rPr>
              <w:t>专业</w:t>
            </w:r>
          </w:p>
        </w:tc>
        <w:tc>
          <w:tcPr>
            <w:tcW w:w="4018" w:type="dxa"/>
            <w:gridSpan w:val="5"/>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p>
        </w:tc>
      </w:tr>
      <w:tr w:rsidR="000A39F6" w:rsidRPr="008E32E7" w:rsidTr="00F17B94">
        <w:trPr>
          <w:jc w:val="center"/>
        </w:trPr>
        <w:tc>
          <w:tcPr>
            <w:tcW w:w="531" w:type="dxa"/>
            <w:vMerge/>
            <w:tcBorders>
              <w:left w:val="single" w:sz="4" w:space="0" w:color="auto"/>
              <w:bottom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320" w:lineRule="exact"/>
              <w:jc w:val="center"/>
              <w:rPr>
                <w:rFonts w:ascii="仿宋_GB2312" w:eastAsia="仿宋_GB2312" w:hAnsi="宋体"/>
                <w:bCs/>
                <w:color w:val="000000"/>
                <w:szCs w:val="21"/>
              </w:rPr>
            </w:pPr>
            <w:r w:rsidRPr="008E32E7">
              <w:rPr>
                <w:rFonts w:ascii="仿宋_GB2312" w:eastAsia="仿宋_GB2312" w:hAnsi="宋体" w:hint="eastAsia"/>
                <w:bCs/>
                <w:szCs w:val="21"/>
              </w:rPr>
              <w:t>户籍所在地</w:t>
            </w:r>
          </w:p>
        </w:tc>
        <w:tc>
          <w:tcPr>
            <w:tcW w:w="8128" w:type="dxa"/>
            <w:gridSpan w:val="9"/>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jc w:val="center"/>
              <w:rPr>
                <w:rFonts w:ascii="仿宋_GB2312" w:eastAsia="仿宋_GB2312" w:hAnsi="宋体"/>
                <w:bCs/>
                <w:color w:val="000000"/>
                <w:szCs w:val="21"/>
              </w:rPr>
            </w:pPr>
          </w:p>
        </w:tc>
      </w:tr>
      <w:tr w:rsidR="000A39F6" w:rsidRPr="008E32E7" w:rsidTr="00F17B94">
        <w:trPr>
          <w:jc w:val="center"/>
        </w:trPr>
        <w:tc>
          <w:tcPr>
            <w:tcW w:w="1808" w:type="dxa"/>
            <w:gridSpan w:val="2"/>
            <w:vMerge w:val="restart"/>
            <w:tcBorders>
              <w:top w:val="nil"/>
              <w:left w:val="single" w:sz="4" w:space="0" w:color="auto"/>
              <w:right w:val="single" w:sz="4" w:space="0" w:color="auto"/>
            </w:tcBorders>
            <w:vAlign w:val="center"/>
          </w:tcPr>
          <w:p w:rsidR="000A39F6" w:rsidRPr="008E32E7" w:rsidRDefault="000A39F6" w:rsidP="00CF5135">
            <w:pPr>
              <w:rPr>
                <w:rFonts w:ascii="仿宋_GB2312" w:eastAsia="仿宋_GB2312" w:hAnsi="宋体"/>
                <w:bCs/>
                <w:color w:val="000000"/>
                <w:szCs w:val="21"/>
              </w:rPr>
            </w:pPr>
            <w:r>
              <w:rPr>
                <w:rFonts w:ascii="仿宋_GB2312" w:eastAsia="仿宋_GB2312" w:hAnsi="宋体" w:hint="eastAsia"/>
                <w:bCs/>
                <w:color w:val="000000"/>
                <w:szCs w:val="21"/>
              </w:rPr>
              <w:t>抚养人（监护人）</w:t>
            </w:r>
          </w:p>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情况</w:t>
            </w:r>
            <w:r w:rsidRPr="008E32E7">
              <w:rPr>
                <w:rFonts w:ascii="宋体" w:eastAsia="仿宋_GB2312" w:hAnsi="宋体" w:hint="eastAsia"/>
                <w:bCs/>
                <w:color w:val="000000"/>
                <w:szCs w:val="21"/>
              </w:rPr>
              <w:t> </w:t>
            </w: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姓名</w:t>
            </w:r>
          </w:p>
        </w:tc>
        <w:tc>
          <w:tcPr>
            <w:tcW w:w="1276" w:type="dxa"/>
            <w:gridSpan w:val="2"/>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Pr>
                <w:rFonts w:ascii="仿宋_GB2312" w:eastAsia="仿宋_GB2312" w:hAnsi="宋体" w:hint="eastAsia"/>
                <w:bCs/>
                <w:color w:val="000000"/>
                <w:szCs w:val="21"/>
              </w:rPr>
              <w:t>与本人关系</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szCs w:val="21"/>
              </w:rPr>
            </w:pPr>
            <w:r w:rsidRPr="008E32E7">
              <w:rPr>
                <w:rFonts w:ascii="仿宋_GB2312" w:eastAsia="仿宋_GB2312" w:hAnsi="宋体" w:hint="eastAsia"/>
                <w:bCs/>
                <w:color w:val="000000"/>
                <w:szCs w:val="21"/>
              </w:rPr>
              <w:t>工作（或学习）单位</w:t>
            </w: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仿宋_GB2312" w:eastAsia="仿宋_GB2312" w:hAnsi="宋体" w:hint="eastAsia"/>
                <w:bCs/>
                <w:color w:val="000000"/>
                <w:szCs w:val="21"/>
              </w:rPr>
              <w:t>联系电话</w:t>
            </w:r>
          </w:p>
        </w:tc>
      </w:tr>
      <w:tr w:rsidR="000A39F6" w:rsidRPr="008E32E7" w:rsidTr="00F17B94">
        <w:trPr>
          <w:jc w:val="center"/>
        </w:trPr>
        <w:tc>
          <w:tcPr>
            <w:tcW w:w="1808" w:type="dxa"/>
            <w:gridSpan w:val="2"/>
            <w:vMerge/>
            <w:tcBorders>
              <w:left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jc w:val="center"/>
        </w:trPr>
        <w:tc>
          <w:tcPr>
            <w:tcW w:w="1808" w:type="dxa"/>
            <w:gridSpan w:val="2"/>
            <w:vMerge/>
            <w:tcBorders>
              <w:left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608"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r>
      <w:tr w:rsidR="000A39F6" w:rsidRPr="008E32E7" w:rsidTr="00F17B94">
        <w:trPr>
          <w:gridAfter w:val="1"/>
          <w:wAfter w:w="6" w:type="dxa"/>
          <w:jc w:val="center"/>
        </w:trPr>
        <w:tc>
          <w:tcPr>
            <w:tcW w:w="1808" w:type="dxa"/>
            <w:gridSpan w:val="2"/>
            <w:vMerge/>
            <w:tcBorders>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bCs/>
                <w:color w:val="000000"/>
                <w:szCs w:val="21"/>
              </w:rPr>
              <w:t> </w:t>
            </w:r>
          </w:p>
        </w:tc>
        <w:tc>
          <w:tcPr>
            <w:tcW w:w="1602" w:type="dxa"/>
            <w:tcBorders>
              <w:top w:val="single" w:sz="4" w:space="0" w:color="auto"/>
              <w:left w:val="single" w:sz="4" w:space="0" w:color="auto"/>
              <w:bottom w:val="single" w:sz="4" w:space="0" w:color="auto"/>
              <w:right w:val="single" w:sz="4" w:space="0" w:color="auto"/>
            </w:tcBorders>
            <w:vAlign w:val="center"/>
          </w:tcPr>
          <w:p w:rsidR="000A39F6" w:rsidRPr="008E32E7" w:rsidRDefault="000A39F6" w:rsidP="00CF5135">
            <w:pPr>
              <w:spacing w:line="260" w:lineRule="exact"/>
              <w:jc w:val="center"/>
              <w:rPr>
                <w:rFonts w:ascii="仿宋_GB2312" w:eastAsia="仿宋_GB2312" w:hAnsi="宋体"/>
                <w:bCs/>
                <w:color w:val="000000"/>
                <w:szCs w:val="21"/>
              </w:rPr>
            </w:pPr>
            <w:r w:rsidRPr="008E32E7">
              <w:rPr>
                <w:rFonts w:ascii="宋体" w:eastAsia="仿宋_GB2312" w:hAnsi="宋体" w:hint="eastAsia"/>
                <w:szCs w:val="21"/>
              </w:rPr>
              <w:t> </w:t>
            </w:r>
          </w:p>
        </w:tc>
      </w:tr>
      <w:tr w:rsidR="000A39F6" w:rsidRPr="008E32E7" w:rsidTr="00F17B94">
        <w:trPr>
          <w:jc w:val="center"/>
        </w:trPr>
        <w:tc>
          <w:tcPr>
            <w:tcW w:w="9936" w:type="dxa"/>
            <w:gridSpan w:val="11"/>
            <w:tcBorders>
              <w:top w:val="single" w:sz="4" w:space="0" w:color="auto"/>
              <w:left w:val="single" w:sz="4" w:space="0" w:color="auto"/>
              <w:bottom w:val="single" w:sz="4" w:space="0" w:color="auto"/>
              <w:right w:val="single" w:sz="4" w:space="0" w:color="auto"/>
            </w:tcBorders>
          </w:tcPr>
          <w:p w:rsidR="000A39F6" w:rsidRPr="00092B01" w:rsidRDefault="000A39F6" w:rsidP="00CF5135">
            <w:pPr>
              <w:pStyle w:val="ac"/>
              <w:spacing w:line="320" w:lineRule="exact"/>
              <w:ind w:leftChars="0" w:left="0"/>
              <w:rPr>
                <w:rFonts w:ascii="仿宋_GB2312" w:eastAsia="仿宋_GB2312" w:hAnsi="宋体"/>
                <w:bCs/>
                <w:sz w:val="24"/>
                <w:szCs w:val="24"/>
              </w:rPr>
            </w:pPr>
            <w:r w:rsidRPr="008E32E7">
              <w:rPr>
                <w:rFonts w:ascii="仿宋_GB2312" w:eastAsia="仿宋_GB2312" w:hAnsi="宋体" w:hint="eastAsia"/>
                <w:sz w:val="21"/>
                <w:szCs w:val="21"/>
              </w:rPr>
              <w:br w:type="page"/>
            </w:r>
            <w:r w:rsidRPr="008E32E7">
              <w:rPr>
                <w:rFonts w:ascii="仿宋_GB2312" w:eastAsia="仿宋_GB2312" w:hAnsi="宋体" w:hint="eastAsia"/>
                <w:bCs/>
                <w:sz w:val="24"/>
                <w:szCs w:val="24"/>
              </w:rPr>
              <w:t>申请理由：</w:t>
            </w:r>
          </w:p>
          <w:p w:rsidR="000A39F6" w:rsidRPr="008E32E7" w:rsidRDefault="000A39F6" w:rsidP="00CF5135">
            <w:pPr>
              <w:spacing w:line="320" w:lineRule="exact"/>
              <w:ind w:firstLineChars="900" w:firstLine="1890"/>
              <w:rPr>
                <w:rFonts w:ascii="仿宋_GB2312" w:eastAsia="仿宋_GB2312" w:hAnsi="宋体"/>
                <w:bCs/>
                <w:color w:val="000000"/>
                <w:szCs w:val="21"/>
              </w:rPr>
            </w:pPr>
          </w:p>
          <w:p w:rsidR="000A39F6" w:rsidRPr="00E51EFF" w:rsidRDefault="000A39F6" w:rsidP="00CF5135">
            <w:pPr>
              <w:spacing w:line="320" w:lineRule="exact"/>
              <w:ind w:firstLineChars="2420" w:firstLine="5808"/>
              <w:rPr>
                <w:rFonts w:ascii="仿宋_GB2312" w:eastAsia="仿宋_GB2312" w:hAnsi="宋体"/>
                <w:bCs/>
                <w:color w:val="000000"/>
                <w:sz w:val="24"/>
              </w:rPr>
            </w:pPr>
            <w:r w:rsidRPr="00E51EFF">
              <w:rPr>
                <w:rFonts w:ascii="仿宋_GB2312" w:eastAsia="仿宋_GB2312" w:hAnsi="宋体" w:hint="eastAsia"/>
                <w:bCs/>
                <w:color w:val="000000"/>
                <w:sz w:val="24"/>
              </w:rPr>
              <w:t xml:space="preserve">申请人签名：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p>
          <w:p w:rsidR="000A39F6" w:rsidRPr="00E51EFF" w:rsidRDefault="000A39F6" w:rsidP="00CF5135">
            <w:pPr>
              <w:spacing w:line="320" w:lineRule="exact"/>
              <w:ind w:firstLineChars="2350" w:firstLine="5640"/>
              <w:rPr>
                <w:rFonts w:ascii="仿宋_GB2312" w:eastAsia="仿宋_GB2312" w:hAnsi="宋体"/>
                <w:bCs/>
                <w:color w:val="000000"/>
                <w:sz w:val="24"/>
              </w:rPr>
            </w:pPr>
            <w:r>
              <w:rPr>
                <w:rFonts w:ascii="仿宋_GB2312" w:eastAsia="仿宋_GB2312" w:hAnsi="宋体" w:hint="eastAsia"/>
                <w:bCs/>
                <w:color w:val="000000"/>
                <w:sz w:val="24"/>
              </w:rPr>
              <w:t>抚养人</w:t>
            </w:r>
            <w:r w:rsidRPr="00E51EFF">
              <w:rPr>
                <w:rFonts w:ascii="仿宋_GB2312" w:eastAsia="仿宋_GB2312" w:hAnsi="宋体" w:hint="eastAsia"/>
                <w:bCs/>
                <w:color w:val="000000"/>
                <w:sz w:val="24"/>
              </w:rPr>
              <w:t xml:space="preserve">（监护人）签名： </w:t>
            </w:r>
          </w:p>
          <w:p w:rsidR="000A39F6" w:rsidRPr="00E51EFF" w:rsidRDefault="000A39F6" w:rsidP="00CF5135">
            <w:pPr>
              <w:spacing w:line="320" w:lineRule="exact"/>
              <w:ind w:firstLineChars="2420" w:firstLine="5808"/>
              <w:rPr>
                <w:rFonts w:ascii="仿宋_GB2312" w:eastAsia="仿宋_GB2312" w:hAnsi="宋体"/>
                <w:bCs/>
                <w:color w:val="000000"/>
                <w:sz w:val="24"/>
              </w:rPr>
            </w:pPr>
          </w:p>
          <w:p w:rsidR="000A39F6" w:rsidRPr="008E32E7" w:rsidRDefault="000A39F6" w:rsidP="00CF5135">
            <w:pPr>
              <w:spacing w:line="320" w:lineRule="exact"/>
              <w:ind w:firstLineChars="3139" w:firstLine="7534"/>
              <w:rPr>
                <w:rFonts w:ascii="仿宋_GB2312" w:eastAsia="仿宋_GB2312" w:hAnsi="宋体"/>
                <w:bCs/>
                <w:color w:val="000000"/>
                <w:szCs w:val="21"/>
              </w:rPr>
            </w:pPr>
            <w:r w:rsidRPr="00E51EFF">
              <w:rPr>
                <w:rFonts w:ascii="仿宋_GB2312" w:eastAsia="仿宋_GB2312" w:hAnsi="宋体" w:hint="eastAsia"/>
                <w:bCs/>
                <w:color w:val="000000"/>
                <w:sz w:val="24"/>
              </w:rPr>
              <w:t>年    月    日</w:t>
            </w:r>
          </w:p>
        </w:tc>
      </w:tr>
      <w:tr w:rsidR="000A39F6" w:rsidRPr="008E32E7" w:rsidTr="00F17B94">
        <w:trPr>
          <w:jc w:val="center"/>
        </w:trPr>
        <w:tc>
          <w:tcPr>
            <w:tcW w:w="6202" w:type="dxa"/>
            <w:gridSpan w:val="7"/>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班主任意见：</w:t>
            </w:r>
          </w:p>
          <w:p w:rsidR="000A39F6" w:rsidRDefault="000A39F6" w:rsidP="00CF5135">
            <w:pPr>
              <w:spacing w:line="320" w:lineRule="exact"/>
              <w:rPr>
                <w:rFonts w:ascii="宋体" w:eastAsia="仿宋_GB2312" w:hAnsi="宋体"/>
                <w:bCs/>
                <w:color w:val="000000"/>
                <w:sz w:val="24"/>
              </w:rPr>
            </w:pPr>
          </w:p>
          <w:p w:rsidR="000A39F6" w:rsidRPr="00AA413E" w:rsidRDefault="000A39F6" w:rsidP="00CF5135">
            <w:pPr>
              <w:spacing w:line="320" w:lineRule="exact"/>
              <w:rPr>
                <w:rFonts w:ascii="宋体" w:eastAsia="仿宋_GB2312" w:hAnsi="宋体"/>
                <w:bCs/>
                <w:color w:val="000000"/>
                <w:sz w:val="24"/>
              </w:rPr>
            </w:pPr>
            <w:r>
              <w:rPr>
                <w:rFonts w:ascii="宋体" w:eastAsia="仿宋_GB2312" w:hAnsi="宋体" w:hint="eastAsia"/>
                <w:bCs/>
                <w:color w:val="000000"/>
                <w:sz w:val="24"/>
              </w:rPr>
              <w:t>建议免学费：</w:t>
            </w:r>
            <w:r>
              <w:rPr>
                <w:rFonts w:ascii="宋体" w:eastAsia="仿宋_GB2312" w:hAnsi="宋体" w:hint="eastAsia"/>
                <w:bCs/>
                <w:color w:val="000000"/>
                <w:sz w:val="24"/>
              </w:rPr>
              <w:t xml:space="preserve">      </w:t>
            </w:r>
            <w:r>
              <w:rPr>
                <w:rFonts w:ascii="宋体" w:eastAsia="仿宋_GB2312" w:hAnsi="宋体" w:hint="eastAsia"/>
                <w:bCs/>
                <w:color w:val="000000"/>
                <w:sz w:val="24"/>
              </w:rPr>
              <w:t>元、</w:t>
            </w:r>
            <w:r>
              <w:rPr>
                <w:rFonts w:ascii="仿宋_GB2312" w:eastAsia="仿宋_GB2312" w:hAnsi="宋体" w:hint="eastAsia"/>
                <w:bCs/>
                <w:color w:val="000000"/>
                <w:sz w:val="24"/>
              </w:rPr>
              <w:t>免书簿费：        元</w:t>
            </w:r>
          </w:p>
          <w:p w:rsidR="000A39F6" w:rsidRPr="00AA413E" w:rsidRDefault="000A39F6" w:rsidP="00CF5135">
            <w:pPr>
              <w:spacing w:line="77" w:lineRule="atLeast"/>
              <w:rPr>
                <w:rFonts w:ascii="仿宋_GB2312" w:eastAsia="仿宋_GB2312" w:hAnsi="宋体"/>
                <w:bCs/>
                <w:color w:val="000000"/>
                <w:sz w:val="24"/>
              </w:rPr>
            </w:pPr>
            <w:r>
              <w:rPr>
                <w:rFonts w:ascii="仿宋_GB2312" w:eastAsia="仿宋_GB2312" w:hAnsi="宋体" w:hint="eastAsia"/>
                <w:bCs/>
                <w:color w:val="000000"/>
                <w:sz w:val="24"/>
              </w:rPr>
              <w:t>发放国家助学金：          元</w:t>
            </w:r>
          </w:p>
          <w:p w:rsidR="000A39F6" w:rsidRPr="00E7032E" w:rsidRDefault="000A39F6" w:rsidP="00C4704F">
            <w:pPr>
              <w:spacing w:line="77" w:lineRule="atLeast"/>
              <w:ind w:firstLineChars="1300" w:firstLine="3120"/>
              <w:rPr>
                <w:rFonts w:ascii="仿宋_GB2312" w:eastAsia="仿宋_GB2312" w:hAnsi="宋体"/>
                <w:bCs/>
                <w:color w:val="000000"/>
                <w:sz w:val="24"/>
              </w:rPr>
            </w:pPr>
            <w:r w:rsidRPr="00E7032E">
              <w:rPr>
                <w:rFonts w:ascii="仿宋_GB2312" w:eastAsia="仿宋_GB2312" w:hAnsi="宋体" w:hint="eastAsia"/>
                <w:bCs/>
                <w:color w:val="000000"/>
                <w:sz w:val="24"/>
              </w:rPr>
              <w:t xml:space="preserve">班主任签名： </w:t>
            </w:r>
          </w:p>
          <w:p w:rsidR="000A39F6" w:rsidRPr="00AA413E" w:rsidRDefault="000A39F6" w:rsidP="00CF5135">
            <w:pPr>
              <w:spacing w:line="320" w:lineRule="exact"/>
              <w:ind w:left="87" w:firstLineChars="1550" w:firstLine="3720"/>
              <w:rPr>
                <w:rFonts w:ascii="仿宋_GB2312" w:eastAsia="仿宋_GB2312" w:hAnsi="宋体"/>
                <w:bCs/>
                <w:color w:val="000000"/>
                <w:sz w:val="24"/>
              </w:rPr>
            </w:pPr>
            <w:r w:rsidRPr="00E7032E">
              <w:rPr>
                <w:rFonts w:ascii="仿宋_GB2312" w:eastAsia="仿宋_GB2312" w:hAnsi="宋体" w:hint="eastAsia"/>
                <w:bCs/>
                <w:color w:val="000000"/>
                <w:sz w:val="24"/>
              </w:rPr>
              <w:t>年</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月   日</w:t>
            </w:r>
          </w:p>
        </w:tc>
        <w:tc>
          <w:tcPr>
            <w:tcW w:w="3734" w:type="dxa"/>
            <w:gridSpan w:val="4"/>
            <w:tcBorders>
              <w:top w:val="single" w:sz="4" w:space="0" w:color="auto"/>
              <w:left w:val="single" w:sz="4" w:space="0" w:color="auto"/>
              <w:bottom w:val="single" w:sz="4" w:space="0" w:color="auto"/>
              <w:right w:val="single" w:sz="4" w:space="0" w:color="auto"/>
            </w:tcBorders>
          </w:tcPr>
          <w:p w:rsidR="000A39F6" w:rsidRPr="00E7032E" w:rsidRDefault="000A39F6" w:rsidP="00CF5135">
            <w:pPr>
              <w:spacing w:line="320" w:lineRule="exact"/>
              <w:rPr>
                <w:rFonts w:ascii="仿宋_GB2312" w:eastAsia="仿宋_GB2312" w:hAnsi="宋体"/>
                <w:bCs/>
                <w:color w:val="000000"/>
                <w:sz w:val="24"/>
              </w:rPr>
            </w:pPr>
            <w:r w:rsidRPr="00E7032E">
              <w:rPr>
                <w:rFonts w:ascii="仿宋_GB2312" w:eastAsia="仿宋_GB2312" w:hAnsi="宋体" w:hint="eastAsia"/>
                <w:bCs/>
                <w:color w:val="000000"/>
                <w:sz w:val="24"/>
              </w:rPr>
              <w:t>学校帮困助学领导小组审核意见</w:t>
            </w:r>
            <w:r>
              <w:rPr>
                <w:rFonts w:ascii="仿宋_GB2312" w:eastAsia="仿宋_GB2312" w:hAnsi="宋体" w:hint="eastAsia"/>
                <w:bCs/>
                <w:color w:val="000000"/>
                <w:sz w:val="24"/>
              </w:rPr>
              <w:t>：</w:t>
            </w: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Default="000A39F6" w:rsidP="00CF5135">
            <w:pPr>
              <w:spacing w:line="320" w:lineRule="exact"/>
              <w:jc w:val="left"/>
              <w:rPr>
                <w:rFonts w:ascii="仿宋_GB2312" w:eastAsia="仿宋_GB2312" w:hAnsi="宋体"/>
                <w:bCs/>
                <w:color w:val="000000"/>
                <w:sz w:val="24"/>
              </w:rPr>
            </w:pPr>
          </w:p>
          <w:p w:rsidR="000A39F6" w:rsidRDefault="000A39F6" w:rsidP="00CF5135">
            <w:pPr>
              <w:spacing w:line="320" w:lineRule="exact"/>
              <w:ind w:firstLineChars="33" w:firstLine="79"/>
              <w:jc w:val="left"/>
              <w:rPr>
                <w:rFonts w:ascii="仿宋_GB2312" w:eastAsia="仿宋_GB2312" w:hAnsi="宋体"/>
                <w:bCs/>
                <w:color w:val="000000"/>
                <w:sz w:val="24"/>
              </w:rPr>
            </w:pPr>
          </w:p>
          <w:p w:rsidR="000A39F6" w:rsidRPr="008E32E7" w:rsidRDefault="000A39F6" w:rsidP="00C4704F">
            <w:pPr>
              <w:spacing w:line="320" w:lineRule="exact"/>
              <w:ind w:firstLineChars="550" w:firstLine="1320"/>
              <w:jc w:val="right"/>
              <w:rPr>
                <w:rFonts w:ascii="仿宋_GB2312" w:eastAsia="仿宋_GB2312" w:hAnsi="宋体"/>
                <w:bCs/>
                <w:color w:val="000000"/>
                <w:szCs w:val="21"/>
              </w:rPr>
            </w:pPr>
            <w:r>
              <w:rPr>
                <w:rFonts w:ascii="仿宋_GB2312" w:eastAsia="仿宋_GB2312" w:hAnsi="宋体" w:hint="eastAsia"/>
                <w:bCs/>
                <w:color w:val="000000"/>
                <w:sz w:val="24"/>
              </w:rPr>
              <w:t>学校公章</w:t>
            </w:r>
            <w:r w:rsidRPr="00E7032E">
              <w:rPr>
                <w:rFonts w:ascii="仿宋_GB2312" w:eastAsia="仿宋_GB2312" w:hAnsi="宋体" w:hint="eastAsia"/>
                <w:bCs/>
                <w:color w:val="000000"/>
                <w:sz w:val="24"/>
              </w:rPr>
              <w:t xml:space="preserve">                     </w:t>
            </w:r>
            <w:r>
              <w:rPr>
                <w:rFonts w:ascii="仿宋_GB2312" w:eastAsia="仿宋_GB2312" w:hAnsi="宋体" w:hint="eastAsia"/>
                <w:bCs/>
                <w:color w:val="000000"/>
                <w:sz w:val="24"/>
              </w:rPr>
              <w:t xml:space="preserve">                         </w:t>
            </w:r>
            <w:r w:rsidRPr="00E7032E">
              <w:rPr>
                <w:rFonts w:ascii="仿宋_GB2312" w:eastAsia="仿宋_GB2312" w:hAnsi="宋体" w:hint="eastAsia"/>
                <w:bCs/>
                <w:color w:val="000000"/>
                <w:sz w:val="24"/>
              </w:rPr>
              <w:t>年   月   日</w:t>
            </w:r>
          </w:p>
        </w:tc>
      </w:tr>
    </w:tbl>
    <w:p w:rsidR="000A39F6" w:rsidRPr="008E32E7" w:rsidRDefault="000A39F6" w:rsidP="00453944">
      <w:pPr>
        <w:spacing w:line="260" w:lineRule="exact"/>
        <w:ind w:leftChars="-257" w:left="-540" w:firstLineChars="200" w:firstLine="420"/>
        <w:rPr>
          <w:rFonts w:ascii="仿宋_GB2312" w:eastAsia="仿宋_GB2312" w:hAnsi="宋体"/>
          <w:szCs w:val="21"/>
        </w:rPr>
      </w:pPr>
    </w:p>
    <w:p w:rsidR="000A39F6" w:rsidRPr="00E7032E" w:rsidRDefault="000A39F6" w:rsidP="00F17B94">
      <w:pPr>
        <w:snapToGrid w:val="0"/>
        <w:spacing w:line="300" w:lineRule="auto"/>
        <w:ind w:leftChars="-291" w:left="721" w:rightChars="-364" w:right="-764" w:hangingChars="555" w:hanging="1332"/>
        <w:rPr>
          <w:rFonts w:ascii="仿宋_GB2312" w:eastAsia="仿宋_GB2312" w:hAnsi="宋体"/>
          <w:sz w:val="24"/>
        </w:rPr>
      </w:pPr>
      <w:r w:rsidRPr="00E7032E">
        <w:rPr>
          <w:rFonts w:ascii="仿宋_GB2312" w:eastAsia="仿宋_GB2312" w:hAnsi="宋体" w:hint="eastAsia"/>
          <w:sz w:val="24"/>
        </w:rPr>
        <w:t>说明：1.“户籍所在地”是指</w:t>
      </w:r>
      <w:r>
        <w:rPr>
          <w:rFonts w:ascii="仿宋_GB2312" w:eastAsia="仿宋_GB2312" w:hAnsi="宋体" w:hint="eastAsia"/>
          <w:sz w:val="24"/>
        </w:rPr>
        <w:t>：</w:t>
      </w:r>
      <w:r w:rsidRPr="00E7032E">
        <w:rPr>
          <w:rFonts w:ascii="仿宋_GB2312" w:eastAsia="仿宋_GB2312" w:hAnsi="宋体" w:hint="eastAsia"/>
          <w:sz w:val="24"/>
        </w:rPr>
        <w:t>××省（市）××区（县）××街道（乡镇）</w:t>
      </w:r>
      <w:r>
        <w:rPr>
          <w:rFonts w:ascii="仿宋_GB2312" w:eastAsia="仿宋_GB2312" w:hAnsi="宋体" w:hint="eastAsia"/>
          <w:sz w:val="24"/>
        </w:rPr>
        <w:t>须填写齐全完整</w:t>
      </w:r>
      <w:r w:rsidRPr="00E7032E">
        <w:rPr>
          <w:rFonts w:ascii="仿宋_GB2312" w:eastAsia="仿宋_GB2312" w:hAnsi="宋体" w:hint="eastAsia"/>
          <w:sz w:val="24"/>
        </w:rPr>
        <w:t>；</w:t>
      </w:r>
    </w:p>
    <w:p w:rsidR="000A39F6" w:rsidRDefault="000A39F6" w:rsidP="00F17B94">
      <w:pPr>
        <w:snapToGrid w:val="0"/>
        <w:spacing w:line="300" w:lineRule="auto"/>
        <w:ind w:leftChars="46" w:left="138" w:rightChars="-364" w:right="-764" w:hangingChars="17" w:hanging="41"/>
        <w:rPr>
          <w:rFonts w:ascii="仿宋_GB2312" w:eastAsia="仿宋_GB2312" w:hAnsi="宋体"/>
          <w:sz w:val="24"/>
        </w:rPr>
      </w:pPr>
      <w:r>
        <w:rPr>
          <w:rFonts w:ascii="仿宋_GB2312" w:eastAsia="仿宋_GB2312" w:hAnsi="宋体" w:hint="eastAsia"/>
          <w:sz w:val="24"/>
        </w:rPr>
        <w:t>2.</w:t>
      </w:r>
      <w:r w:rsidRPr="00E51EFF">
        <w:rPr>
          <w:rFonts w:ascii="仿宋_GB2312" w:eastAsia="仿宋_GB2312" w:hAnsi="宋体" w:hint="eastAsia"/>
          <w:sz w:val="24"/>
        </w:rPr>
        <w:t xml:space="preserve"> </w:t>
      </w:r>
      <w:r>
        <w:rPr>
          <w:rFonts w:ascii="仿宋_GB2312" w:eastAsia="仿宋_GB2312" w:hAnsi="宋体" w:hint="eastAsia"/>
          <w:sz w:val="24"/>
        </w:rPr>
        <w:t>递交本申请表的同时，应提供户籍所在地民政部门出具的</w:t>
      </w:r>
      <w:r w:rsidRPr="00A70CB0">
        <w:rPr>
          <w:rFonts w:ascii="仿宋_GB2312" w:eastAsia="仿宋_GB2312" w:hAnsi="宋体" w:hint="eastAsia"/>
          <w:sz w:val="24"/>
        </w:rPr>
        <w:t>《</w:t>
      </w:r>
      <w:r>
        <w:rPr>
          <w:rFonts w:ascii="仿宋_GB2312" w:eastAsia="仿宋_GB2312" w:hAnsi="宋体" w:hint="eastAsia"/>
          <w:sz w:val="24"/>
        </w:rPr>
        <w:t>孤儿</w:t>
      </w:r>
      <w:r w:rsidRPr="00A70CB0">
        <w:rPr>
          <w:rFonts w:ascii="仿宋_GB2312" w:eastAsia="仿宋_GB2312" w:hAnsi="宋体" w:hint="eastAsia"/>
          <w:sz w:val="24"/>
        </w:rPr>
        <w:t>》证明</w:t>
      </w:r>
      <w:r>
        <w:rPr>
          <w:rFonts w:ascii="仿宋_GB2312" w:eastAsia="仿宋_GB2312" w:hAnsi="宋体" w:hint="eastAsia"/>
          <w:sz w:val="24"/>
        </w:rPr>
        <w:t>；</w:t>
      </w:r>
    </w:p>
    <w:p w:rsidR="000A39F6" w:rsidRPr="00E7032E" w:rsidRDefault="000A39F6" w:rsidP="00F17B94">
      <w:pPr>
        <w:snapToGrid w:val="0"/>
        <w:spacing w:line="300" w:lineRule="auto"/>
        <w:ind w:left="-21"/>
        <w:rPr>
          <w:rFonts w:ascii="仿宋_GB2312" w:eastAsia="仿宋_GB2312" w:hAnsi="宋体"/>
          <w:sz w:val="24"/>
        </w:rPr>
      </w:pPr>
      <w:r>
        <w:rPr>
          <w:rFonts w:ascii="仿宋_GB2312" w:eastAsia="仿宋_GB2312" w:hAnsi="宋体" w:hint="eastAsia"/>
          <w:sz w:val="24"/>
        </w:rPr>
        <w:t>3</w:t>
      </w:r>
      <w:r w:rsidRPr="00E7032E">
        <w:rPr>
          <w:rFonts w:ascii="仿宋_GB2312" w:eastAsia="仿宋_GB2312" w:hAnsi="宋体" w:hint="eastAsia"/>
          <w:sz w:val="24"/>
        </w:rPr>
        <w:t>.</w:t>
      </w:r>
      <w:r>
        <w:rPr>
          <w:rFonts w:ascii="仿宋_GB2312" w:eastAsia="仿宋_GB2312" w:hAnsi="宋体" w:hint="eastAsia"/>
          <w:sz w:val="24"/>
        </w:rPr>
        <w:t xml:space="preserve"> </w:t>
      </w:r>
      <w:r w:rsidRPr="00E7032E">
        <w:rPr>
          <w:rFonts w:ascii="仿宋_GB2312" w:eastAsia="仿宋_GB2312" w:hAnsi="宋体" w:hint="eastAsia"/>
          <w:sz w:val="24"/>
        </w:rPr>
        <w:t>本申请表</w:t>
      </w:r>
      <w:r>
        <w:rPr>
          <w:rFonts w:ascii="仿宋_GB2312" w:eastAsia="仿宋_GB2312" w:hAnsi="宋体" w:hint="eastAsia"/>
          <w:sz w:val="24"/>
        </w:rPr>
        <w:t>、</w:t>
      </w:r>
      <w:r w:rsidRPr="00B704A9">
        <w:rPr>
          <w:rFonts w:ascii="仿宋_GB2312" w:eastAsia="仿宋_GB2312" w:hAnsi="宋体" w:hint="eastAsia"/>
          <w:sz w:val="24"/>
        </w:rPr>
        <w:t>户口簿复印件和</w:t>
      </w:r>
      <w:r>
        <w:rPr>
          <w:rFonts w:ascii="仿宋_GB2312" w:eastAsia="仿宋_GB2312" w:hAnsi="宋体" w:hint="eastAsia"/>
          <w:sz w:val="24"/>
        </w:rPr>
        <w:t>其他佐证</w:t>
      </w:r>
      <w:r w:rsidRPr="00B704A9">
        <w:rPr>
          <w:rFonts w:ascii="仿宋_GB2312" w:eastAsia="仿宋_GB2312" w:hAnsi="宋体" w:hint="eastAsia"/>
          <w:sz w:val="24"/>
        </w:rPr>
        <w:t>材料</w:t>
      </w:r>
      <w:r w:rsidRPr="00E7032E">
        <w:rPr>
          <w:rFonts w:ascii="仿宋_GB2312" w:eastAsia="仿宋_GB2312" w:hAnsi="宋体" w:hint="eastAsia"/>
          <w:sz w:val="24"/>
        </w:rPr>
        <w:t>由学校负责保管，以便备查。</w:t>
      </w:r>
    </w:p>
    <w:p w:rsidR="000A39F6" w:rsidRDefault="000A39F6" w:rsidP="00453944">
      <w:pPr>
        <w:rPr>
          <w:rFonts w:ascii="黑体" w:eastAsia="黑体" w:hAnsi="仿宋"/>
          <w:sz w:val="32"/>
          <w:szCs w:val="32"/>
        </w:rPr>
      </w:pPr>
    </w:p>
    <w:p w:rsidR="000A39F6" w:rsidRDefault="000A39F6" w:rsidP="00453944">
      <w:pPr>
        <w:rPr>
          <w:rFonts w:ascii="黑体" w:eastAsia="黑体" w:hAnsi="仿宋"/>
          <w:sz w:val="32"/>
          <w:szCs w:val="32"/>
        </w:rPr>
      </w:pPr>
    </w:p>
    <w:p w:rsidR="000A39F6" w:rsidRPr="00F17B94" w:rsidRDefault="000A39F6" w:rsidP="00453944">
      <w:pPr>
        <w:rPr>
          <w:rFonts w:ascii="黑体" w:eastAsia="黑体" w:hAnsi="仿宋"/>
          <w:sz w:val="32"/>
          <w:szCs w:val="32"/>
        </w:rPr>
      </w:pPr>
      <w:r w:rsidRPr="00F17B94">
        <w:rPr>
          <w:rFonts w:ascii="黑体" w:eastAsia="黑体" w:hAnsi="仿宋" w:hint="eastAsia"/>
          <w:sz w:val="32"/>
          <w:szCs w:val="32"/>
        </w:rPr>
        <w:lastRenderedPageBreak/>
        <w:t>附件2</w:t>
      </w:r>
    </w:p>
    <w:p w:rsidR="000A39F6" w:rsidRPr="00F17B94" w:rsidRDefault="000A39F6" w:rsidP="00453944">
      <w:pPr>
        <w:spacing w:line="500" w:lineRule="exact"/>
        <w:jc w:val="center"/>
        <w:rPr>
          <w:rFonts w:ascii="方正小标宋简体" w:eastAsia="方正小标宋简体" w:hAnsi="华文中宋"/>
          <w:kern w:val="0"/>
          <w:sz w:val="38"/>
          <w:szCs w:val="38"/>
        </w:rPr>
      </w:pPr>
      <w:r w:rsidRPr="00F17B94">
        <w:rPr>
          <w:rFonts w:ascii="方正小标宋简体" w:eastAsia="方正小标宋简体" w:hAnsi="华文中宋" w:hint="eastAsia"/>
          <w:kern w:val="0"/>
          <w:sz w:val="38"/>
          <w:szCs w:val="38"/>
        </w:rPr>
        <w:t>申请免费教育学生所需提供的证明材料</w:t>
      </w:r>
    </w:p>
    <w:p w:rsidR="000A39F6" w:rsidRDefault="000A39F6" w:rsidP="00453944">
      <w:pPr>
        <w:pStyle w:val="a9"/>
        <w:spacing w:line="500" w:lineRule="exact"/>
        <w:rPr>
          <w:rFonts w:ascii="仿宋_GB2312" w:eastAsia="仿宋_GB2312" w:hAnsi="仿宋"/>
          <w:sz w:val="28"/>
          <w:szCs w:val="28"/>
        </w:rPr>
      </w:pPr>
    </w:p>
    <w:p w:rsidR="000A39F6" w:rsidRPr="005B7B1E" w:rsidRDefault="000A39F6" w:rsidP="00453944">
      <w:pPr>
        <w:pStyle w:val="a9"/>
        <w:spacing w:line="500" w:lineRule="exact"/>
        <w:rPr>
          <w:rFonts w:ascii="仿宋_GB2312" w:eastAsia="仿宋_GB2312" w:hAnsi="仿宋"/>
          <w:sz w:val="28"/>
          <w:szCs w:val="28"/>
        </w:rPr>
      </w:pP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1.特困供养人员</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学生本人为特困供养人员。在递交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户口簿原件、复印件及户籍所在地民政部门（街道、乡镇及以上）出具的特困供养人员证明。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kern w:val="0"/>
          <w:sz w:val="28"/>
          <w:szCs w:val="28"/>
        </w:rPr>
        <w:t>2.</w:t>
      </w:r>
      <w:r w:rsidRPr="000A39F6">
        <w:rPr>
          <w:rFonts w:asciiTheme="minorEastAsia" w:eastAsiaTheme="minorEastAsia" w:hAnsiTheme="minorEastAsia" w:hint="eastAsia"/>
          <w:b/>
          <w:sz w:val="28"/>
          <w:szCs w:val="28"/>
        </w:rPr>
        <w:t>农村学生</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（1）学生本人户籍性质为农村户口</w:t>
      </w:r>
      <w:r w:rsidRPr="000A39F6">
        <w:rPr>
          <w:rFonts w:asciiTheme="minorEastAsia" w:eastAsiaTheme="minorEastAsia" w:hAnsiTheme="minorEastAsia" w:hint="eastAsia"/>
          <w:kern w:val="0"/>
          <w:sz w:val="28"/>
          <w:szCs w:val="28"/>
        </w:rPr>
        <w:t>，且户口簿中“户别”一栏注明“农村”或“农村家庭”的。</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kern w:val="0"/>
          <w:sz w:val="28"/>
          <w:szCs w:val="28"/>
        </w:rPr>
        <w:t>（2）</w:t>
      </w:r>
      <w:r w:rsidRPr="000A39F6">
        <w:rPr>
          <w:rFonts w:asciiTheme="minorEastAsia" w:eastAsiaTheme="minorEastAsia" w:hAnsiTheme="minorEastAsia" w:hint="eastAsia"/>
          <w:sz w:val="28"/>
          <w:szCs w:val="28"/>
        </w:rPr>
        <w:t>学生户籍所在地已经进行了户籍改革，取消了户籍性质，统称为“居民户”，在户籍改革前学生本人户籍性质为农村的。</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在递交《申请表》的同时，应提供学生本人户口簿原件、复印件，以及户籍所在地公安机关开具的户籍证明（证明中应写明户籍地已进行户籍改革，户籍改革前户籍性质为农村）。</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（3）学生本人户籍性质为非农</w:t>
      </w:r>
      <w:r w:rsidRPr="000A39F6">
        <w:rPr>
          <w:rFonts w:asciiTheme="minorEastAsia" w:eastAsiaTheme="minorEastAsia" w:hAnsiTheme="minorEastAsia" w:hint="eastAsia"/>
          <w:kern w:val="0"/>
          <w:sz w:val="28"/>
          <w:szCs w:val="28"/>
        </w:rPr>
        <w:t>，学生家长（监护人）一方户籍性质为农村，且户口簿中“户别”一栏注明“农村”或“农村家庭”，学生和家长（监护人）</w:t>
      </w:r>
      <w:r w:rsidRPr="000A39F6">
        <w:rPr>
          <w:rFonts w:asciiTheme="minorEastAsia" w:eastAsiaTheme="minorEastAsia" w:hAnsiTheme="minorEastAsia" w:hint="eastAsia"/>
          <w:sz w:val="28"/>
          <w:szCs w:val="28"/>
        </w:rPr>
        <w:t>共有一本户口簿</w:t>
      </w:r>
      <w:r w:rsidRPr="000A39F6">
        <w:rPr>
          <w:rFonts w:asciiTheme="minorEastAsia" w:eastAsiaTheme="minorEastAsia" w:hAnsiTheme="minorEastAsia" w:hint="eastAsia"/>
          <w:kern w:val="0"/>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《申请表》的同时，应提供学生本人以及学生家长（监护人）的</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（4）学生本人户籍性质为非农</w:t>
      </w:r>
      <w:r w:rsidRPr="000A39F6">
        <w:rPr>
          <w:rFonts w:asciiTheme="minorEastAsia" w:eastAsiaTheme="minorEastAsia" w:hAnsiTheme="minorEastAsia" w:hint="eastAsia"/>
          <w:kern w:val="0"/>
          <w:sz w:val="28"/>
          <w:szCs w:val="28"/>
        </w:rPr>
        <w:t>，学生家长（监护人）一方户籍性质为农村，且户口簿中“户别”一栏注明“农村”或“农村家庭”的，但学生和家长（监护人）</w:t>
      </w:r>
      <w:r w:rsidRPr="000A39F6">
        <w:rPr>
          <w:rFonts w:asciiTheme="minorEastAsia" w:eastAsiaTheme="minorEastAsia" w:hAnsiTheme="minorEastAsia" w:hint="eastAsia"/>
          <w:sz w:val="28"/>
          <w:szCs w:val="28"/>
        </w:rPr>
        <w:t>户籍不在一本户口簿</w:t>
      </w:r>
      <w:r w:rsidRPr="000A39F6">
        <w:rPr>
          <w:rFonts w:asciiTheme="minorEastAsia" w:eastAsiaTheme="minorEastAsia" w:hAnsiTheme="minorEastAsia" w:hint="eastAsia"/>
          <w:kern w:val="0"/>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《申请表》的同时，应提供学生本人和学生家长（监护人）的</w:t>
      </w:r>
      <w:r w:rsidRPr="000A39F6">
        <w:rPr>
          <w:rFonts w:asciiTheme="minorEastAsia" w:eastAsiaTheme="minorEastAsia" w:hAnsiTheme="minorEastAsia" w:hint="eastAsia"/>
          <w:sz w:val="28"/>
          <w:szCs w:val="28"/>
        </w:rPr>
        <w:t>户口簿原件、复印件，以及亲子证明。</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kern w:val="0"/>
          <w:sz w:val="28"/>
          <w:szCs w:val="28"/>
        </w:rPr>
        <w:lastRenderedPageBreak/>
        <w:t>（5）</w:t>
      </w:r>
      <w:r w:rsidRPr="000A39F6">
        <w:rPr>
          <w:rFonts w:asciiTheme="minorEastAsia" w:eastAsiaTheme="minorEastAsia" w:hAnsiTheme="minorEastAsia" w:hint="eastAsia"/>
          <w:sz w:val="28"/>
          <w:szCs w:val="28"/>
        </w:rPr>
        <w:t>学生户籍所在地已经进行了户籍改革，取消了户籍性质，统称为“居民户”，在户籍改革前学生本人户籍性质为非农，</w:t>
      </w:r>
      <w:r w:rsidRPr="000A39F6">
        <w:rPr>
          <w:rFonts w:asciiTheme="minorEastAsia" w:eastAsiaTheme="minorEastAsia" w:hAnsiTheme="minorEastAsia" w:hint="eastAsia"/>
          <w:kern w:val="0"/>
          <w:sz w:val="28"/>
          <w:szCs w:val="28"/>
        </w:rPr>
        <w:t>学生家长（监护人）一方户籍性质为农村的，学生和家长（监护人）</w:t>
      </w:r>
      <w:r w:rsidRPr="000A39F6">
        <w:rPr>
          <w:rFonts w:asciiTheme="minorEastAsia" w:eastAsiaTheme="minorEastAsia" w:hAnsiTheme="minorEastAsia" w:hint="eastAsia"/>
          <w:sz w:val="28"/>
          <w:szCs w:val="28"/>
        </w:rPr>
        <w:t>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在递交《申请表》的同时，应提供学生本人及家长（监护人）户口簿原件、复印件，以及户籍所在地公安机关开具的户籍证明（证明中应写明户籍地已进行户籍改革，户籍改革前户籍性质为农村）。</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kern w:val="0"/>
          <w:sz w:val="28"/>
          <w:szCs w:val="28"/>
        </w:rPr>
        <w:t>（6）</w:t>
      </w:r>
      <w:r w:rsidRPr="000A39F6">
        <w:rPr>
          <w:rFonts w:asciiTheme="minorEastAsia" w:eastAsiaTheme="minorEastAsia" w:hAnsiTheme="minorEastAsia" w:hint="eastAsia"/>
          <w:sz w:val="28"/>
          <w:szCs w:val="28"/>
        </w:rPr>
        <w:t>学生户籍所在地已经进行了户籍改革，取消了户籍性质，统称为“居民户”，在户籍改革前学生本人户籍性质为非农，</w:t>
      </w:r>
      <w:r w:rsidRPr="000A39F6">
        <w:rPr>
          <w:rFonts w:asciiTheme="minorEastAsia" w:eastAsiaTheme="minorEastAsia" w:hAnsiTheme="minorEastAsia" w:hint="eastAsia"/>
          <w:kern w:val="0"/>
          <w:sz w:val="28"/>
          <w:szCs w:val="28"/>
        </w:rPr>
        <w:t>学生家长（监护人）一方户籍性质为农村的，但学生和家长（监护人）</w:t>
      </w:r>
      <w:r w:rsidRPr="000A39F6">
        <w:rPr>
          <w:rFonts w:asciiTheme="minorEastAsia" w:eastAsiaTheme="minorEastAsia" w:hAnsiTheme="minorEastAsia" w:hint="eastAsia"/>
          <w:sz w:val="28"/>
          <w:szCs w:val="28"/>
        </w:rPr>
        <w:t>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在递交《申请表》的同时，应提供学生本人和家长（监护人）户口簿原件、复印件、户籍所在地公安机关开具的户籍证明（证明中应写明户籍地已进行户籍改革，户籍改革前户籍性质为农村），以及亲子证明。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3.城镇低保家庭学生</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（1）低保家庭申请人为学生本人。</w:t>
      </w:r>
    </w:p>
    <w:p w:rsidR="000A39F6" w:rsidRPr="000A39F6" w:rsidRDefault="000A39F6" w:rsidP="00453944">
      <w:pPr>
        <w:pStyle w:val="a9"/>
        <w:spacing w:line="500" w:lineRule="exact"/>
        <w:ind w:firstLineChars="202" w:firstLine="566"/>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户口簿原件、复印件及户籍所在地民政部门（街道、乡镇及以上）出具的低保证明；</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（2）低保家庭申请人为学生家长（监护人），学生和家长（监护人）共有一本户口簿。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《申请表》的同时，应提供学生本人及家长（监护人）</w:t>
      </w:r>
      <w:r w:rsidRPr="000A39F6">
        <w:rPr>
          <w:rFonts w:asciiTheme="minorEastAsia" w:eastAsiaTheme="minorEastAsia" w:hAnsiTheme="minorEastAsia" w:hint="eastAsia"/>
          <w:sz w:val="28"/>
          <w:szCs w:val="28"/>
        </w:rPr>
        <w:t>户口簿原件、复印件及户籍所在地民政部门（街道、乡镇及以上）出具的低保证明。</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（3）低保家庭申请人为学生家长（监护人），学生和家长（监护人）户籍不在一本户口簿。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w:t>
      </w:r>
      <w:r w:rsidRPr="000A39F6">
        <w:rPr>
          <w:rFonts w:asciiTheme="minorEastAsia" w:eastAsiaTheme="minorEastAsia" w:hAnsiTheme="minorEastAsia" w:hint="eastAsia"/>
          <w:sz w:val="28"/>
          <w:szCs w:val="28"/>
        </w:rPr>
        <w:lastRenderedPageBreak/>
        <w:t>口簿原件、复印件，户籍所在地民政部门（街道、乡镇及以上）出具的低保证明，以及亲子证明。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4.本市海岛(崇明岛、长兴岛、横沙岛)家庭学生</w:t>
      </w:r>
    </w:p>
    <w:p w:rsidR="000A39F6" w:rsidRPr="000A39F6" w:rsidRDefault="000A39F6" w:rsidP="00453944">
      <w:pPr>
        <w:pStyle w:val="a9"/>
        <w:spacing w:line="500" w:lineRule="exact"/>
        <w:ind w:firstLineChars="200" w:firstLine="560"/>
        <w:rPr>
          <w:rFonts w:asciiTheme="minorEastAsia" w:eastAsiaTheme="minorEastAsia" w:hAnsiTheme="minorEastAsia"/>
          <w:kern w:val="0"/>
          <w:sz w:val="28"/>
          <w:szCs w:val="28"/>
        </w:rPr>
      </w:pPr>
      <w:r w:rsidRPr="000A39F6">
        <w:rPr>
          <w:rFonts w:asciiTheme="minorEastAsia" w:eastAsiaTheme="minorEastAsia" w:hAnsiTheme="minorEastAsia" w:hint="eastAsia"/>
          <w:sz w:val="28"/>
          <w:szCs w:val="28"/>
        </w:rPr>
        <w:t>（1）学生本人户籍所在地为本市海岛(崇明岛、长兴岛、横沙岛)的</w:t>
      </w:r>
      <w:r w:rsidRPr="000A39F6">
        <w:rPr>
          <w:rFonts w:asciiTheme="minorEastAsia" w:eastAsiaTheme="minorEastAsia" w:hAnsiTheme="minorEastAsia" w:hint="eastAsia"/>
          <w:kern w:val="0"/>
          <w:sz w:val="28"/>
          <w:szCs w:val="28"/>
        </w:rPr>
        <w:t>。</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（2）学生家长（监护人）一方户籍所在地为本市海岛(崇明岛、长兴岛、横沙岛)的</w:t>
      </w:r>
      <w:r w:rsidRPr="000A39F6">
        <w:rPr>
          <w:rFonts w:asciiTheme="minorEastAsia" w:eastAsiaTheme="minorEastAsia" w:hAnsiTheme="minorEastAsia" w:hint="eastAsia"/>
          <w:kern w:val="0"/>
          <w:sz w:val="28"/>
          <w:szCs w:val="28"/>
        </w:rPr>
        <w:t>，</w:t>
      </w:r>
      <w:r w:rsidRPr="000A39F6">
        <w:rPr>
          <w:rFonts w:asciiTheme="minorEastAsia" w:eastAsiaTheme="minorEastAsia" w:hAnsiTheme="minorEastAsia" w:hint="eastAsia"/>
          <w:sz w:val="28"/>
          <w:szCs w:val="28"/>
        </w:rPr>
        <w:t>学生和家长（监护人）共有一本户口簿。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（3）学生家长（监护人）一方户籍所在地为本市海岛(崇明岛、长兴岛、横沙岛)的</w:t>
      </w:r>
      <w:r w:rsidRPr="000A39F6">
        <w:rPr>
          <w:rFonts w:asciiTheme="minorEastAsia" w:eastAsiaTheme="minorEastAsia" w:hAnsiTheme="minorEastAsia" w:hint="eastAsia"/>
          <w:kern w:val="0"/>
          <w:sz w:val="28"/>
          <w:szCs w:val="28"/>
        </w:rPr>
        <w:t>，</w:t>
      </w:r>
      <w:r w:rsidRPr="000A39F6">
        <w:rPr>
          <w:rFonts w:asciiTheme="minorEastAsia" w:eastAsiaTheme="minorEastAsia" w:hAnsiTheme="minorEastAsia" w:hint="eastAsia"/>
          <w:sz w:val="28"/>
          <w:szCs w:val="28"/>
        </w:rPr>
        <w:t>学生和家长（监护人）户籍不在一本户口簿。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户口簿原件、复印件，以及亲子证明。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5.本市低收入困难家庭学生</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（1）低收入困难家庭申请人为学生本人。</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w:t>
      </w:r>
      <w:r w:rsidRPr="000A39F6">
        <w:rPr>
          <w:rFonts w:asciiTheme="minorEastAsia" w:eastAsiaTheme="minorEastAsia" w:hAnsiTheme="minorEastAsia" w:hint="eastAsia"/>
          <w:sz w:val="28"/>
          <w:szCs w:val="28"/>
        </w:rPr>
        <w:t>户口簿原件、复印件，并到户籍所在地街道（镇）社区事务受理服务中心核定（低收入困难家庭需先核查经济状况后认定）。</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（2）低收入困难家庭申请人为学生家长（监护人），学生和家长（监护人）共有一本户口簿。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《申请表》的同时，应提供学生本人及家长（监护人）</w:t>
      </w:r>
      <w:r w:rsidRPr="000A39F6">
        <w:rPr>
          <w:rFonts w:asciiTheme="minorEastAsia" w:eastAsiaTheme="minorEastAsia" w:hAnsiTheme="minorEastAsia" w:hint="eastAsia"/>
          <w:sz w:val="28"/>
          <w:szCs w:val="28"/>
        </w:rPr>
        <w:t>户口簿原件、复印件，并到户籍所在地街道（镇）社区事务受理服务中心核定（低收入困难家庭需先核查经济状况后认定）。</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（3）低收入困难家庭申请人为学生家长（监护人），学生和家长（监护人）户籍不在一本户口簿。</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《申请表》的同时，应提供学生本人和家长（监护人）</w:t>
      </w:r>
      <w:r w:rsidRPr="000A39F6">
        <w:rPr>
          <w:rFonts w:asciiTheme="minorEastAsia" w:eastAsiaTheme="minorEastAsia" w:hAnsiTheme="minorEastAsia" w:hint="eastAsia"/>
          <w:sz w:val="28"/>
          <w:szCs w:val="28"/>
        </w:rPr>
        <w:t>户</w:t>
      </w:r>
      <w:r w:rsidRPr="000A39F6">
        <w:rPr>
          <w:rFonts w:asciiTheme="minorEastAsia" w:eastAsiaTheme="minorEastAsia" w:hAnsiTheme="minorEastAsia" w:hint="eastAsia"/>
          <w:sz w:val="28"/>
          <w:szCs w:val="28"/>
        </w:rPr>
        <w:lastRenderedPageBreak/>
        <w:t>口簿原件、复印件以及亲子证明，并到户籍所在地街道（镇）社区事务受理服务中心核定（低收入困难家庭需先核查经济状况后认定）。</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6.烈士子女</w:t>
      </w:r>
    </w:p>
    <w:p w:rsidR="000A39F6" w:rsidRPr="000A39F6" w:rsidRDefault="000A39F6" w:rsidP="00453944">
      <w:pPr>
        <w:pStyle w:val="a9"/>
        <w:spacing w:line="500" w:lineRule="exact"/>
        <w:ind w:firstLineChars="200" w:firstLine="560"/>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在递交</w:t>
      </w:r>
      <w:r w:rsidRPr="000A39F6">
        <w:rPr>
          <w:rFonts w:asciiTheme="minorEastAsia" w:eastAsiaTheme="minorEastAsia" w:hAnsiTheme="minorEastAsia" w:hint="eastAsia"/>
          <w:kern w:val="0"/>
          <w:sz w:val="28"/>
          <w:szCs w:val="28"/>
        </w:rPr>
        <w:t>《申请表》的同时，应提供</w:t>
      </w:r>
      <w:r w:rsidRPr="000A39F6">
        <w:rPr>
          <w:rFonts w:asciiTheme="minorEastAsia" w:eastAsiaTheme="minorEastAsia" w:hAnsiTheme="minorEastAsia" w:hint="eastAsia"/>
          <w:sz w:val="28"/>
          <w:szCs w:val="28"/>
        </w:rPr>
        <w:t>民政部门出具的烈士证明，</w:t>
      </w:r>
      <w:r w:rsidRPr="000A39F6">
        <w:rPr>
          <w:rFonts w:asciiTheme="minorEastAsia" w:eastAsiaTheme="minorEastAsia" w:hAnsiTheme="minorEastAsia" w:hint="eastAsia"/>
          <w:kern w:val="0"/>
          <w:sz w:val="28"/>
          <w:szCs w:val="28"/>
        </w:rPr>
        <w:t>学生本人</w:t>
      </w:r>
      <w:r w:rsidRPr="000A39F6">
        <w:rPr>
          <w:rFonts w:asciiTheme="minorEastAsia" w:eastAsiaTheme="minorEastAsia" w:hAnsiTheme="minorEastAsia" w:hint="eastAsia"/>
          <w:sz w:val="28"/>
          <w:szCs w:val="28"/>
        </w:rPr>
        <w:t>户口簿原件、复印件以及亲子证明。</w:t>
      </w:r>
    </w:p>
    <w:p w:rsidR="000A39F6" w:rsidRPr="000A39F6" w:rsidRDefault="000A39F6" w:rsidP="000A39F6">
      <w:pPr>
        <w:pStyle w:val="a9"/>
        <w:spacing w:line="500" w:lineRule="exact"/>
        <w:ind w:firstLineChars="196" w:firstLine="551"/>
        <w:rPr>
          <w:rFonts w:asciiTheme="minorEastAsia" w:eastAsiaTheme="minorEastAsia" w:hAnsiTheme="minorEastAsia"/>
          <w:b/>
          <w:sz w:val="28"/>
          <w:szCs w:val="28"/>
        </w:rPr>
      </w:pPr>
      <w:r w:rsidRPr="000A39F6">
        <w:rPr>
          <w:rFonts w:asciiTheme="minorEastAsia" w:eastAsiaTheme="minorEastAsia" w:hAnsiTheme="minorEastAsia" w:hint="eastAsia"/>
          <w:b/>
          <w:sz w:val="28"/>
          <w:szCs w:val="28"/>
        </w:rPr>
        <w:t>7.孤儿</w:t>
      </w:r>
    </w:p>
    <w:p w:rsidR="000A39F6" w:rsidRPr="000A39F6" w:rsidRDefault="000A39F6" w:rsidP="00453944">
      <w:pPr>
        <w:pStyle w:val="a9"/>
        <w:spacing w:line="500" w:lineRule="exact"/>
        <w:rPr>
          <w:rFonts w:asciiTheme="minorEastAsia" w:eastAsiaTheme="minorEastAsia" w:hAnsiTheme="minorEastAsia"/>
          <w:sz w:val="28"/>
          <w:szCs w:val="28"/>
        </w:rPr>
      </w:pPr>
      <w:r w:rsidRPr="000A39F6">
        <w:rPr>
          <w:rFonts w:asciiTheme="minorEastAsia" w:eastAsiaTheme="minorEastAsia" w:hAnsiTheme="minorEastAsia" w:hint="eastAsia"/>
          <w:sz w:val="28"/>
          <w:szCs w:val="28"/>
        </w:rPr>
        <w:t xml:space="preserve">    在递交</w:t>
      </w:r>
      <w:r w:rsidRPr="000A39F6">
        <w:rPr>
          <w:rFonts w:asciiTheme="minorEastAsia" w:eastAsiaTheme="minorEastAsia" w:hAnsiTheme="minorEastAsia" w:hint="eastAsia"/>
          <w:kern w:val="0"/>
          <w:sz w:val="28"/>
          <w:szCs w:val="28"/>
        </w:rPr>
        <w:t>《申请表》的同时，应提供</w:t>
      </w:r>
      <w:r w:rsidRPr="000A39F6">
        <w:rPr>
          <w:rFonts w:asciiTheme="minorEastAsia" w:eastAsiaTheme="minorEastAsia" w:hAnsiTheme="minorEastAsia" w:hint="eastAsia"/>
          <w:sz w:val="28"/>
          <w:szCs w:val="28"/>
        </w:rPr>
        <w:t>民政部门出具的孤儿证明，</w:t>
      </w:r>
      <w:r w:rsidRPr="000A39F6">
        <w:rPr>
          <w:rFonts w:asciiTheme="minorEastAsia" w:eastAsiaTheme="minorEastAsia" w:hAnsiTheme="minorEastAsia" w:hint="eastAsia"/>
          <w:kern w:val="0"/>
          <w:sz w:val="28"/>
          <w:szCs w:val="28"/>
        </w:rPr>
        <w:t>学生本人</w:t>
      </w:r>
      <w:r w:rsidRPr="000A39F6">
        <w:rPr>
          <w:rFonts w:asciiTheme="minorEastAsia" w:eastAsiaTheme="minorEastAsia" w:hAnsiTheme="minorEastAsia" w:hint="eastAsia"/>
          <w:sz w:val="28"/>
          <w:szCs w:val="28"/>
        </w:rPr>
        <w:t>户口簿原件、复印件。</w:t>
      </w:r>
    </w:p>
    <w:p w:rsidR="000A39F6" w:rsidRPr="000A39F6" w:rsidRDefault="000A39F6" w:rsidP="00453944">
      <w:pPr>
        <w:pStyle w:val="a9"/>
        <w:spacing w:line="500" w:lineRule="exact"/>
        <w:rPr>
          <w:rFonts w:asciiTheme="minorEastAsia" w:eastAsiaTheme="minorEastAsia" w:hAnsiTheme="minorEastAsia"/>
          <w:b/>
          <w:sz w:val="28"/>
          <w:szCs w:val="28"/>
        </w:rPr>
      </w:pPr>
    </w:p>
    <w:p w:rsidR="000A39F6" w:rsidRPr="000A39F6" w:rsidRDefault="000A39F6" w:rsidP="00453944">
      <w:pPr>
        <w:pStyle w:val="a9"/>
        <w:spacing w:line="500" w:lineRule="exact"/>
        <w:rPr>
          <w:rFonts w:asciiTheme="minorEastAsia" w:eastAsiaTheme="minorEastAsia" w:hAnsiTheme="minorEastAsia"/>
          <w:kern w:val="0"/>
          <w:sz w:val="28"/>
          <w:szCs w:val="28"/>
        </w:rPr>
      </w:pPr>
      <w:r w:rsidRPr="000A39F6">
        <w:rPr>
          <w:rFonts w:asciiTheme="minorEastAsia" w:eastAsiaTheme="minorEastAsia" w:hAnsiTheme="minorEastAsia" w:hint="eastAsia"/>
          <w:b/>
          <w:sz w:val="28"/>
          <w:szCs w:val="28"/>
        </w:rPr>
        <w:t>注：户口簿复印件应全本复印，复印从首页开始，不得跳页（需验原件）。</w:t>
      </w: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Pr="000A39F6" w:rsidRDefault="000A39F6">
      <w:pPr>
        <w:spacing w:line="560" w:lineRule="exact"/>
        <w:rPr>
          <w:rFonts w:asciiTheme="minorEastAsia" w:hAnsiTheme="minorEastAsia"/>
          <w:sz w:val="32"/>
        </w:rPr>
      </w:pPr>
    </w:p>
    <w:p w:rsidR="000A39F6" w:rsidRDefault="000A39F6">
      <w:pPr>
        <w:spacing w:line="560" w:lineRule="exact"/>
        <w:rPr>
          <w:rFonts w:ascii="黑体" w:eastAsia="黑体"/>
          <w:sz w:val="32"/>
        </w:rPr>
      </w:pPr>
    </w:p>
    <w:p w:rsidR="000A39F6" w:rsidRDefault="000A39F6" w:rsidP="00DE7DF2">
      <w:pPr>
        <w:spacing w:afterLines="50" w:line="560" w:lineRule="exact"/>
        <w:rPr>
          <w:rFonts w:ascii="黑体" w:eastAsia="黑体"/>
          <w:sz w:val="32"/>
        </w:rPr>
      </w:pPr>
    </w:p>
    <w:tbl>
      <w:tblPr>
        <w:tblpPr w:leftFromText="180" w:rightFromText="180" w:vertAnchor="text" w:horzAnchor="margin" w:tblpXSpec="center" w:tblpY="968"/>
        <w:tblW w:w="0" w:type="auto"/>
        <w:tblBorders>
          <w:top w:val="single" w:sz="12" w:space="0" w:color="auto"/>
          <w:bottom w:val="single" w:sz="12" w:space="0" w:color="auto"/>
        </w:tblBorders>
        <w:tblLook w:val="01E0"/>
      </w:tblPr>
      <w:tblGrid>
        <w:gridCol w:w="3990"/>
        <w:gridCol w:w="4248"/>
        <w:gridCol w:w="284"/>
      </w:tblGrid>
      <w:tr w:rsidR="000A39F6" w:rsidRPr="00372826" w:rsidTr="00F17B94">
        <w:tc>
          <w:tcPr>
            <w:tcW w:w="4248" w:type="dxa"/>
          </w:tcPr>
          <w:p w:rsidR="000A39F6" w:rsidRPr="00372826" w:rsidRDefault="000A39F6" w:rsidP="00E81ADC">
            <w:pPr>
              <w:spacing w:line="560" w:lineRule="exact"/>
              <w:ind w:firstLineChars="100" w:firstLine="280"/>
              <w:rPr>
                <w:rFonts w:ascii="黑体" w:eastAsia="黑体"/>
                <w:sz w:val="28"/>
                <w:szCs w:val="28"/>
              </w:rPr>
            </w:pPr>
            <w:r w:rsidRPr="00372826">
              <w:rPr>
                <w:rFonts w:ascii="仿宋_GB2312" w:eastAsia="仿宋_GB2312" w:hint="eastAsia"/>
                <w:sz w:val="28"/>
                <w:szCs w:val="28"/>
              </w:rPr>
              <w:t>上海市教育委员会办公室</w:t>
            </w:r>
          </w:p>
        </w:tc>
        <w:tc>
          <w:tcPr>
            <w:tcW w:w="4500" w:type="dxa"/>
          </w:tcPr>
          <w:p w:rsidR="000A39F6" w:rsidRPr="00372826" w:rsidRDefault="000A39F6" w:rsidP="00381F09">
            <w:pPr>
              <w:spacing w:line="560" w:lineRule="exact"/>
              <w:jc w:val="right"/>
              <w:rPr>
                <w:rFonts w:ascii="黑体" w:eastAsia="黑体"/>
                <w:sz w:val="28"/>
                <w:szCs w:val="28"/>
              </w:rPr>
            </w:pPr>
            <w:r w:rsidRPr="00372826">
              <w:rPr>
                <w:rFonts w:ascii="仿宋_GB2312" w:eastAsia="仿宋_GB2312" w:hint="eastAsia"/>
                <w:sz w:val="28"/>
                <w:szCs w:val="28"/>
              </w:rPr>
              <w:t>201</w:t>
            </w:r>
            <w:r>
              <w:rPr>
                <w:rFonts w:ascii="仿宋_GB2312" w:eastAsia="仿宋_GB2312" w:hint="eastAsia"/>
                <w:sz w:val="28"/>
                <w:szCs w:val="28"/>
              </w:rPr>
              <w:t>5</w:t>
            </w:r>
            <w:r w:rsidRPr="00372826">
              <w:rPr>
                <w:rFonts w:ascii="仿宋_GB2312" w:eastAsia="仿宋_GB2312" w:hint="eastAsia"/>
                <w:sz w:val="28"/>
                <w:szCs w:val="28"/>
              </w:rPr>
              <w:t>年</w:t>
            </w:r>
            <w:r>
              <w:rPr>
                <w:rFonts w:ascii="仿宋_GB2312" w:eastAsia="仿宋_GB2312" w:hint="eastAsia"/>
                <w:sz w:val="28"/>
                <w:szCs w:val="28"/>
              </w:rPr>
              <w:t>8</w:t>
            </w:r>
            <w:r w:rsidRPr="00372826">
              <w:rPr>
                <w:rFonts w:ascii="仿宋_GB2312" w:eastAsia="仿宋_GB2312" w:hint="eastAsia"/>
                <w:sz w:val="28"/>
                <w:szCs w:val="28"/>
              </w:rPr>
              <w:t>月</w:t>
            </w:r>
            <w:r>
              <w:rPr>
                <w:rFonts w:ascii="仿宋_GB2312" w:eastAsia="仿宋_GB2312" w:hint="eastAsia"/>
                <w:sz w:val="28"/>
                <w:szCs w:val="28"/>
              </w:rPr>
              <w:t>31</w:t>
            </w:r>
            <w:r w:rsidRPr="00372826">
              <w:rPr>
                <w:rFonts w:ascii="仿宋_GB2312" w:eastAsia="仿宋_GB2312" w:hint="eastAsia"/>
                <w:sz w:val="28"/>
                <w:szCs w:val="28"/>
              </w:rPr>
              <w:t>日印发</w:t>
            </w:r>
          </w:p>
        </w:tc>
        <w:tc>
          <w:tcPr>
            <w:tcW w:w="289" w:type="dxa"/>
          </w:tcPr>
          <w:p w:rsidR="000A39F6" w:rsidRPr="00372826" w:rsidRDefault="000A39F6" w:rsidP="00E81ADC">
            <w:pPr>
              <w:spacing w:line="560" w:lineRule="exact"/>
              <w:ind w:rightChars="171" w:right="359"/>
              <w:jc w:val="right"/>
              <w:rPr>
                <w:rFonts w:ascii="黑体" w:eastAsia="黑体"/>
                <w:sz w:val="28"/>
                <w:szCs w:val="28"/>
              </w:rPr>
            </w:pPr>
          </w:p>
        </w:tc>
      </w:tr>
    </w:tbl>
    <w:p w:rsidR="000A39F6" w:rsidRPr="00372826" w:rsidRDefault="000A39F6" w:rsidP="00E81ADC">
      <w:pPr>
        <w:spacing w:line="560" w:lineRule="exact"/>
        <w:jc w:val="right"/>
      </w:pPr>
    </w:p>
    <w:p w:rsidR="000A39F6" w:rsidRDefault="000A39F6">
      <w:pPr>
        <w:widowControl/>
        <w:jc w:val="left"/>
        <w:rPr>
          <w:rFonts w:ascii="Arial" w:eastAsia="黑体" w:hAnsi="Arial" w:cs="Times New Roman"/>
          <w:b/>
          <w:bCs/>
          <w:sz w:val="32"/>
          <w:szCs w:val="32"/>
        </w:rPr>
      </w:pPr>
      <w:bookmarkStart w:id="8" w:name="_Toc477157257"/>
      <w:r>
        <w:br w:type="page"/>
      </w:r>
    </w:p>
    <w:p w:rsidR="000A39F6" w:rsidRPr="00100343" w:rsidRDefault="000A39F6" w:rsidP="000A39F6">
      <w:pPr>
        <w:pStyle w:val="2"/>
        <w:jc w:val="center"/>
      </w:pPr>
      <w:bookmarkStart w:id="9" w:name="_Toc13477379"/>
      <w:r w:rsidRPr="00C4771B">
        <w:rPr>
          <w:rFonts w:hint="eastAsia"/>
        </w:rPr>
        <w:lastRenderedPageBreak/>
        <w:t>上海市中等职业学校学生综合素质评价实施办法</w:t>
      </w:r>
      <w:bookmarkEnd w:id="8"/>
      <w:bookmarkEnd w:id="9"/>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sz w:val="28"/>
          <w:szCs w:val="28"/>
        </w:rPr>
        <w:t>为贯彻落实党的十八届三中全会关于考试招生制度改革的要求以及国务院和本市关于加快发展现代职业教育的决定精神，根据《国务院关于深化考试招生制度改革的实施意见》（国发〔2014〕35号）《教育部关于加强和改进普通高中学生综合素质评价的意见》（教基二〔2014〕11号）和</w:t>
      </w:r>
      <w:bookmarkStart w:id="10" w:name="OLE_LINK14"/>
      <w:bookmarkStart w:id="11" w:name="OLE_LINK8"/>
      <w:bookmarkStart w:id="12" w:name="OLE_LINK7"/>
      <w:r w:rsidRPr="000A39F6">
        <w:rPr>
          <w:rFonts w:asciiTheme="minorEastAsia" w:hAnsiTheme="minorEastAsia" w:hint="eastAsia"/>
          <w:sz w:val="28"/>
          <w:szCs w:val="28"/>
        </w:rPr>
        <w:t>《</w:t>
      </w:r>
      <w:r w:rsidRPr="000A39F6">
        <w:rPr>
          <w:rFonts w:asciiTheme="minorEastAsia" w:hAnsiTheme="minorEastAsia" w:hint="eastAsia"/>
          <w:kern w:val="0"/>
          <w:sz w:val="28"/>
          <w:szCs w:val="28"/>
        </w:rPr>
        <w:t>上海市深化高等学校考试招生综合改革实施方案</w:t>
      </w:r>
      <w:bookmarkEnd w:id="10"/>
      <w:bookmarkEnd w:id="11"/>
      <w:bookmarkEnd w:id="12"/>
      <w:r w:rsidRPr="000A39F6">
        <w:rPr>
          <w:rFonts w:asciiTheme="minorEastAsia" w:hAnsiTheme="minorEastAsia" w:hint="eastAsia"/>
          <w:kern w:val="0"/>
          <w:sz w:val="28"/>
          <w:szCs w:val="28"/>
        </w:rPr>
        <w:t>》（沪府发</w:t>
      </w:r>
      <w:r w:rsidRPr="000A39F6">
        <w:rPr>
          <w:rFonts w:asciiTheme="minorEastAsia" w:hAnsiTheme="minorEastAsia" w:hint="eastAsia"/>
          <w:sz w:val="28"/>
          <w:szCs w:val="28"/>
        </w:rPr>
        <w:t>〔2014〕57号</w:t>
      </w:r>
      <w:r w:rsidRPr="000A39F6">
        <w:rPr>
          <w:rFonts w:asciiTheme="minorEastAsia" w:hAnsiTheme="minorEastAsia" w:hint="eastAsia"/>
          <w:kern w:val="0"/>
          <w:sz w:val="28"/>
          <w:szCs w:val="28"/>
        </w:rPr>
        <w:t>）等文件要求，</w:t>
      </w:r>
      <w:r w:rsidRPr="000A39F6">
        <w:rPr>
          <w:rFonts w:asciiTheme="minorEastAsia" w:hAnsiTheme="minorEastAsia" w:hint="eastAsia"/>
          <w:sz w:val="28"/>
          <w:szCs w:val="28"/>
        </w:rPr>
        <w:t>结合上海中等职业教育实际，</w:t>
      </w:r>
      <w:r w:rsidRPr="000A39F6">
        <w:rPr>
          <w:rFonts w:asciiTheme="minorEastAsia" w:hAnsiTheme="minorEastAsia" w:hint="eastAsia"/>
          <w:kern w:val="0"/>
          <w:sz w:val="28"/>
          <w:szCs w:val="28"/>
        </w:rPr>
        <w:t>特制定本办法。</w:t>
      </w:r>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sz w:val="28"/>
          <w:szCs w:val="28"/>
        </w:rPr>
        <w:t>一、指导思想</w:t>
      </w:r>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kern w:val="0"/>
          <w:sz w:val="28"/>
          <w:szCs w:val="28"/>
        </w:rPr>
        <w:t>坚持立德树人，培育和践行社会主义核心价值观，传承和弘扬中华优秀传统文化，突出职业教育特点，整体反映学生德智体美全面发展及个性特长情况，切实促进每一个学生的终身发展，为用人单位录用和高等院校招生提供有价值的参考依据，促进中等职业学校人才培养和高等院校人才选拔模式的转变。</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二、基本原则</w:t>
      </w:r>
    </w:p>
    <w:p w:rsidR="000A39F6" w:rsidRPr="000A39F6" w:rsidRDefault="000A39F6" w:rsidP="00100343">
      <w:pPr>
        <w:widowControl/>
        <w:snapToGrid w:val="0"/>
        <w:spacing w:line="600" w:lineRule="exact"/>
        <w:ind w:firstLine="630"/>
        <w:rPr>
          <w:rFonts w:asciiTheme="minorEastAsia" w:hAnsiTheme="minorEastAsia"/>
          <w:kern w:val="0"/>
          <w:sz w:val="28"/>
          <w:szCs w:val="28"/>
        </w:rPr>
      </w:pPr>
      <w:r w:rsidRPr="000A39F6">
        <w:rPr>
          <w:rFonts w:asciiTheme="minorEastAsia" w:hAnsiTheme="minorEastAsia" w:hint="eastAsia"/>
          <w:kern w:val="0"/>
          <w:sz w:val="28"/>
          <w:szCs w:val="28"/>
        </w:rPr>
        <w:t>1.客观记录，全面评价。以事实为依据，对学生成长过程中的主要经历和典型事例作客观记录和写实性描述，涵盖文化素质和职业技能，真实反映学生全面发展情况和个性特长。</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2.注重实践，体现特色。促进学生德智体美全面发展，注重考察学生的行为规范、职业素养和实践能力，体现中等职业学校的办学特点。</w:t>
      </w:r>
    </w:p>
    <w:p w:rsidR="000A39F6" w:rsidRPr="000A39F6" w:rsidRDefault="000A39F6" w:rsidP="00100343">
      <w:pPr>
        <w:widowControl/>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lastRenderedPageBreak/>
        <w:t>3.强调过程，多元发展。关注学生成长过程，发掘学生职业潜能，加强学习和生涯规划指导，促进学生个性化发展与多样成才。</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4.公开公平，强化监督。规范综合素质评价程序，建立综合素质评价的审核制度、信誉等级制度、公示和举报投诉制度。</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三、记录和评价内容</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1.品德发展与公民素养。主要反映学生在践行社会主义核心价值观、弘扬中华优秀传统文化等方面的情况，包括爱党爱国、理想信念、诚实守信、仁爱友善、责任义务、遵纪守法等。重点记录学生遵守日常行为规范，参与志愿活动（公益劳动）、党团活动等情况。</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2.修习课程与学业成绩。主要反映学生学习兴趣、态度和方法，各门课程知识和技能掌握情况，以及运用知识解决问题的能力等。重点记录学生学业水平考试成绩、公共基础课和专业课相关科目及实习（实训）成绩。</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3.专业技能与职业素养。主要反映学生在职业规范、职业行为、职业精神和专业技能水平等方面的情况。重点记录学生职业规范、职业行为、职业精神和创新精神情况，以及学生参加实习实训情况、专业技能考证及各级各类技能大赛表现水平等。</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4.身心健康与艺术素养。主要反映学生的健康生活方式、体育锻炼习惯、身体机能、运动技能和心理素质，对艺术的审美感受、理解、鉴赏和表现的能力。重点记录《国家学生体质健康标准》测试结果，参加体育运动、艺术活动的经历及表现水平等。</w:t>
      </w:r>
    </w:p>
    <w:p w:rsidR="000A39F6" w:rsidRPr="000A39F6" w:rsidRDefault="000A39F6" w:rsidP="00100343">
      <w:pPr>
        <w:widowControl/>
        <w:snapToGrid w:val="0"/>
        <w:spacing w:line="600" w:lineRule="exact"/>
        <w:ind w:firstLineChars="200" w:firstLine="560"/>
        <w:rPr>
          <w:rFonts w:asciiTheme="minorEastAsia" w:hAnsiTheme="minorEastAsia"/>
          <w:sz w:val="28"/>
          <w:szCs w:val="28"/>
        </w:rPr>
      </w:pPr>
      <w:r w:rsidRPr="000A39F6">
        <w:rPr>
          <w:rFonts w:asciiTheme="minorEastAsia" w:hAnsiTheme="minorEastAsia" w:hint="eastAsia"/>
          <w:sz w:val="28"/>
          <w:szCs w:val="28"/>
        </w:rPr>
        <w:t>四、记录方法与程序</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市教委将建立上海市中职学生综合素质评价信息管理系统（以下</w:t>
      </w:r>
      <w:r w:rsidRPr="000A39F6">
        <w:rPr>
          <w:rFonts w:asciiTheme="minorEastAsia" w:hAnsiTheme="minorEastAsia" w:hint="eastAsia"/>
          <w:kern w:val="0"/>
          <w:sz w:val="28"/>
          <w:szCs w:val="28"/>
        </w:rPr>
        <w:lastRenderedPageBreak/>
        <w:t>简称“信息管理系统”），以中等职业学校为记录主体，采用客观数据导入、学校统一录入并提交实证材料相结合的方式，客观记录学生的学习成长经历。</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1.写实记录。教师要指导学生客观记录集中反映综合素质主要内容的具体活动，收集相关事实材料，及时填写各学期《</w:t>
      </w:r>
      <w:r w:rsidRPr="000A39F6">
        <w:rPr>
          <w:rFonts w:asciiTheme="minorEastAsia" w:hAnsiTheme="minorEastAsia" w:hint="eastAsia"/>
          <w:sz w:val="28"/>
          <w:szCs w:val="28"/>
        </w:rPr>
        <w:t>上海市中等职业学校学生成长手册</w:t>
      </w:r>
      <w:r w:rsidRPr="000A39F6">
        <w:rPr>
          <w:rFonts w:asciiTheme="minorEastAsia" w:hAnsiTheme="minorEastAsia" w:hint="eastAsia"/>
          <w:kern w:val="0"/>
          <w:sz w:val="28"/>
          <w:szCs w:val="28"/>
        </w:rPr>
        <w:t>》。学校在信息管理系统内统一录入学生自我介绍、党团活动、先进个人荣誉称号、违纪违规、公共基础课程学习成绩、专业课程学习成绩、专业技能与职业素养专题报告、学生在校个性表现和学校特色指标等内容。学生基本信息、学业水平考试成绩、《国家学生体质健康标准》测试综合得分等内容采用客观数据导入的方式。</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2.整理遴选。每学期末，教师指导学生整理、遴选用于撰写自我介绍和专业技能与职业素养专题报告的材料。毕业前，学生要在整理遴选材料的基础上撰写自我介绍和专业技能与职业素养专题报告。</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3.公示审核。由学校统一录入的内容（除涉及个人隐私的信息外）及相关实证材料在录入信息管理系统之前必须于每学期末在教室、公示栏、校园网等显著位置公示。相关部门和社会机构需要事先确认即将导入信息管理系统的客观信息与数据。</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4.录入系统。由学校统一录入的内容经过公示后进入信息管理系统，学生每学期对录入系统的信息进行网上确认，如有异议，可以向学校提出更正申请。</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5．形成电子档案。学生的综合素质评价电子档案以《上海市中等职业学校学生综合素质纪实报告》（样表见附件）的方式呈现。最</w:t>
      </w:r>
      <w:r w:rsidRPr="000A39F6">
        <w:rPr>
          <w:rFonts w:asciiTheme="minorEastAsia" w:hAnsiTheme="minorEastAsia" w:hint="eastAsia"/>
          <w:kern w:val="0"/>
          <w:sz w:val="28"/>
          <w:szCs w:val="28"/>
        </w:rPr>
        <w:lastRenderedPageBreak/>
        <w:t>后一学期，信息管理系统自动生成纪实报告，经学生确认后在本校公示。公示无异议后，由学生本人签字，再经班主任和校长签字以及学校盖章后存档，并供用人单位录用和高等院校招生参考使用。</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五、评价结果的运用</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1.引导学生积极主动发展。有助于学生开展自我评价并进行自我调整和自我管理，促进教师开展学生成长过程指导和生涯辅导，帮助学生确定个人发展目标，实现全面而有个性地发展。</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2.促进中等职业学校积极开展素质教育。通过评价改革，引导中等职业学校开展各种教育活动，促进学校多样化、特色化发展。</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3. 作为学校推荐就业和用人单位招聘的重要参考。2018年起，学校推荐就业和用人单位录用等环节开始使用综合素质评价信息。</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4. 作为高等院校招生的重要参考。2018年起，推动高等院校自主招生等环节中，试行综合素质评价信息作为参考。相关高等院校应在招生章程中明确综合素质评价的具体使用办法并提前公布，规范、公开使用情况。</w:t>
      </w:r>
    </w:p>
    <w:p w:rsidR="000A39F6" w:rsidRPr="000A39F6" w:rsidRDefault="000A39F6" w:rsidP="00100343">
      <w:pPr>
        <w:widowControl/>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六、组织管理保障</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1.明确组织管理制度。实行市、学校主管单位和学校三级管理制度，共同负责、协调、落实综合素质评价的组织、实施和管理。成立上海市中等职业学校学生综合素质评价工作领导小组。市教委和学校主管单位要建立市、区县教育局（行业主管单位）两级学生综合素质评价数据库。</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2.坚持常态化实施。综合素质评价由学校组织实施。学校要建立健全学生成长记录规章制度，明确本校综合素质评价的具体要求。</w:t>
      </w:r>
      <w:r w:rsidRPr="000A39F6">
        <w:rPr>
          <w:rFonts w:asciiTheme="minorEastAsia" w:hAnsiTheme="minorEastAsia" w:hint="eastAsia"/>
          <w:kern w:val="0"/>
          <w:sz w:val="28"/>
          <w:szCs w:val="28"/>
        </w:rPr>
        <w:lastRenderedPageBreak/>
        <w:t>要注重在日常教育教学活动中，指导学生及时收集整理有关材料，避免集中突击。</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3.建立信息确认制度。提供综合素质评价信息的各相关社会机构应具备相应资质,录入信息管理系统的比赛项目和荣誉称号等应符合国家和本市的相关规定；学校、社会机构、学校主管单位和市级相关部门负责确认各自录入信息管理系统的信息与数据。</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4.建立信誉等级制度。对综合素质评价涉及的学校、社会机构等主体，由相关部门评定信誉等级。信誉等级评定采用等级下调的方式，一年评定一次。下调信誉等级的学校和社会机构将受到内部通报，连续两年被下调信誉等级的学校和社会机构将依纪依规严肃处理。</w:t>
      </w:r>
    </w:p>
    <w:p w:rsidR="000A39F6" w:rsidRPr="000A39F6" w:rsidRDefault="000A39F6" w:rsidP="00100343">
      <w:pPr>
        <w:snapToGrid w:val="0"/>
        <w:spacing w:line="600" w:lineRule="exact"/>
        <w:ind w:firstLine="660"/>
        <w:rPr>
          <w:rFonts w:asciiTheme="minorEastAsia" w:hAnsiTheme="minorEastAsia"/>
          <w:sz w:val="28"/>
          <w:szCs w:val="28"/>
        </w:rPr>
      </w:pPr>
      <w:r w:rsidRPr="000A39F6">
        <w:rPr>
          <w:rFonts w:asciiTheme="minorEastAsia" w:hAnsiTheme="minorEastAsia" w:hint="eastAsia"/>
          <w:kern w:val="0"/>
          <w:sz w:val="28"/>
          <w:szCs w:val="28"/>
        </w:rPr>
        <w:t>5.建立公示与举报投诉制度。</w:t>
      </w:r>
      <w:bookmarkStart w:id="13" w:name="OLE_LINK11"/>
      <w:bookmarkStart w:id="14" w:name="OLE_LINK2"/>
      <w:bookmarkStart w:id="15" w:name="OLE_LINK1"/>
      <w:r w:rsidRPr="000A39F6">
        <w:rPr>
          <w:rFonts w:asciiTheme="minorEastAsia" w:hAnsiTheme="minorEastAsia" w:hint="eastAsia"/>
          <w:kern w:val="0"/>
          <w:sz w:val="28"/>
          <w:szCs w:val="28"/>
        </w:rPr>
        <w:t>学校</w:t>
      </w:r>
      <w:bookmarkEnd w:id="13"/>
      <w:r w:rsidRPr="000A39F6">
        <w:rPr>
          <w:rFonts w:asciiTheme="minorEastAsia" w:hAnsiTheme="minorEastAsia" w:hint="eastAsia"/>
          <w:kern w:val="0"/>
          <w:sz w:val="28"/>
          <w:szCs w:val="28"/>
        </w:rPr>
        <w:t>需要在全校公示综合素质评价的具体实施办法；学校统一录入信息管理系统的学生信息（除涉及个人隐私的信息外）都要公示；各高等院校要制定综合素质评价信息的使用办法并提前在网上公布。</w:t>
      </w:r>
    </w:p>
    <w:p w:rsidR="000A39F6" w:rsidRPr="000A39F6" w:rsidRDefault="000A39F6" w:rsidP="00100343">
      <w:pPr>
        <w:snapToGrid w:val="0"/>
        <w:spacing w:line="600" w:lineRule="exact"/>
        <w:ind w:firstLineChars="200" w:firstLine="560"/>
        <w:rPr>
          <w:rFonts w:asciiTheme="minorEastAsia" w:hAnsiTheme="minorEastAsia"/>
          <w:kern w:val="0"/>
          <w:sz w:val="28"/>
          <w:szCs w:val="28"/>
        </w:rPr>
      </w:pPr>
      <w:r w:rsidRPr="000A39F6">
        <w:rPr>
          <w:rFonts w:asciiTheme="minorEastAsia" w:hAnsiTheme="minorEastAsia" w:hint="eastAsia"/>
          <w:kern w:val="0"/>
          <w:sz w:val="28"/>
          <w:szCs w:val="28"/>
        </w:rPr>
        <w:t>对公示的综合素质评价内容，学生可以向所在学校、学校主管单位和市教委逐级举报投诉。高等院校在招生过程中发现不实信息可向市教委学生处举报投诉。对学校和社会机构的举报投诉一经查实，将采取下调信誉等级等措施给予严肃处理。对学生个人的举报投诉一经查实，将按照相关文件规定给予严肃处理。</w:t>
      </w:r>
      <w:bookmarkEnd w:id="14"/>
      <w:bookmarkEnd w:id="15"/>
    </w:p>
    <w:p w:rsidR="000A39F6" w:rsidRPr="000A39F6" w:rsidRDefault="000A39F6" w:rsidP="00100343">
      <w:pPr>
        <w:snapToGrid w:val="0"/>
        <w:spacing w:line="600" w:lineRule="exact"/>
        <w:ind w:firstLine="630"/>
        <w:rPr>
          <w:rFonts w:asciiTheme="minorEastAsia" w:hAnsiTheme="minorEastAsia"/>
          <w:sz w:val="28"/>
          <w:szCs w:val="28"/>
        </w:rPr>
      </w:pPr>
      <w:r w:rsidRPr="000A39F6">
        <w:rPr>
          <w:rFonts w:asciiTheme="minorEastAsia" w:hAnsiTheme="minorEastAsia" w:hint="eastAsia"/>
          <w:sz w:val="28"/>
          <w:szCs w:val="28"/>
        </w:rPr>
        <w:t>本办法自发布之日起施行，有效期5年。</w:t>
      </w:r>
    </w:p>
    <w:p w:rsidR="000A39F6" w:rsidRPr="000A39F6" w:rsidRDefault="000A39F6" w:rsidP="00100343">
      <w:pPr>
        <w:snapToGrid w:val="0"/>
        <w:spacing w:line="600" w:lineRule="exact"/>
        <w:rPr>
          <w:rFonts w:asciiTheme="minorEastAsia" w:hAnsiTheme="minorEastAsia"/>
          <w:sz w:val="32"/>
          <w:szCs w:val="32"/>
        </w:rPr>
      </w:pPr>
      <w:r w:rsidRPr="000A39F6">
        <w:rPr>
          <w:rFonts w:asciiTheme="minorEastAsia" w:hAnsiTheme="minorEastAsia"/>
          <w:sz w:val="32"/>
          <w:szCs w:val="32"/>
        </w:rPr>
        <w:t xml:space="preserve">   </w:t>
      </w:r>
    </w:p>
    <w:p w:rsidR="000A39F6" w:rsidRPr="004116C0" w:rsidRDefault="000A39F6" w:rsidP="00100343">
      <w:pPr>
        <w:widowControl/>
        <w:spacing w:line="560" w:lineRule="exact"/>
        <w:ind w:firstLineChars="200" w:firstLine="560"/>
        <w:jc w:val="left"/>
        <w:rPr>
          <w:rFonts w:ascii="黑体" w:eastAsia="黑体"/>
          <w:sz w:val="32"/>
          <w:szCs w:val="32"/>
        </w:rPr>
      </w:pPr>
      <w:r w:rsidRPr="000A39F6">
        <w:rPr>
          <w:rFonts w:asciiTheme="minorEastAsia" w:hAnsiTheme="minorEastAsia" w:hint="eastAsia"/>
          <w:sz w:val="28"/>
          <w:szCs w:val="28"/>
        </w:rPr>
        <w:t>附件：上海市中等职业学校学生综合素质纪实报告（样表）</w:t>
      </w:r>
      <w:r w:rsidRPr="000A39F6">
        <w:rPr>
          <w:rFonts w:asciiTheme="minorEastAsia" w:hAnsiTheme="minorEastAsia"/>
          <w:sz w:val="28"/>
          <w:szCs w:val="28"/>
        </w:rPr>
        <w:br w:type="page"/>
      </w:r>
      <w:r w:rsidRPr="004116C0">
        <w:rPr>
          <w:rFonts w:ascii="黑体" w:eastAsia="黑体" w:hint="eastAsia"/>
          <w:sz w:val="32"/>
          <w:szCs w:val="32"/>
        </w:rPr>
        <w:lastRenderedPageBreak/>
        <w:t>附件</w:t>
      </w:r>
    </w:p>
    <w:p w:rsidR="000A39F6" w:rsidRPr="00C4771B" w:rsidRDefault="000A39F6" w:rsidP="00100343">
      <w:pPr>
        <w:jc w:val="center"/>
        <w:rPr>
          <w:rFonts w:ascii="方正小标宋简体" w:eastAsia="方正小标宋简体"/>
          <w:sz w:val="36"/>
          <w:szCs w:val="36"/>
        </w:rPr>
      </w:pPr>
      <w:r w:rsidRPr="00C4771B">
        <w:rPr>
          <w:rFonts w:ascii="方正小标宋简体" w:eastAsia="方正小标宋简体" w:hint="eastAsia"/>
          <w:sz w:val="36"/>
          <w:szCs w:val="36"/>
        </w:rPr>
        <w:t>上海市中等职业学校学生综合素质纪实报告（样表）</w:t>
      </w:r>
    </w:p>
    <w:p w:rsidR="000A39F6" w:rsidRDefault="000A39F6" w:rsidP="00100343">
      <w:pPr>
        <w:spacing w:line="400" w:lineRule="exact"/>
        <w:rPr>
          <w:rFonts w:eastAsia="华文中宋"/>
        </w:rPr>
      </w:pPr>
      <w:r>
        <w:rPr>
          <w:rFonts w:eastAsia="华文中宋" w:hint="eastAsia"/>
        </w:rPr>
        <w:t>区县</w:t>
      </w:r>
      <w:r>
        <w:rPr>
          <w:rFonts w:eastAsia="华文中宋"/>
        </w:rPr>
        <w:t>/</w:t>
      </w:r>
      <w:r>
        <w:rPr>
          <w:rFonts w:eastAsia="华文中宋" w:hint="eastAsia"/>
        </w:rPr>
        <w:t>行业：</w:t>
      </w:r>
      <w:r>
        <w:rPr>
          <w:rFonts w:eastAsia="华文中宋"/>
          <w:u w:val="single"/>
        </w:rPr>
        <w:t xml:space="preserve">                        </w:t>
      </w:r>
      <w:r>
        <w:rPr>
          <w:rFonts w:eastAsia="华文中宋"/>
        </w:rPr>
        <w:t xml:space="preserve">           </w:t>
      </w:r>
      <w:r>
        <w:rPr>
          <w:rFonts w:eastAsia="华文中宋" w:hint="eastAsia"/>
        </w:rPr>
        <w:t>学校（盖章）</w:t>
      </w:r>
      <w:r>
        <w:rPr>
          <w:rFonts w:eastAsia="华文中宋"/>
          <w:u w:val="single"/>
        </w:rPr>
        <w:t xml:space="preserve">                  </w:t>
      </w:r>
      <w:r>
        <w:rPr>
          <w:rFonts w:eastAsia="华文中宋"/>
        </w:rPr>
        <w:t xml:space="preserve"> </w:t>
      </w:r>
    </w:p>
    <w:p w:rsidR="000A39F6" w:rsidRDefault="000A39F6" w:rsidP="00100343">
      <w:pPr>
        <w:spacing w:line="400" w:lineRule="exact"/>
        <w:rPr>
          <w:rFonts w:eastAsia="华文中宋"/>
          <w:u w:val="single"/>
        </w:rPr>
      </w:pPr>
      <w:r>
        <w:rPr>
          <w:rFonts w:eastAsia="华文中宋" w:hint="eastAsia"/>
        </w:rPr>
        <w:t>考生报名号</w:t>
      </w:r>
      <w:r>
        <w:rPr>
          <w:rFonts w:eastAsia="华文中宋"/>
        </w:rPr>
        <w:t>/</w:t>
      </w:r>
      <w:r>
        <w:rPr>
          <w:rFonts w:eastAsia="华文中宋" w:hint="eastAsia"/>
        </w:rPr>
        <w:t>学籍号</w:t>
      </w:r>
      <w:r>
        <w:rPr>
          <w:rFonts w:eastAsia="华文中宋"/>
        </w:rPr>
        <w:t xml:space="preserve"> </w:t>
      </w:r>
      <w:r>
        <w:rPr>
          <w:rFonts w:eastAsia="华文中宋"/>
          <w:u w:val="single"/>
        </w:rPr>
        <w:t xml:space="preserve">                 </w:t>
      </w:r>
      <w:r>
        <w:rPr>
          <w:rFonts w:eastAsia="华文中宋"/>
        </w:rPr>
        <w:t xml:space="preserve">           </w:t>
      </w:r>
      <w:r>
        <w:rPr>
          <w:rFonts w:eastAsia="华文中宋" w:hint="eastAsia"/>
          <w:i/>
        </w:rPr>
        <w:t>身份证号</w:t>
      </w:r>
      <w:r>
        <w:rPr>
          <w:rFonts w:eastAsia="华文中宋"/>
          <w:i/>
          <w:u w:val="single"/>
        </w:rPr>
        <w:t xml:space="preserve">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875"/>
        <w:gridCol w:w="396"/>
        <w:gridCol w:w="583"/>
        <w:gridCol w:w="246"/>
        <w:gridCol w:w="452"/>
        <w:gridCol w:w="626"/>
        <w:gridCol w:w="924"/>
        <w:gridCol w:w="493"/>
        <w:gridCol w:w="1778"/>
        <w:gridCol w:w="2130"/>
      </w:tblGrid>
      <w:tr w:rsidR="000A39F6" w:rsidTr="00F948AD">
        <w:trPr>
          <w:cantSplit/>
          <w:trHeight w:val="625"/>
          <w:jc w:val="center"/>
        </w:trPr>
        <w:tc>
          <w:tcPr>
            <w:tcW w:w="7110" w:type="dxa"/>
            <w:gridSpan w:val="10"/>
            <w:tcBorders>
              <w:top w:val="single" w:sz="8" w:space="0" w:color="auto"/>
              <w:left w:val="single" w:sz="8" w:space="0" w:color="auto"/>
              <w:bottom w:val="single" w:sz="2" w:space="0" w:color="auto"/>
              <w:right w:val="single" w:sz="8" w:space="0" w:color="auto"/>
            </w:tcBorders>
            <w:vAlign w:val="center"/>
          </w:tcPr>
          <w:p w:rsidR="000A39F6" w:rsidRDefault="000A39F6" w:rsidP="00F948AD">
            <w:pPr>
              <w:jc w:val="center"/>
              <w:rPr>
                <w:rFonts w:eastAsia="华文中宋"/>
                <w:b/>
                <w:bCs/>
                <w:sz w:val="28"/>
                <w:szCs w:val="28"/>
              </w:rPr>
            </w:pPr>
            <w:r>
              <w:rPr>
                <w:rFonts w:eastAsia="华文中宋"/>
                <w:b/>
                <w:bCs/>
                <w:sz w:val="28"/>
                <w:szCs w:val="28"/>
              </w:rPr>
              <w:t>1.</w:t>
            </w:r>
            <w:r>
              <w:rPr>
                <w:rFonts w:eastAsia="华文中宋" w:hint="eastAsia"/>
                <w:b/>
                <w:bCs/>
                <w:sz w:val="28"/>
                <w:szCs w:val="28"/>
              </w:rPr>
              <w:t>基本信息和自我介绍</w:t>
            </w:r>
          </w:p>
        </w:tc>
        <w:tc>
          <w:tcPr>
            <w:tcW w:w="2130" w:type="dxa"/>
            <w:vMerge w:val="restart"/>
            <w:tcBorders>
              <w:top w:val="single" w:sz="8" w:space="0" w:color="auto"/>
              <w:left w:val="single" w:sz="8" w:space="0" w:color="auto"/>
              <w:bottom w:val="single" w:sz="8" w:space="0" w:color="auto"/>
              <w:right w:val="single" w:sz="8" w:space="0" w:color="auto"/>
            </w:tcBorders>
            <w:vAlign w:val="center"/>
          </w:tcPr>
          <w:p w:rsidR="000A39F6" w:rsidRDefault="000A39F6" w:rsidP="00F948AD">
            <w:pPr>
              <w:jc w:val="center"/>
              <w:rPr>
                <w:rFonts w:eastAsia="华文中宋"/>
                <w:b/>
                <w:bCs/>
                <w:sz w:val="28"/>
                <w:szCs w:val="28"/>
              </w:rPr>
            </w:pPr>
            <w:r>
              <w:rPr>
                <w:rFonts w:eastAsia="华文中宋" w:hint="eastAsia"/>
              </w:rPr>
              <w:t>（学生照片）</w:t>
            </w:r>
          </w:p>
        </w:tc>
      </w:tr>
      <w:tr w:rsidR="000A39F6" w:rsidTr="00F948AD">
        <w:trPr>
          <w:cantSplit/>
          <w:trHeight w:val="338"/>
          <w:jc w:val="center"/>
        </w:trPr>
        <w:tc>
          <w:tcPr>
            <w:tcW w:w="737" w:type="dxa"/>
            <w:tcBorders>
              <w:top w:val="single" w:sz="2" w:space="0" w:color="auto"/>
              <w:left w:val="single" w:sz="8" w:space="0" w:color="auto"/>
              <w:bottom w:val="single" w:sz="2" w:space="0" w:color="auto"/>
              <w:right w:val="single" w:sz="2" w:space="0" w:color="auto"/>
            </w:tcBorders>
            <w:vAlign w:val="center"/>
          </w:tcPr>
          <w:p w:rsidR="000A39F6" w:rsidRDefault="000A39F6" w:rsidP="00F948AD">
            <w:pPr>
              <w:spacing w:line="240" w:lineRule="exact"/>
              <w:jc w:val="center"/>
              <w:rPr>
                <w:rFonts w:eastAsia="华文中宋"/>
              </w:rPr>
            </w:pPr>
            <w:r>
              <w:rPr>
                <w:rFonts w:eastAsia="华文中宋" w:hint="eastAsia"/>
              </w:rPr>
              <w:t>姓名</w:t>
            </w:r>
          </w:p>
        </w:tc>
        <w:tc>
          <w:tcPr>
            <w:tcW w:w="1271" w:type="dxa"/>
            <w:gridSpan w:val="2"/>
            <w:tcBorders>
              <w:top w:val="single" w:sz="4" w:space="0" w:color="auto"/>
              <w:left w:val="single" w:sz="2"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829" w:type="dxa"/>
            <w:gridSpan w:val="2"/>
            <w:tcBorders>
              <w:top w:val="single" w:sz="4"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r>
              <w:rPr>
                <w:rFonts w:eastAsia="华文中宋" w:hint="eastAsia"/>
              </w:rPr>
              <w:t>性别</w:t>
            </w:r>
          </w:p>
        </w:tc>
        <w:tc>
          <w:tcPr>
            <w:tcW w:w="1078" w:type="dxa"/>
            <w:gridSpan w:val="2"/>
            <w:tcBorders>
              <w:top w:val="single" w:sz="4" w:space="0" w:color="auto"/>
              <w:left w:val="single" w:sz="4"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1417" w:type="dxa"/>
            <w:gridSpan w:val="2"/>
            <w:tcBorders>
              <w:top w:val="single" w:sz="4"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r>
              <w:rPr>
                <w:rFonts w:eastAsia="华文中宋" w:hint="eastAsia"/>
              </w:rPr>
              <w:t>出生年月</w:t>
            </w:r>
          </w:p>
        </w:tc>
        <w:tc>
          <w:tcPr>
            <w:tcW w:w="1778" w:type="dxa"/>
            <w:tcBorders>
              <w:top w:val="single" w:sz="4"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cantSplit/>
          <w:trHeight w:val="381"/>
          <w:jc w:val="center"/>
        </w:trPr>
        <w:tc>
          <w:tcPr>
            <w:tcW w:w="737" w:type="dxa"/>
            <w:tcBorders>
              <w:top w:val="single" w:sz="2" w:space="0" w:color="auto"/>
              <w:left w:val="single" w:sz="8" w:space="0" w:color="auto"/>
              <w:bottom w:val="single" w:sz="2" w:space="0" w:color="auto"/>
              <w:right w:val="single" w:sz="2" w:space="0" w:color="auto"/>
            </w:tcBorders>
            <w:vAlign w:val="center"/>
          </w:tcPr>
          <w:p w:rsidR="000A39F6" w:rsidRDefault="000A39F6" w:rsidP="00F948AD">
            <w:pPr>
              <w:spacing w:line="240" w:lineRule="exact"/>
              <w:jc w:val="center"/>
              <w:rPr>
                <w:rFonts w:eastAsia="华文中宋"/>
              </w:rPr>
            </w:pPr>
            <w:r>
              <w:rPr>
                <w:rFonts w:eastAsia="华文中宋" w:hint="eastAsia"/>
              </w:rPr>
              <w:t>籍贯</w:t>
            </w:r>
          </w:p>
        </w:tc>
        <w:tc>
          <w:tcPr>
            <w:tcW w:w="1271" w:type="dxa"/>
            <w:gridSpan w:val="2"/>
            <w:tcBorders>
              <w:top w:val="single" w:sz="2" w:space="0" w:color="auto"/>
              <w:left w:val="single" w:sz="2"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829" w:type="dxa"/>
            <w:gridSpan w:val="2"/>
            <w:tcBorders>
              <w:top w:val="single" w:sz="2"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r>
              <w:rPr>
                <w:rFonts w:eastAsia="华文中宋" w:hint="eastAsia"/>
              </w:rPr>
              <w:t>民族</w:t>
            </w:r>
          </w:p>
        </w:tc>
        <w:tc>
          <w:tcPr>
            <w:tcW w:w="1078" w:type="dxa"/>
            <w:gridSpan w:val="2"/>
            <w:tcBorders>
              <w:top w:val="single" w:sz="2" w:space="0" w:color="auto"/>
              <w:left w:val="single" w:sz="4" w:space="0" w:color="auto"/>
              <w:bottom w:val="single" w:sz="2" w:space="0" w:color="auto"/>
              <w:right w:val="single" w:sz="4" w:space="0" w:color="auto"/>
            </w:tcBorders>
            <w:vAlign w:val="center"/>
          </w:tcPr>
          <w:p w:rsidR="000A39F6" w:rsidRDefault="000A39F6" w:rsidP="00F948AD">
            <w:pPr>
              <w:widowControl/>
              <w:jc w:val="center"/>
              <w:rPr>
                <w:rFonts w:eastAsia="华文中宋"/>
              </w:rPr>
            </w:pPr>
          </w:p>
        </w:tc>
        <w:tc>
          <w:tcPr>
            <w:tcW w:w="1417" w:type="dxa"/>
            <w:gridSpan w:val="2"/>
            <w:tcBorders>
              <w:top w:val="single" w:sz="2" w:space="0" w:color="auto"/>
              <w:left w:val="single" w:sz="4"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r>
              <w:rPr>
                <w:rFonts w:eastAsia="华文中宋" w:hint="eastAsia"/>
              </w:rPr>
              <w:t>政治面貌</w:t>
            </w:r>
          </w:p>
        </w:tc>
        <w:tc>
          <w:tcPr>
            <w:tcW w:w="1778" w:type="dxa"/>
            <w:tcBorders>
              <w:top w:val="single" w:sz="2" w:space="0" w:color="auto"/>
              <w:left w:val="single" w:sz="4" w:space="0" w:color="auto"/>
              <w:bottom w:val="single" w:sz="2" w:space="0" w:color="auto"/>
              <w:right w:val="single" w:sz="4" w:space="0" w:color="auto"/>
            </w:tcBorders>
            <w:vAlign w:val="center"/>
          </w:tcPr>
          <w:p w:rsidR="000A39F6" w:rsidRDefault="000A39F6" w:rsidP="00F948AD">
            <w:pPr>
              <w:spacing w:line="240" w:lineRule="exact"/>
              <w:jc w:val="center"/>
              <w:rPr>
                <w:rFonts w:eastAsia="华文中宋"/>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trHeight w:val="339"/>
          <w:jc w:val="center"/>
        </w:trPr>
        <w:tc>
          <w:tcPr>
            <w:tcW w:w="1612" w:type="dxa"/>
            <w:gridSpan w:val="2"/>
            <w:tcBorders>
              <w:top w:val="single" w:sz="2" w:space="0" w:color="auto"/>
              <w:left w:val="single" w:sz="8"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r>
              <w:rPr>
                <w:rFonts w:eastAsia="华文中宋" w:hint="eastAsia"/>
                <w:i/>
              </w:rPr>
              <w:t>身体健康状况</w:t>
            </w:r>
          </w:p>
        </w:tc>
        <w:tc>
          <w:tcPr>
            <w:tcW w:w="979" w:type="dxa"/>
            <w:gridSpan w:val="2"/>
            <w:tcBorders>
              <w:top w:val="single" w:sz="2" w:space="0" w:color="auto"/>
              <w:left w:val="single" w:sz="2"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p>
        </w:tc>
        <w:tc>
          <w:tcPr>
            <w:tcW w:w="1324" w:type="dxa"/>
            <w:gridSpan w:val="3"/>
            <w:tcBorders>
              <w:top w:val="single" w:sz="2" w:space="0" w:color="auto"/>
              <w:left w:val="single" w:sz="2"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r>
              <w:rPr>
                <w:rFonts w:eastAsia="华文中宋" w:hint="eastAsia"/>
                <w:i/>
              </w:rPr>
              <w:t>家庭住址</w:t>
            </w:r>
          </w:p>
        </w:tc>
        <w:tc>
          <w:tcPr>
            <w:tcW w:w="3195" w:type="dxa"/>
            <w:gridSpan w:val="3"/>
            <w:tcBorders>
              <w:top w:val="single" w:sz="2" w:space="0" w:color="auto"/>
              <w:left w:val="single" w:sz="2" w:space="0" w:color="auto"/>
              <w:bottom w:val="single" w:sz="8" w:space="0" w:color="auto"/>
              <w:right w:val="single" w:sz="2" w:space="0" w:color="auto"/>
            </w:tcBorders>
            <w:vAlign w:val="center"/>
          </w:tcPr>
          <w:p w:rsidR="000A39F6" w:rsidRDefault="000A39F6" w:rsidP="00F948AD">
            <w:pPr>
              <w:spacing w:line="240" w:lineRule="exact"/>
              <w:jc w:val="center"/>
              <w:rPr>
                <w:rFonts w:eastAsia="华文中宋"/>
                <w:i/>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trHeight w:val="366"/>
          <w:jc w:val="center"/>
        </w:trPr>
        <w:tc>
          <w:tcPr>
            <w:tcW w:w="1612"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jc w:val="center"/>
              <w:rPr>
                <w:rFonts w:eastAsia="华文中宋"/>
                <w:i/>
              </w:rPr>
            </w:pPr>
            <w:r>
              <w:rPr>
                <w:rFonts w:eastAsia="华文中宋" w:hint="eastAsia"/>
                <w:i/>
              </w:rPr>
              <w:t>邮编</w:t>
            </w:r>
          </w:p>
        </w:tc>
        <w:tc>
          <w:tcPr>
            <w:tcW w:w="1677" w:type="dxa"/>
            <w:gridSpan w:val="4"/>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i/>
              </w:rPr>
            </w:pPr>
          </w:p>
        </w:tc>
        <w:tc>
          <w:tcPr>
            <w:tcW w:w="1550"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i/>
              </w:rPr>
            </w:pPr>
            <w:r>
              <w:rPr>
                <w:rFonts w:eastAsia="华文中宋" w:hint="eastAsia"/>
                <w:i/>
              </w:rPr>
              <w:t>联系电话</w:t>
            </w:r>
          </w:p>
        </w:tc>
        <w:tc>
          <w:tcPr>
            <w:tcW w:w="2271"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i/>
              </w:rPr>
            </w:pPr>
          </w:p>
        </w:tc>
        <w:tc>
          <w:tcPr>
            <w:tcW w:w="2130" w:type="dxa"/>
            <w:vMerge/>
            <w:tcBorders>
              <w:top w:val="single" w:sz="8" w:space="0" w:color="auto"/>
              <w:left w:val="single" w:sz="8" w:space="0" w:color="auto"/>
              <w:bottom w:val="single" w:sz="8" w:space="0" w:color="auto"/>
              <w:right w:val="single" w:sz="8" w:space="0" w:color="auto"/>
            </w:tcBorders>
            <w:vAlign w:val="center"/>
          </w:tcPr>
          <w:p w:rsidR="000A39F6" w:rsidRDefault="000A39F6" w:rsidP="00F948AD">
            <w:pPr>
              <w:widowControl/>
              <w:jc w:val="left"/>
              <w:rPr>
                <w:rFonts w:eastAsia="华文中宋"/>
                <w:b/>
                <w:bCs/>
                <w:sz w:val="28"/>
                <w:szCs w:val="28"/>
              </w:rPr>
            </w:pPr>
          </w:p>
        </w:tc>
      </w:tr>
      <w:tr w:rsidR="000A39F6" w:rsidTr="00F948AD">
        <w:trPr>
          <w:trHeight w:val="353"/>
          <w:jc w:val="center"/>
        </w:trPr>
        <w:tc>
          <w:tcPr>
            <w:tcW w:w="3289" w:type="dxa"/>
            <w:gridSpan w:val="6"/>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jc w:val="center"/>
              <w:rPr>
                <w:rFonts w:eastAsia="华文中宋"/>
              </w:rPr>
            </w:pPr>
            <w:r>
              <w:rPr>
                <w:rFonts w:eastAsia="华文中宋" w:hint="eastAsia"/>
              </w:rPr>
              <w:t>最想从事的职业（</w:t>
            </w:r>
            <w:r>
              <w:rPr>
                <w:rFonts w:eastAsia="华文中宋"/>
              </w:rPr>
              <w:t>1—3</w:t>
            </w:r>
            <w:r>
              <w:rPr>
                <w:rFonts w:eastAsia="华文中宋" w:hint="eastAsia"/>
              </w:rPr>
              <w:t>项）</w:t>
            </w:r>
          </w:p>
        </w:tc>
        <w:tc>
          <w:tcPr>
            <w:tcW w:w="1550"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1</w:t>
            </w:r>
          </w:p>
        </w:tc>
        <w:tc>
          <w:tcPr>
            <w:tcW w:w="2271"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2</w:t>
            </w:r>
          </w:p>
        </w:tc>
        <w:tc>
          <w:tcPr>
            <w:tcW w:w="2130" w:type="dxa"/>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3</w:t>
            </w:r>
          </w:p>
        </w:tc>
      </w:tr>
      <w:tr w:rsidR="000A39F6" w:rsidTr="00F948AD">
        <w:trPr>
          <w:trHeight w:val="333"/>
          <w:jc w:val="center"/>
        </w:trPr>
        <w:tc>
          <w:tcPr>
            <w:tcW w:w="3289" w:type="dxa"/>
            <w:gridSpan w:val="6"/>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jc w:val="center"/>
              <w:rPr>
                <w:rFonts w:eastAsia="华文中宋"/>
              </w:rPr>
            </w:pPr>
            <w:r>
              <w:rPr>
                <w:rFonts w:eastAsia="华文中宋" w:hint="eastAsia"/>
              </w:rPr>
              <w:t>最想报考的专业（</w:t>
            </w:r>
            <w:r>
              <w:rPr>
                <w:rFonts w:eastAsia="华文中宋"/>
              </w:rPr>
              <w:t>1—3</w:t>
            </w:r>
            <w:r>
              <w:rPr>
                <w:rFonts w:eastAsia="华文中宋" w:hint="eastAsia"/>
              </w:rPr>
              <w:t>项）</w:t>
            </w:r>
          </w:p>
        </w:tc>
        <w:tc>
          <w:tcPr>
            <w:tcW w:w="1550"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1</w:t>
            </w:r>
          </w:p>
        </w:tc>
        <w:tc>
          <w:tcPr>
            <w:tcW w:w="2271" w:type="dxa"/>
            <w:gridSpan w:val="2"/>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2</w:t>
            </w:r>
          </w:p>
        </w:tc>
        <w:tc>
          <w:tcPr>
            <w:tcW w:w="2130" w:type="dxa"/>
            <w:tcBorders>
              <w:top w:val="single" w:sz="8" w:space="0" w:color="auto"/>
              <w:left w:val="single" w:sz="8" w:space="0" w:color="auto"/>
              <w:bottom w:val="single" w:sz="8" w:space="0" w:color="auto"/>
              <w:right w:val="single" w:sz="8" w:space="0" w:color="auto"/>
            </w:tcBorders>
            <w:vAlign w:val="center"/>
          </w:tcPr>
          <w:p w:rsidR="000A39F6" w:rsidRDefault="000A39F6" w:rsidP="00F948AD">
            <w:pPr>
              <w:spacing w:line="240" w:lineRule="exact"/>
              <w:rPr>
                <w:rFonts w:eastAsia="华文中宋"/>
              </w:rPr>
            </w:pPr>
            <w:r>
              <w:rPr>
                <w:rFonts w:eastAsia="华文中宋"/>
              </w:rPr>
              <w:t>3</w:t>
            </w:r>
          </w:p>
        </w:tc>
      </w:tr>
      <w:tr w:rsidR="000A39F6" w:rsidTr="00F948AD">
        <w:trPr>
          <w:trHeight w:val="5944"/>
          <w:jc w:val="center"/>
        </w:trPr>
        <w:tc>
          <w:tcPr>
            <w:tcW w:w="9240" w:type="dxa"/>
            <w:gridSpan w:val="11"/>
            <w:tcBorders>
              <w:top w:val="single" w:sz="8" w:space="0" w:color="auto"/>
              <w:left w:val="single" w:sz="8" w:space="0" w:color="auto"/>
              <w:bottom w:val="single" w:sz="8" w:space="0" w:color="auto"/>
              <w:right w:val="single" w:sz="8" w:space="0" w:color="auto"/>
            </w:tcBorders>
          </w:tcPr>
          <w:p w:rsidR="000A39F6" w:rsidRDefault="000A39F6" w:rsidP="00F948AD">
            <w:pPr>
              <w:tabs>
                <w:tab w:val="left" w:pos="783"/>
              </w:tabs>
              <w:spacing w:line="0" w:lineRule="atLeast"/>
              <w:jc w:val="left"/>
              <w:rPr>
                <w:rFonts w:eastAsia="华文中宋"/>
                <w:bCs/>
              </w:rPr>
            </w:pPr>
            <w:r>
              <w:rPr>
                <w:rFonts w:eastAsia="华文中宋"/>
                <w:bCs/>
              </w:rPr>
              <w:t xml:space="preserve">    </w:t>
            </w:r>
            <w:r>
              <w:rPr>
                <w:rFonts w:eastAsia="华文中宋" w:hint="eastAsia"/>
                <w:bCs/>
              </w:rPr>
              <w:t>自我介绍（介绍学生的个性特点、个人爱好、专业才能和发展潜能等方面的突出表现，结合典型事例说明学生的专业志向、职业兴趣和社会责任感，</w:t>
            </w:r>
            <w:r>
              <w:rPr>
                <w:rFonts w:eastAsia="华文中宋"/>
                <w:bCs/>
              </w:rPr>
              <w:t>500</w:t>
            </w:r>
            <w:r>
              <w:rPr>
                <w:rFonts w:eastAsia="华文中宋" w:hint="eastAsia"/>
                <w:bCs/>
              </w:rPr>
              <w:t>字以内）</w:t>
            </w: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p w:rsidR="000A39F6" w:rsidRDefault="000A39F6" w:rsidP="00F948AD">
            <w:pPr>
              <w:tabs>
                <w:tab w:val="left" w:pos="783"/>
              </w:tabs>
              <w:spacing w:line="0" w:lineRule="atLeast"/>
              <w:jc w:val="left"/>
              <w:rPr>
                <w:rFonts w:eastAsia="华文中宋"/>
                <w:bCs/>
              </w:rPr>
            </w:pPr>
          </w:p>
        </w:tc>
      </w:tr>
    </w:tbl>
    <w:p w:rsidR="000A39F6" w:rsidRDefault="000A39F6" w:rsidP="00100343">
      <w:pPr>
        <w:ind w:leftChars="-202" w:left="-424" w:rightChars="-230" w:right="-483" w:firstLine="1"/>
        <w:rPr>
          <w:kern w:val="0"/>
          <w:sz w:val="18"/>
          <w:szCs w:val="18"/>
        </w:rPr>
      </w:pPr>
      <w:r>
        <w:rPr>
          <w:kern w:val="0"/>
          <w:sz w:val="18"/>
          <w:szCs w:val="18"/>
        </w:rPr>
        <w:t xml:space="preserve">    </w:t>
      </w:r>
      <w:r>
        <w:rPr>
          <w:rFonts w:hint="eastAsia"/>
          <w:kern w:val="0"/>
          <w:sz w:val="18"/>
          <w:szCs w:val="18"/>
        </w:rPr>
        <w:t>说明：</w:t>
      </w:r>
      <w:r>
        <w:rPr>
          <w:kern w:val="0"/>
          <w:sz w:val="18"/>
          <w:szCs w:val="18"/>
        </w:rPr>
        <w:t>1.</w:t>
      </w:r>
      <w:r>
        <w:rPr>
          <w:rFonts w:hint="eastAsia"/>
          <w:kern w:val="0"/>
          <w:sz w:val="18"/>
          <w:szCs w:val="18"/>
        </w:rPr>
        <w:t>纪实报告中，除斜体字标示的个人隐私信息外均需公示后录入；</w:t>
      </w:r>
      <w:r>
        <w:rPr>
          <w:kern w:val="0"/>
          <w:sz w:val="18"/>
          <w:szCs w:val="18"/>
        </w:rPr>
        <w:t>2.</w:t>
      </w:r>
      <w:r>
        <w:rPr>
          <w:rFonts w:hint="eastAsia"/>
          <w:kern w:val="0"/>
          <w:sz w:val="18"/>
          <w:szCs w:val="18"/>
        </w:rPr>
        <w:t>学生每个学期需记录典型事例，由学校公示后统一录入信息管理系统，毕业前学生结合每学期录入的典型事例撰写</w:t>
      </w:r>
      <w:r>
        <w:rPr>
          <w:kern w:val="0"/>
          <w:sz w:val="18"/>
          <w:szCs w:val="18"/>
        </w:rPr>
        <w:t>“</w:t>
      </w:r>
      <w:r>
        <w:rPr>
          <w:rFonts w:hint="eastAsia"/>
          <w:kern w:val="0"/>
          <w:sz w:val="18"/>
          <w:szCs w:val="18"/>
        </w:rPr>
        <w:t>自我介绍</w:t>
      </w:r>
      <w:r>
        <w:rPr>
          <w:kern w:val="0"/>
          <w:sz w:val="18"/>
          <w:szCs w:val="18"/>
        </w:rPr>
        <w:t>”</w:t>
      </w:r>
      <w:r>
        <w:rPr>
          <w:rFonts w:hint="eastAsia"/>
          <w:kern w:val="0"/>
          <w:sz w:val="18"/>
          <w:szCs w:val="18"/>
        </w:rPr>
        <w:t>；</w:t>
      </w:r>
      <w:r>
        <w:rPr>
          <w:kern w:val="0"/>
          <w:sz w:val="18"/>
          <w:szCs w:val="18"/>
        </w:rPr>
        <w:t>3.“</w:t>
      </w:r>
      <w:r>
        <w:rPr>
          <w:rFonts w:hint="eastAsia"/>
          <w:kern w:val="0"/>
          <w:sz w:val="18"/>
          <w:szCs w:val="18"/>
        </w:rPr>
        <w:t>自我介绍</w:t>
      </w:r>
      <w:r>
        <w:rPr>
          <w:kern w:val="0"/>
          <w:sz w:val="18"/>
          <w:szCs w:val="18"/>
        </w:rPr>
        <w:t>”</w:t>
      </w:r>
      <w:r>
        <w:rPr>
          <w:rFonts w:hint="eastAsia"/>
          <w:kern w:val="0"/>
          <w:sz w:val="18"/>
          <w:szCs w:val="18"/>
        </w:rPr>
        <w:t>可记录区级和校级奖励或证书，可不记录后面几个表格中记录的</w:t>
      </w:r>
      <w:r>
        <w:rPr>
          <w:kern w:val="0"/>
          <w:sz w:val="18"/>
          <w:szCs w:val="18"/>
        </w:rPr>
        <w:t>“</w:t>
      </w:r>
      <w:r>
        <w:rPr>
          <w:rFonts w:hint="eastAsia"/>
          <w:kern w:val="0"/>
          <w:sz w:val="18"/>
          <w:szCs w:val="18"/>
        </w:rPr>
        <w:t>先进个人荣誉称号</w:t>
      </w:r>
      <w:r>
        <w:rPr>
          <w:kern w:val="0"/>
          <w:sz w:val="18"/>
          <w:szCs w:val="18"/>
        </w:rPr>
        <w:t>”</w:t>
      </w:r>
      <w:r>
        <w:rPr>
          <w:rFonts w:hint="eastAsia"/>
          <w:kern w:val="0"/>
          <w:sz w:val="18"/>
          <w:szCs w:val="18"/>
        </w:rPr>
        <w:t>、</w:t>
      </w:r>
      <w:r>
        <w:rPr>
          <w:kern w:val="0"/>
          <w:sz w:val="18"/>
          <w:szCs w:val="18"/>
        </w:rPr>
        <w:t>“</w:t>
      </w:r>
      <w:r>
        <w:rPr>
          <w:rFonts w:hint="eastAsia"/>
          <w:kern w:val="0"/>
          <w:sz w:val="18"/>
          <w:szCs w:val="18"/>
        </w:rPr>
        <w:t>市级及以上奖励或证书</w:t>
      </w:r>
      <w:r>
        <w:rPr>
          <w:kern w:val="0"/>
          <w:sz w:val="18"/>
          <w:szCs w:val="18"/>
        </w:rPr>
        <w:t>”</w:t>
      </w:r>
      <w:r>
        <w:rPr>
          <w:rFonts w:hint="eastAsia"/>
          <w:kern w:val="0"/>
          <w:sz w:val="18"/>
          <w:szCs w:val="18"/>
        </w:rPr>
        <w:t>、</w:t>
      </w:r>
      <w:r>
        <w:rPr>
          <w:kern w:val="0"/>
          <w:sz w:val="18"/>
          <w:szCs w:val="18"/>
        </w:rPr>
        <w:t>“</w:t>
      </w:r>
      <w:r>
        <w:rPr>
          <w:rFonts w:hint="eastAsia"/>
          <w:kern w:val="0"/>
          <w:sz w:val="18"/>
          <w:szCs w:val="18"/>
        </w:rPr>
        <w:t>运动、艺术实践经历与水平</w:t>
      </w:r>
      <w:r>
        <w:rPr>
          <w:kern w:val="0"/>
          <w:sz w:val="18"/>
          <w:szCs w:val="18"/>
        </w:rPr>
        <w:t>”</w:t>
      </w:r>
      <w:r>
        <w:rPr>
          <w:rFonts w:hint="eastAsia"/>
          <w:kern w:val="0"/>
          <w:sz w:val="18"/>
          <w:szCs w:val="18"/>
        </w:rPr>
        <w:t>、</w:t>
      </w:r>
      <w:r>
        <w:rPr>
          <w:kern w:val="0"/>
          <w:sz w:val="18"/>
          <w:szCs w:val="18"/>
        </w:rPr>
        <w:t>“</w:t>
      </w:r>
      <w:r>
        <w:rPr>
          <w:rFonts w:hint="eastAsia"/>
          <w:kern w:val="0"/>
          <w:sz w:val="18"/>
          <w:szCs w:val="18"/>
        </w:rPr>
        <w:t>参加科技活动、取得创造发明、专利情况</w:t>
      </w:r>
      <w:r>
        <w:rPr>
          <w:kern w:val="0"/>
          <w:sz w:val="18"/>
          <w:szCs w:val="18"/>
        </w:rPr>
        <w:t>”</w:t>
      </w:r>
      <w:r>
        <w:rPr>
          <w:rFonts w:hint="eastAsia"/>
          <w:kern w:val="0"/>
          <w:sz w:val="18"/>
          <w:szCs w:val="18"/>
        </w:rPr>
        <w:t>等内容。</w:t>
      </w:r>
    </w:p>
    <w:p w:rsidR="000A39F6" w:rsidRDefault="000A39F6" w:rsidP="00100343">
      <w:pPr>
        <w:pageBreakBefore/>
        <w:jc w:val="center"/>
        <w:rPr>
          <w:rFonts w:eastAsia="华文中宋"/>
          <w:b/>
          <w:bCs/>
          <w:kern w:val="0"/>
          <w:sz w:val="28"/>
          <w:szCs w:val="28"/>
        </w:rPr>
      </w:pPr>
      <w:r>
        <w:rPr>
          <w:rFonts w:eastAsia="华文中宋"/>
          <w:b/>
          <w:bCs/>
          <w:kern w:val="0"/>
          <w:sz w:val="28"/>
          <w:szCs w:val="28"/>
        </w:rPr>
        <w:lastRenderedPageBreak/>
        <w:t>2.</w:t>
      </w:r>
      <w:r>
        <w:rPr>
          <w:rFonts w:eastAsia="华文中宋" w:hint="eastAsia"/>
          <w:b/>
          <w:bCs/>
          <w:kern w:val="0"/>
          <w:sz w:val="28"/>
          <w:szCs w:val="28"/>
        </w:rPr>
        <w:t>品德发展与公民素养</w:t>
      </w:r>
    </w:p>
    <w:tbl>
      <w:tblPr>
        <w:tblW w:w="9585" w:type="dxa"/>
        <w:jc w:val="center"/>
        <w:tblInd w:w="30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44"/>
        <w:gridCol w:w="1329"/>
        <w:gridCol w:w="1852"/>
        <w:gridCol w:w="1444"/>
        <w:gridCol w:w="985"/>
        <w:gridCol w:w="2431"/>
      </w:tblGrid>
      <w:tr w:rsidR="000A39F6" w:rsidTr="00F948AD">
        <w:trPr>
          <w:trHeight w:val="672"/>
          <w:jc w:val="center"/>
        </w:trPr>
        <w:tc>
          <w:tcPr>
            <w:tcW w:w="2872" w:type="dxa"/>
            <w:gridSpan w:val="2"/>
            <w:tcBorders>
              <w:top w:val="single" w:sz="8"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志愿服务（公益劳动）次数</w:t>
            </w:r>
          </w:p>
        </w:tc>
        <w:tc>
          <w:tcPr>
            <w:tcW w:w="1851" w:type="dxa"/>
            <w:tcBorders>
              <w:top w:val="single" w:sz="8"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累计时间（小时）</w:t>
            </w:r>
          </w:p>
        </w:tc>
        <w:tc>
          <w:tcPr>
            <w:tcW w:w="4857" w:type="dxa"/>
            <w:gridSpan w:val="3"/>
            <w:tcBorders>
              <w:top w:val="single" w:sz="8"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rPr>
              <w:t>获得表彰次数</w:t>
            </w:r>
          </w:p>
        </w:tc>
      </w:tr>
      <w:tr w:rsidR="000A39F6" w:rsidTr="00F948AD">
        <w:trPr>
          <w:trHeight w:val="1121"/>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4857" w:type="dxa"/>
            <w:gridSpan w:val="3"/>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rPr>
              <w:t>国际级</w:t>
            </w:r>
            <w:r>
              <w:rPr>
                <w:rFonts w:eastAsia="华文中宋"/>
              </w:rPr>
              <w:t>__</w:t>
            </w:r>
            <w:r>
              <w:rPr>
                <w:rFonts w:eastAsia="华文中宋" w:hint="eastAsia"/>
              </w:rPr>
              <w:t>次；国家级</w:t>
            </w:r>
            <w:r>
              <w:rPr>
                <w:rFonts w:eastAsia="华文中宋"/>
              </w:rPr>
              <w:t>__</w:t>
            </w:r>
            <w:r>
              <w:rPr>
                <w:rFonts w:eastAsia="华文中宋" w:hint="eastAsia"/>
              </w:rPr>
              <w:t>次；市级</w:t>
            </w:r>
            <w:r>
              <w:rPr>
                <w:rFonts w:eastAsia="华文中宋"/>
              </w:rPr>
              <w:t>__</w:t>
            </w:r>
            <w:r>
              <w:rPr>
                <w:rFonts w:eastAsia="华文中宋" w:hint="eastAsia"/>
              </w:rPr>
              <w:t>次；区县级</w:t>
            </w:r>
            <w:r>
              <w:rPr>
                <w:rFonts w:eastAsia="华文中宋"/>
              </w:rPr>
              <w:t>__</w:t>
            </w:r>
            <w:r>
              <w:rPr>
                <w:rFonts w:eastAsia="华文中宋" w:hint="eastAsia"/>
              </w:rPr>
              <w:t>次；行业级</w:t>
            </w:r>
            <w:r>
              <w:rPr>
                <w:rFonts w:eastAsia="华文中宋"/>
              </w:rPr>
              <w:t>__</w:t>
            </w:r>
            <w:r>
              <w:rPr>
                <w:rFonts w:eastAsia="华文中宋" w:hint="eastAsia"/>
              </w:rPr>
              <w:t>次；学校级</w:t>
            </w:r>
            <w:r>
              <w:rPr>
                <w:rFonts w:eastAsia="华文中宋"/>
              </w:rPr>
              <w:t>__</w:t>
            </w:r>
            <w:r>
              <w:rPr>
                <w:rFonts w:eastAsia="华文中宋" w:hint="eastAsia"/>
              </w:rPr>
              <w:t>次</w:t>
            </w:r>
          </w:p>
        </w:tc>
      </w:tr>
      <w:tr w:rsidR="000A39F6" w:rsidTr="00F948AD">
        <w:trPr>
          <w:trHeight w:val="629"/>
          <w:jc w:val="center"/>
        </w:trPr>
        <w:tc>
          <w:tcPr>
            <w:tcW w:w="1544"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军事训练</w:t>
            </w:r>
          </w:p>
        </w:tc>
        <w:tc>
          <w:tcPr>
            <w:tcW w:w="132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等级：</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合格</w:t>
            </w:r>
            <w:r>
              <w:rPr>
                <w:rFonts w:eastAsia="华文中宋"/>
              </w:rPr>
              <w:t xml:space="preserve"> □</w:t>
            </w:r>
            <w:r>
              <w:rPr>
                <w:rFonts w:eastAsia="华文中宋" w:hint="eastAsia"/>
              </w:rPr>
              <w:t>不合格</w:t>
            </w: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被评为优秀营员：</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t>□</w:t>
            </w:r>
            <w:r>
              <w:rPr>
                <w:rFonts w:eastAsia="华文中宋" w:hint="eastAsia"/>
              </w:rPr>
              <w:t>是</w:t>
            </w:r>
            <w:r>
              <w:rPr>
                <w:rFonts w:eastAsia="华文中宋"/>
              </w:rPr>
              <w:t xml:space="preserve">  </w:t>
            </w:r>
            <w:r>
              <w:t>□</w:t>
            </w:r>
            <w:r>
              <w:rPr>
                <w:rFonts w:eastAsia="华文中宋" w:hint="eastAsia"/>
              </w:rPr>
              <w:t>否</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参加国防、民防相关项目</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累计时间（小时）</w:t>
            </w: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tabs>
                <w:tab w:val="center" w:pos="1165"/>
                <w:tab w:val="right" w:pos="2211"/>
              </w:tabs>
              <w:snapToGrid w:val="0"/>
              <w:jc w:val="left"/>
            </w:pPr>
            <w:r>
              <w:rPr>
                <w:rFonts w:eastAsia="华文中宋"/>
              </w:rPr>
              <w:tab/>
            </w:r>
            <w:r>
              <w:rPr>
                <w:rFonts w:eastAsia="华文中宋" w:hint="eastAsia"/>
              </w:rPr>
              <w:t>获得奖项（级别）</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rPr>
              <w:t>组织机构</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党团活动</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起讫时间</w:t>
            </w:r>
          </w:p>
        </w:tc>
        <w:tc>
          <w:tcPr>
            <w:tcW w:w="144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984"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角色</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组织机构</w:t>
            </w:r>
          </w:p>
        </w:tc>
      </w:tr>
      <w:tr w:rsidR="000A39F6" w:rsidTr="00F948AD">
        <w:trPr>
          <w:trHeight w:val="1121"/>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4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rPr>
                <w:rFonts w:eastAsia="华文中宋"/>
              </w:rPr>
            </w:pPr>
            <w:r>
              <w:rPr>
                <w:rFonts w:eastAsia="华文中宋"/>
              </w:rPr>
              <w:t xml:space="preserve">  □</w:t>
            </w:r>
            <w:r>
              <w:rPr>
                <w:rFonts w:eastAsia="华文中宋" w:hint="eastAsia"/>
              </w:rPr>
              <w:t>市</w:t>
            </w:r>
          </w:p>
          <w:p w:rsidR="000A39F6" w:rsidRDefault="000A39F6" w:rsidP="00F948AD">
            <w:pPr>
              <w:snapToGrid w:val="0"/>
              <w:jc w:val="center"/>
              <w:rPr>
                <w:rFonts w:eastAsia="华文中宋"/>
              </w:rPr>
            </w:pPr>
            <w:r>
              <w:rPr>
                <w:rFonts w:eastAsia="华文中宋"/>
              </w:rPr>
              <w:t>□</w:t>
            </w:r>
            <w:r>
              <w:rPr>
                <w:rFonts w:eastAsia="华文中宋" w:hint="eastAsia"/>
              </w:rPr>
              <w:t>区县</w:t>
            </w:r>
            <w:r>
              <w:rPr>
                <w:rFonts w:eastAsia="华文中宋"/>
              </w:rPr>
              <w:t xml:space="preserve"> □</w:t>
            </w:r>
            <w:r>
              <w:rPr>
                <w:rFonts w:eastAsia="华文中宋" w:hint="eastAsia"/>
              </w:rPr>
              <w:t>行业</w:t>
            </w:r>
          </w:p>
          <w:p w:rsidR="000A39F6" w:rsidRDefault="000A39F6" w:rsidP="00F948AD">
            <w:pPr>
              <w:snapToGrid w:val="0"/>
              <w:rPr>
                <w:rFonts w:eastAsia="华文中宋"/>
              </w:rPr>
            </w:pPr>
            <w:r>
              <w:rPr>
                <w:rFonts w:eastAsia="华文中宋"/>
              </w:rPr>
              <w:t xml:space="preserve"> □</w:t>
            </w:r>
            <w:r>
              <w:rPr>
                <w:rFonts w:eastAsia="华文中宋" w:hint="eastAsia"/>
              </w:rPr>
              <w:t>学校</w:t>
            </w:r>
          </w:p>
        </w:tc>
        <w:tc>
          <w:tcPr>
            <w:tcW w:w="984"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参与者</w:t>
            </w:r>
            <w:r>
              <w:rPr>
                <w:rFonts w:eastAsia="华文中宋"/>
              </w:rPr>
              <w:t>□</w:t>
            </w:r>
            <w:r>
              <w:rPr>
                <w:rFonts w:eastAsia="华文中宋" w:hint="eastAsia"/>
              </w:rPr>
              <w:t>主持者</w:t>
            </w:r>
            <w:r>
              <w:rPr>
                <w:rFonts w:eastAsia="华文中宋"/>
              </w:rPr>
              <w:t>□</w:t>
            </w:r>
            <w:r>
              <w:rPr>
                <w:rFonts w:eastAsia="华文中宋" w:hint="eastAsia"/>
              </w:rPr>
              <w:t>策划者</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先进个人荣誉称号</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获奖年份</w:t>
            </w: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评选单位</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市</w:t>
            </w:r>
            <w:r>
              <w:rPr>
                <w:rFonts w:eastAsia="华文中宋"/>
              </w:rPr>
              <w:t xml:space="preserve"> □</w:t>
            </w:r>
            <w:r>
              <w:rPr>
                <w:rFonts w:eastAsia="华文中宋" w:hint="eastAsia"/>
              </w:rPr>
              <w:t>区县</w:t>
            </w:r>
            <w:r>
              <w:rPr>
                <w:rFonts w:eastAsia="华文中宋"/>
              </w:rPr>
              <w:t xml:space="preserve"> □</w:t>
            </w:r>
            <w:r>
              <w:rPr>
                <w:rFonts w:eastAsia="华文中宋" w:hint="eastAsia"/>
              </w:rPr>
              <w:t>行业</w:t>
            </w:r>
          </w:p>
          <w:p w:rsidR="000A39F6" w:rsidRDefault="000A39F6" w:rsidP="00F948AD">
            <w:pPr>
              <w:snapToGrid w:val="0"/>
              <w:jc w:val="center"/>
              <w:rPr>
                <w:rFonts w:eastAsia="华文中宋"/>
              </w:rPr>
            </w:pPr>
            <w:r>
              <w:rPr>
                <w:rFonts w:eastAsia="华文中宋"/>
              </w:rPr>
              <w:t xml:space="preserve"> □</w:t>
            </w:r>
            <w:r>
              <w:rPr>
                <w:rFonts w:eastAsia="华文中宋" w:hint="eastAsia"/>
              </w:rPr>
              <w:t>学校</w:t>
            </w:r>
          </w:p>
        </w:tc>
        <w:tc>
          <w:tcPr>
            <w:tcW w:w="2430"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日常行为规范</w:t>
            </w:r>
          </w:p>
        </w:tc>
        <w:tc>
          <w:tcPr>
            <w:tcW w:w="6708" w:type="dxa"/>
            <w:gridSpan w:val="4"/>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违纪违规</w:t>
            </w: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违纪违规类别</w:t>
            </w:r>
          </w:p>
        </w:tc>
        <w:tc>
          <w:tcPr>
            <w:tcW w:w="4857" w:type="dxa"/>
            <w:gridSpan w:val="3"/>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违纪违规时间</w:t>
            </w:r>
          </w:p>
        </w:tc>
      </w:tr>
      <w:tr w:rsidR="000A39F6" w:rsidTr="00F948AD">
        <w:trPr>
          <w:trHeight w:val="629"/>
          <w:jc w:val="center"/>
        </w:trPr>
        <w:tc>
          <w:tcPr>
            <w:tcW w:w="2872"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5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4857" w:type="dxa"/>
            <w:gridSpan w:val="3"/>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717"/>
          <w:jc w:val="center"/>
        </w:trPr>
        <w:tc>
          <w:tcPr>
            <w:tcW w:w="2872" w:type="dxa"/>
            <w:gridSpan w:val="2"/>
            <w:tcBorders>
              <w:top w:val="single" w:sz="4" w:space="0" w:color="auto"/>
              <w:left w:val="single" w:sz="8" w:space="0" w:color="auto"/>
              <w:bottom w:val="single" w:sz="8" w:space="0" w:color="auto"/>
              <w:right w:val="single" w:sz="4" w:space="0" w:color="auto"/>
            </w:tcBorders>
            <w:vAlign w:val="center"/>
          </w:tcPr>
          <w:p w:rsidR="000A39F6" w:rsidRDefault="000A39F6" w:rsidP="00F948AD">
            <w:pPr>
              <w:snapToGrid w:val="0"/>
              <w:jc w:val="center"/>
              <w:rPr>
                <w:rFonts w:eastAsia="华文中宋"/>
                <w:i/>
                <w:iCs/>
              </w:rPr>
            </w:pPr>
            <w:r>
              <w:rPr>
                <w:rFonts w:eastAsia="华文中宋" w:hint="eastAsia"/>
                <w:i/>
                <w:iCs/>
              </w:rPr>
              <w:t>是否有犯罪记录</w:t>
            </w:r>
          </w:p>
        </w:tc>
        <w:tc>
          <w:tcPr>
            <w:tcW w:w="6708" w:type="dxa"/>
            <w:gridSpan w:val="4"/>
            <w:tcBorders>
              <w:top w:val="single" w:sz="4" w:space="0" w:color="auto"/>
              <w:left w:val="single" w:sz="4" w:space="0" w:color="auto"/>
              <w:bottom w:val="single" w:sz="8" w:space="0" w:color="auto"/>
              <w:right w:val="single" w:sz="8" w:space="0" w:color="auto"/>
            </w:tcBorders>
            <w:vAlign w:val="center"/>
          </w:tcPr>
          <w:p w:rsidR="000A39F6" w:rsidRDefault="000A39F6" w:rsidP="00F948AD">
            <w:pPr>
              <w:snapToGrid w:val="0"/>
              <w:jc w:val="center"/>
              <w:rPr>
                <w:rFonts w:eastAsia="华文中宋"/>
                <w:i/>
                <w:iCs/>
              </w:rPr>
            </w:pPr>
            <w:r>
              <w:rPr>
                <w:rFonts w:eastAsia="华文中宋"/>
                <w:i/>
                <w:iCs/>
              </w:rPr>
              <w:t>□</w:t>
            </w:r>
            <w:r>
              <w:rPr>
                <w:rFonts w:eastAsia="华文中宋" w:hint="eastAsia"/>
                <w:i/>
                <w:iCs/>
              </w:rPr>
              <w:t>是</w:t>
            </w:r>
            <w:r>
              <w:rPr>
                <w:rFonts w:eastAsia="华文中宋"/>
                <w:i/>
                <w:iCs/>
              </w:rPr>
              <w:t xml:space="preserve">      □</w:t>
            </w:r>
            <w:r>
              <w:rPr>
                <w:rFonts w:eastAsia="华文中宋" w:hint="eastAsia"/>
                <w:i/>
                <w:iCs/>
              </w:rPr>
              <w:t>否</w:t>
            </w:r>
          </w:p>
        </w:tc>
      </w:tr>
    </w:tbl>
    <w:p w:rsidR="000A39F6" w:rsidRDefault="000A39F6" w:rsidP="00100343">
      <w:pPr>
        <w:ind w:leftChars="-202" w:left="-424" w:rightChars="-230" w:right="-483" w:firstLine="1"/>
        <w:rPr>
          <w:kern w:val="0"/>
          <w:sz w:val="18"/>
          <w:szCs w:val="18"/>
        </w:rPr>
      </w:pPr>
    </w:p>
    <w:p w:rsidR="000A39F6" w:rsidRDefault="000A39F6" w:rsidP="00100343">
      <w:pPr>
        <w:ind w:leftChars="-202" w:left="-424" w:rightChars="-230" w:right="-483" w:firstLine="1"/>
        <w:rPr>
          <w:kern w:val="0"/>
          <w:sz w:val="18"/>
          <w:szCs w:val="18"/>
        </w:rPr>
      </w:pPr>
      <w:r>
        <w:rPr>
          <w:kern w:val="0"/>
          <w:sz w:val="18"/>
          <w:szCs w:val="18"/>
        </w:rPr>
        <w:t xml:space="preserve">   </w:t>
      </w:r>
      <w:r>
        <w:rPr>
          <w:rFonts w:hint="eastAsia"/>
          <w:kern w:val="0"/>
          <w:sz w:val="18"/>
          <w:szCs w:val="18"/>
        </w:rPr>
        <w:t>说明：</w:t>
      </w:r>
      <w:r>
        <w:rPr>
          <w:kern w:val="0"/>
          <w:sz w:val="18"/>
          <w:szCs w:val="18"/>
        </w:rPr>
        <w:t>1.</w:t>
      </w:r>
      <w:r>
        <w:rPr>
          <w:rFonts w:hint="eastAsia"/>
          <w:kern w:val="0"/>
          <w:sz w:val="18"/>
          <w:szCs w:val="18"/>
        </w:rPr>
        <w:t>根据《上海市中等职业学校学生学籍管理实施办法》等规定，对受学校处分，到最后一个学期仍未解除的，或在最后一个学期受到学校处分的，记录在</w:t>
      </w:r>
      <w:r>
        <w:rPr>
          <w:kern w:val="0"/>
          <w:sz w:val="18"/>
          <w:szCs w:val="18"/>
        </w:rPr>
        <w:t>“</w:t>
      </w:r>
      <w:r>
        <w:rPr>
          <w:rFonts w:hint="eastAsia"/>
          <w:kern w:val="0"/>
          <w:sz w:val="18"/>
          <w:szCs w:val="18"/>
        </w:rPr>
        <w:t>违纪违规</w:t>
      </w:r>
      <w:r>
        <w:rPr>
          <w:kern w:val="0"/>
          <w:sz w:val="18"/>
          <w:szCs w:val="18"/>
        </w:rPr>
        <w:t>”</w:t>
      </w:r>
      <w:r>
        <w:rPr>
          <w:rFonts w:hint="eastAsia"/>
          <w:kern w:val="0"/>
          <w:sz w:val="18"/>
          <w:szCs w:val="18"/>
        </w:rPr>
        <w:t>栏目；</w:t>
      </w:r>
      <w:r>
        <w:rPr>
          <w:kern w:val="0"/>
          <w:sz w:val="18"/>
          <w:szCs w:val="18"/>
        </w:rPr>
        <w:t>2.</w:t>
      </w:r>
      <w:r>
        <w:rPr>
          <w:rFonts w:hint="eastAsia"/>
          <w:kern w:val="0"/>
          <w:sz w:val="18"/>
          <w:szCs w:val="18"/>
        </w:rPr>
        <w:t>对在校期间因违法犯罪被司法机关判处刑罚</w:t>
      </w:r>
      <w:r>
        <w:rPr>
          <w:rFonts w:hint="eastAsia"/>
          <w:kern w:val="0"/>
          <w:sz w:val="18"/>
          <w:szCs w:val="18"/>
        </w:rPr>
        <w:t>(</w:t>
      </w:r>
      <w:r>
        <w:rPr>
          <w:rFonts w:hint="eastAsia"/>
          <w:kern w:val="0"/>
          <w:sz w:val="18"/>
          <w:szCs w:val="18"/>
        </w:rPr>
        <w:t>含未收监执行</w:t>
      </w:r>
      <w:r>
        <w:rPr>
          <w:rFonts w:hint="eastAsia"/>
          <w:kern w:val="0"/>
          <w:sz w:val="18"/>
          <w:szCs w:val="18"/>
        </w:rPr>
        <w:t>)</w:t>
      </w:r>
      <w:r>
        <w:rPr>
          <w:rFonts w:hint="eastAsia"/>
          <w:kern w:val="0"/>
          <w:sz w:val="18"/>
          <w:szCs w:val="18"/>
        </w:rPr>
        <w:t>而学籍仍保留的违法犯罪学生，其违法犯罪记录应填</w:t>
      </w:r>
      <w:r>
        <w:rPr>
          <w:kern w:val="0"/>
          <w:sz w:val="18"/>
          <w:szCs w:val="18"/>
        </w:rPr>
        <w:t>“</w:t>
      </w:r>
      <w:r>
        <w:rPr>
          <w:rFonts w:hint="eastAsia"/>
          <w:kern w:val="0"/>
          <w:sz w:val="18"/>
          <w:szCs w:val="18"/>
        </w:rPr>
        <w:t>是</w:t>
      </w:r>
      <w:r>
        <w:rPr>
          <w:kern w:val="0"/>
          <w:sz w:val="18"/>
          <w:szCs w:val="18"/>
        </w:rPr>
        <w:t>”</w:t>
      </w:r>
      <w:r>
        <w:rPr>
          <w:rFonts w:hint="eastAsia"/>
          <w:kern w:val="0"/>
          <w:sz w:val="18"/>
          <w:szCs w:val="18"/>
        </w:rPr>
        <w:t>。</w:t>
      </w: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p>
    <w:p w:rsidR="000A39F6" w:rsidRDefault="000A39F6" w:rsidP="00100343">
      <w:pPr>
        <w:ind w:leftChars="-202" w:left="-424" w:rightChars="-230" w:right="-483" w:firstLine="1"/>
        <w:jc w:val="center"/>
        <w:rPr>
          <w:rFonts w:eastAsia="华文中宋"/>
          <w:b/>
          <w:sz w:val="28"/>
          <w:szCs w:val="28"/>
        </w:rPr>
      </w:pPr>
      <w:r>
        <w:rPr>
          <w:rFonts w:eastAsia="华文中宋"/>
          <w:b/>
          <w:sz w:val="28"/>
          <w:szCs w:val="28"/>
        </w:rPr>
        <w:lastRenderedPageBreak/>
        <w:t>3.</w:t>
      </w:r>
      <w:r>
        <w:rPr>
          <w:rFonts w:eastAsia="华文中宋" w:hint="eastAsia"/>
          <w:b/>
          <w:sz w:val="28"/>
          <w:szCs w:val="28"/>
        </w:rPr>
        <w:t>修习课程与学业成绩</w:t>
      </w:r>
    </w:p>
    <w:tbl>
      <w:tblPr>
        <w:tblW w:w="5232"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123"/>
        <w:gridCol w:w="1814"/>
        <w:gridCol w:w="483"/>
        <w:gridCol w:w="426"/>
        <w:gridCol w:w="426"/>
        <w:gridCol w:w="433"/>
        <w:gridCol w:w="426"/>
        <w:gridCol w:w="426"/>
        <w:gridCol w:w="469"/>
        <w:gridCol w:w="428"/>
        <w:gridCol w:w="1231"/>
        <w:gridCol w:w="1232"/>
      </w:tblGrid>
      <w:tr w:rsidR="000A39F6" w:rsidTr="00F948AD">
        <w:trPr>
          <w:trHeight w:val="344"/>
          <w:jc w:val="center"/>
        </w:trPr>
        <w:tc>
          <w:tcPr>
            <w:tcW w:w="629" w:type="pct"/>
            <w:vMerge w:val="restart"/>
            <w:tcBorders>
              <w:top w:val="single" w:sz="8"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类型</w:t>
            </w:r>
          </w:p>
        </w:tc>
        <w:tc>
          <w:tcPr>
            <w:tcW w:w="1017" w:type="pct"/>
            <w:vMerge w:val="restart"/>
            <w:tcBorders>
              <w:top w:val="single" w:sz="8"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科目</w:t>
            </w:r>
          </w:p>
        </w:tc>
        <w:tc>
          <w:tcPr>
            <w:tcW w:w="1973" w:type="pct"/>
            <w:gridSpan w:val="8"/>
            <w:tcBorders>
              <w:top w:val="single" w:sz="8"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修习课程成绩</w:t>
            </w:r>
          </w:p>
        </w:tc>
        <w:tc>
          <w:tcPr>
            <w:tcW w:w="1381" w:type="pct"/>
            <w:gridSpan w:val="2"/>
            <w:tcBorders>
              <w:top w:val="single" w:sz="8" w:space="0" w:color="auto"/>
              <w:left w:val="single" w:sz="8" w:space="0" w:color="auto"/>
              <w:bottom w:val="single" w:sz="4" w:space="0" w:color="auto"/>
              <w:right w:val="single" w:sz="8" w:space="0" w:color="auto"/>
            </w:tcBorders>
            <w:vAlign w:val="center"/>
          </w:tcPr>
          <w:p w:rsidR="000A39F6" w:rsidRDefault="000A39F6" w:rsidP="00F948AD">
            <w:pPr>
              <w:jc w:val="center"/>
              <w:rPr>
                <w:rFonts w:eastAsia="华文中宋"/>
                <w:i/>
              </w:rPr>
            </w:pPr>
            <w:r>
              <w:rPr>
                <w:rFonts w:eastAsia="华文中宋" w:hint="eastAsia"/>
                <w:i/>
              </w:rPr>
              <w:t>学业水平考试成绩</w:t>
            </w:r>
          </w:p>
        </w:tc>
      </w:tr>
      <w:tr w:rsidR="000A39F6" w:rsidTr="00F948AD">
        <w:trPr>
          <w:trHeight w:val="631"/>
          <w:jc w:val="center"/>
        </w:trPr>
        <w:tc>
          <w:tcPr>
            <w:tcW w:w="629"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51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一年级</w:t>
            </w:r>
          </w:p>
        </w:tc>
        <w:tc>
          <w:tcPr>
            <w:tcW w:w="482"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二年级</w:t>
            </w:r>
          </w:p>
        </w:tc>
        <w:tc>
          <w:tcPr>
            <w:tcW w:w="478"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三年级</w:t>
            </w:r>
          </w:p>
        </w:tc>
        <w:tc>
          <w:tcPr>
            <w:tcW w:w="503"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四年级</w:t>
            </w:r>
          </w:p>
        </w:tc>
        <w:tc>
          <w:tcPr>
            <w:tcW w:w="690"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i/>
              </w:rPr>
            </w:pPr>
            <w:r>
              <w:rPr>
                <w:rFonts w:eastAsia="华文中宋" w:hint="eastAsia"/>
                <w:i/>
              </w:rPr>
              <w:t>合格性考试</w:t>
            </w:r>
          </w:p>
        </w:tc>
        <w:tc>
          <w:tcPr>
            <w:tcW w:w="691" w:type="pct"/>
            <w:vMerge w:val="restart"/>
            <w:tcBorders>
              <w:top w:val="single" w:sz="4" w:space="0" w:color="auto"/>
              <w:left w:val="single" w:sz="4" w:space="0" w:color="auto"/>
              <w:right w:val="single" w:sz="8" w:space="0" w:color="auto"/>
            </w:tcBorders>
            <w:vAlign w:val="center"/>
          </w:tcPr>
          <w:p w:rsidR="000A39F6" w:rsidRDefault="000A39F6" w:rsidP="00F948AD">
            <w:pPr>
              <w:jc w:val="center"/>
              <w:rPr>
                <w:rFonts w:eastAsia="华文中宋"/>
                <w:i/>
              </w:rPr>
            </w:pPr>
            <w:r>
              <w:rPr>
                <w:rFonts w:eastAsia="华文中宋" w:hint="eastAsia"/>
                <w:i/>
              </w:rPr>
              <w:t>等级性考试</w:t>
            </w:r>
          </w:p>
        </w:tc>
      </w:tr>
      <w:tr w:rsidR="000A39F6" w:rsidTr="00F948AD">
        <w:trPr>
          <w:trHeight w:val="696"/>
          <w:jc w:val="center"/>
        </w:trPr>
        <w:tc>
          <w:tcPr>
            <w:tcW w:w="629"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vMerge/>
            <w:tcBorders>
              <w:top w:val="single" w:sz="8"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271"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43"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39"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263"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上学期</w:t>
            </w:r>
          </w:p>
        </w:tc>
        <w:tc>
          <w:tcPr>
            <w:tcW w:w="240"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i/>
              </w:rPr>
            </w:pPr>
            <w:r>
              <w:rPr>
                <w:rFonts w:eastAsia="华文中宋" w:hint="eastAsia"/>
                <w:i/>
              </w:rPr>
              <w:t>下学期</w:t>
            </w:r>
          </w:p>
        </w:tc>
        <w:tc>
          <w:tcPr>
            <w:tcW w:w="690"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i/>
              </w:rPr>
            </w:pPr>
          </w:p>
        </w:tc>
        <w:tc>
          <w:tcPr>
            <w:tcW w:w="691" w:type="pct"/>
            <w:vMerge/>
            <w:tcBorders>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i/>
              </w:rPr>
            </w:pPr>
          </w:p>
        </w:tc>
      </w:tr>
      <w:tr w:rsidR="000A39F6" w:rsidTr="00F948AD">
        <w:trPr>
          <w:trHeight w:val="410"/>
          <w:jc w:val="center"/>
        </w:trPr>
        <w:tc>
          <w:tcPr>
            <w:tcW w:w="629"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公共基础课程</w:t>
            </w: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职业生涯规划</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43"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63"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24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职业道德与法律</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经济政治与社会</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哲学与人生</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心理健康</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语文</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数学</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英语</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信息技术基础</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体育与健康</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艺术</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其它</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其它</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sz w:val="18"/>
                <w:szCs w:val="18"/>
              </w:rPr>
            </w:pPr>
            <w:r>
              <w:rPr>
                <w:rFonts w:eastAsia="华文中宋" w:hint="eastAsia"/>
              </w:rPr>
              <w:t>专业技能课程</w:t>
            </w: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r w:rsidR="000A39F6" w:rsidTr="00F948AD">
        <w:trPr>
          <w:trHeight w:val="410"/>
          <w:jc w:val="center"/>
        </w:trPr>
        <w:tc>
          <w:tcPr>
            <w:tcW w:w="629" w:type="pct"/>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p>
        </w:tc>
        <w:tc>
          <w:tcPr>
            <w:tcW w:w="690"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rPr>
              <w:t>-</w:t>
            </w:r>
          </w:p>
        </w:tc>
      </w:tr>
    </w:tbl>
    <w:p w:rsidR="000A39F6" w:rsidRDefault="000A39F6" w:rsidP="00100343">
      <w:r>
        <w:br w:type="page"/>
      </w:r>
    </w:p>
    <w:tbl>
      <w:tblPr>
        <w:tblW w:w="5232"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123"/>
        <w:gridCol w:w="593"/>
        <w:gridCol w:w="1222"/>
        <w:gridCol w:w="483"/>
        <w:gridCol w:w="426"/>
        <w:gridCol w:w="426"/>
        <w:gridCol w:w="433"/>
        <w:gridCol w:w="173"/>
        <w:gridCol w:w="253"/>
        <w:gridCol w:w="426"/>
        <w:gridCol w:w="469"/>
        <w:gridCol w:w="428"/>
        <w:gridCol w:w="615"/>
        <w:gridCol w:w="615"/>
        <w:gridCol w:w="1232"/>
      </w:tblGrid>
      <w:tr w:rsidR="000A39F6" w:rsidTr="00F948AD">
        <w:trPr>
          <w:trHeight w:val="376"/>
          <w:jc w:val="center"/>
        </w:trPr>
        <w:tc>
          <w:tcPr>
            <w:tcW w:w="0" w:type="auto"/>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b/>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629" w:type="pct"/>
            <w:vMerge w:val="restart"/>
            <w:tcBorders>
              <w:top w:val="single" w:sz="4" w:space="0" w:color="auto"/>
              <w:left w:val="single" w:sz="8" w:space="0" w:color="auto"/>
              <w:bottom w:val="single" w:sz="4" w:space="0" w:color="auto"/>
              <w:right w:val="single" w:sz="4" w:space="0" w:color="auto"/>
            </w:tcBorders>
            <w:vAlign w:val="center"/>
          </w:tcPr>
          <w:p w:rsidR="000A39F6" w:rsidRDefault="000A39F6" w:rsidP="00F948AD">
            <w:pPr>
              <w:jc w:val="center"/>
              <w:rPr>
                <w:rFonts w:eastAsia="华文中宋"/>
              </w:rPr>
            </w:pPr>
            <w:r>
              <w:rPr>
                <w:rFonts w:eastAsia="华文中宋" w:hint="eastAsia"/>
              </w:rPr>
              <w:t>校本和选修课程</w:t>
            </w:r>
          </w:p>
          <w:p w:rsidR="000A39F6" w:rsidRDefault="000A39F6" w:rsidP="00F948AD">
            <w:pPr>
              <w:jc w:val="center"/>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0" w:type="auto"/>
            <w:vMerge/>
            <w:tcBorders>
              <w:top w:val="single" w:sz="4" w:space="0" w:color="auto"/>
              <w:left w:val="single" w:sz="8" w:space="0" w:color="auto"/>
              <w:bottom w:val="single" w:sz="4" w:space="0" w:color="auto"/>
              <w:right w:val="single" w:sz="4" w:space="0" w:color="auto"/>
            </w:tcBorders>
            <w:vAlign w:val="center"/>
          </w:tcPr>
          <w:p w:rsidR="000A39F6" w:rsidRDefault="000A39F6" w:rsidP="00F948AD">
            <w:pPr>
              <w:widowControl/>
              <w:jc w:val="left"/>
              <w:rPr>
                <w:rFonts w:eastAsia="华文中宋"/>
                <w:sz w:val="18"/>
                <w:szCs w:val="18"/>
              </w:rPr>
            </w:pPr>
          </w:p>
        </w:tc>
        <w:tc>
          <w:tcPr>
            <w:tcW w:w="1017"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sz w:val="18"/>
                <w:szCs w:val="18"/>
              </w:rPr>
            </w:pP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1646" w:type="pct"/>
            <w:gridSpan w:val="3"/>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hint="eastAsia"/>
              </w:rPr>
              <w:t>实习（实训）</w:t>
            </w:r>
          </w:p>
        </w:tc>
        <w:tc>
          <w:tcPr>
            <w:tcW w:w="271"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39"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63"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240" w:type="pct"/>
            <w:tcBorders>
              <w:top w:val="single" w:sz="4" w:space="0" w:color="auto"/>
              <w:left w:val="single" w:sz="8"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0A39F6" w:rsidRDefault="000A39F6" w:rsidP="00F948AD">
            <w:pPr>
              <w:spacing w:line="340" w:lineRule="exact"/>
              <w:jc w:val="center"/>
              <w:rPr>
                <w:rFonts w:eastAsia="华文中宋"/>
              </w:rPr>
            </w:pPr>
            <w:r>
              <w:rPr>
                <w:rFonts w:eastAsia="华文中宋"/>
              </w:rPr>
              <w:t>-</w:t>
            </w:r>
          </w:p>
        </w:tc>
        <w:tc>
          <w:tcPr>
            <w:tcW w:w="691" w:type="pct"/>
            <w:tcBorders>
              <w:top w:val="single" w:sz="4" w:space="0" w:color="auto"/>
              <w:left w:val="single" w:sz="4" w:space="0" w:color="auto"/>
              <w:bottom w:val="single" w:sz="4" w:space="0" w:color="auto"/>
              <w:right w:val="single" w:sz="8" w:space="0" w:color="auto"/>
            </w:tcBorders>
            <w:vAlign w:val="center"/>
          </w:tcPr>
          <w:p w:rsidR="000A39F6" w:rsidRDefault="000A39F6" w:rsidP="00F948AD">
            <w:pPr>
              <w:spacing w:line="340" w:lineRule="exact"/>
              <w:jc w:val="center"/>
              <w:rPr>
                <w:rFonts w:eastAsia="华文中宋"/>
              </w:rPr>
            </w:pPr>
            <w:r>
              <w:rPr>
                <w:rFonts w:eastAsia="华文中宋"/>
              </w:rPr>
              <w:t>-</w:t>
            </w:r>
          </w:p>
        </w:tc>
      </w:tr>
      <w:tr w:rsidR="000A39F6" w:rsidTr="00F948AD">
        <w:trPr>
          <w:jc w:val="center"/>
        </w:trPr>
        <w:tc>
          <w:tcPr>
            <w:tcW w:w="5000" w:type="pct"/>
            <w:gridSpan w:val="15"/>
            <w:tcBorders>
              <w:top w:val="single" w:sz="4" w:space="0" w:color="auto"/>
              <w:left w:val="single" w:sz="8" w:space="0" w:color="auto"/>
              <w:bottom w:val="single" w:sz="4" w:space="0" w:color="auto"/>
              <w:right w:val="single" w:sz="8" w:space="0" w:color="auto"/>
            </w:tcBorders>
            <w:vAlign w:val="center"/>
          </w:tcPr>
          <w:p w:rsidR="000A39F6" w:rsidRDefault="000A39F6" w:rsidP="00F948AD">
            <w:pPr>
              <w:jc w:val="center"/>
              <w:rPr>
                <w:rFonts w:eastAsia="华文中宋"/>
              </w:rPr>
            </w:pPr>
            <w:r>
              <w:rPr>
                <w:rFonts w:eastAsia="华文中宋" w:hint="eastAsia"/>
              </w:rPr>
              <w:t>获得市级及以上奖励或证书</w:t>
            </w:r>
          </w:p>
        </w:tc>
      </w:tr>
      <w:tr w:rsidR="000A39F6" w:rsidTr="00F948AD">
        <w:trPr>
          <w:trHeight w:val="146"/>
          <w:jc w:val="center"/>
        </w:trPr>
        <w:tc>
          <w:tcPr>
            <w:tcW w:w="961" w:type="pct"/>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项目</w:t>
            </w:r>
          </w:p>
        </w:tc>
        <w:tc>
          <w:tcPr>
            <w:tcW w:w="685" w:type="pct"/>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1089" w:type="pct"/>
            <w:gridSpan w:val="5"/>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主办单位</w:t>
            </w:r>
          </w:p>
        </w:tc>
        <w:tc>
          <w:tcPr>
            <w:tcW w:w="1229" w:type="pct"/>
            <w:gridSpan w:val="5"/>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获奖时间</w:t>
            </w:r>
          </w:p>
        </w:tc>
        <w:tc>
          <w:tcPr>
            <w:tcW w:w="1036" w:type="pct"/>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名次或等第</w:t>
            </w:r>
          </w:p>
        </w:tc>
      </w:tr>
      <w:tr w:rsidR="000A39F6" w:rsidTr="00F948AD">
        <w:trPr>
          <w:trHeight w:val="146"/>
          <w:jc w:val="center"/>
        </w:trPr>
        <w:tc>
          <w:tcPr>
            <w:tcW w:w="961" w:type="pct"/>
            <w:gridSpan w:val="2"/>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685" w:type="pct"/>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p>
          <w:p w:rsidR="000A39F6" w:rsidRDefault="000A39F6" w:rsidP="00F948AD">
            <w:pPr>
              <w:snapToGrid w:val="0"/>
              <w:jc w:val="center"/>
              <w:rPr>
                <w:rFonts w:eastAsia="华文中宋"/>
              </w:rPr>
            </w:pPr>
            <w:r>
              <w:rPr>
                <w:rFonts w:eastAsia="华文中宋"/>
              </w:rPr>
              <w:t>□</w:t>
            </w:r>
            <w:r>
              <w:rPr>
                <w:rFonts w:eastAsia="华文中宋" w:hint="eastAsia"/>
              </w:rPr>
              <w:t>国家</w:t>
            </w:r>
            <w:r>
              <w:rPr>
                <w:rFonts w:eastAsia="华文中宋"/>
              </w:rPr>
              <w:t xml:space="preserve"> □</w:t>
            </w:r>
            <w:r>
              <w:rPr>
                <w:rFonts w:eastAsia="华文中宋" w:hint="eastAsia"/>
              </w:rPr>
              <w:t>市</w:t>
            </w:r>
          </w:p>
        </w:tc>
        <w:tc>
          <w:tcPr>
            <w:tcW w:w="1089" w:type="pct"/>
            <w:gridSpan w:val="5"/>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229" w:type="pct"/>
            <w:gridSpan w:val="5"/>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036" w:type="pct"/>
            <w:gridSpan w:val="2"/>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p>
        </w:tc>
      </w:tr>
      <w:tr w:rsidR="000A39F6" w:rsidTr="00F948AD">
        <w:trPr>
          <w:trHeight w:val="146"/>
          <w:jc w:val="center"/>
        </w:trPr>
        <w:tc>
          <w:tcPr>
            <w:tcW w:w="961" w:type="pct"/>
            <w:gridSpan w:val="2"/>
            <w:tcBorders>
              <w:top w:val="single" w:sz="4" w:space="0" w:color="auto"/>
              <w:left w:val="single" w:sz="8" w:space="0" w:color="auto"/>
              <w:bottom w:val="single" w:sz="8" w:space="0" w:color="auto"/>
              <w:right w:val="single" w:sz="4" w:space="0" w:color="auto"/>
            </w:tcBorders>
          </w:tcPr>
          <w:p w:rsidR="000A39F6" w:rsidRDefault="000A39F6" w:rsidP="00F948AD">
            <w:pPr>
              <w:snapToGrid w:val="0"/>
              <w:jc w:val="center"/>
              <w:rPr>
                <w:rFonts w:eastAsia="华文中宋"/>
              </w:rPr>
            </w:pPr>
          </w:p>
        </w:tc>
        <w:tc>
          <w:tcPr>
            <w:tcW w:w="685" w:type="pct"/>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p>
          <w:p w:rsidR="000A39F6" w:rsidRDefault="000A39F6" w:rsidP="00F948AD">
            <w:pPr>
              <w:snapToGrid w:val="0"/>
              <w:jc w:val="center"/>
              <w:rPr>
                <w:rFonts w:eastAsia="华文中宋"/>
              </w:rPr>
            </w:pPr>
            <w:r>
              <w:rPr>
                <w:rFonts w:eastAsia="华文中宋"/>
              </w:rPr>
              <w:t>□</w:t>
            </w:r>
            <w:r>
              <w:rPr>
                <w:rFonts w:eastAsia="华文中宋" w:hint="eastAsia"/>
              </w:rPr>
              <w:t>国家</w:t>
            </w:r>
            <w:r>
              <w:rPr>
                <w:rFonts w:eastAsia="华文中宋"/>
              </w:rPr>
              <w:t xml:space="preserve"> □</w:t>
            </w:r>
            <w:r>
              <w:rPr>
                <w:rFonts w:eastAsia="华文中宋" w:hint="eastAsia"/>
              </w:rPr>
              <w:t>市</w:t>
            </w:r>
          </w:p>
        </w:tc>
        <w:tc>
          <w:tcPr>
            <w:tcW w:w="1089" w:type="pct"/>
            <w:gridSpan w:val="5"/>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center"/>
              <w:rPr>
                <w:rFonts w:eastAsia="华文中宋"/>
              </w:rPr>
            </w:pPr>
          </w:p>
        </w:tc>
        <w:tc>
          <w:tcPr>
            <w:tcW w:w="1229" w:type="pct"/>
            <w:gridSpan w:val="5"/>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center"/>
              <w:rPr>
                <w:rFonts w:eastAsia="华文中宋"/>
              </w:rPr>
            </w:pPr>
          </w:p>
        </w:tc>
        <w:tc>
          <w:tcPr>
            <w:tcW w:w="1036" w:type="pct"/>
            <w:gridSpan w:val="2"/>
            <w:tcBorders>
              <w:top w:val="single" w:sz="4" w:space="0" w:color="auto"/>
              <w:left w:val="single" w:sz="4" w:space="0" w:color="auto"/>
              <w:bottom w:val="single" w:sz="8" w:space="0" w:color="auto"/>
              <w:right w:val="single" w:sz="8" w:space="0" w:color="auto"/>
            </w:tcBorders>
          </w:tcPr>
          <w:p w:rsidR="000A39F6" w:rsidRDefault="000A39F6" w:rsidP="00F948AD">
            <w:pPr>
              <w:snapToGrid w:val="0"/>
              <w:jc w:val="center"/>
              <w:rPr>
                <w:rFonts w:eastAsia="华文中宋"/>
              </w:rPr>
            </w:pPr>
          </w:p>
        </w:tc>
      </w:tr>
    </w:tbl>
    <w:p w:rsidR="000A39F6" w:rsidRDefault="000A39F6" w:rsidP="00100343">
      <w:pPr>
        <w:ind w:leftChars="-202" w:left="-424" w:rightChars="-230" w:right="-483" w:firstLine="1"/>
        <w:rPr>
          <w:kern w:val="0"/>
          <w:sz w:val="18"/>
          <w:szCs w:val="18"/>
        </w:rPr>
      </w:pPr>
      <w:r>
        <w:rPr>
          <w:kern w:val="0"/>
          <w:sz w:val="18"/>
          <w:szCs w:val="18"/>
        </w:rPr>
        <w:t xml:space="preserve">   </w:t>
      </w:r>
      <w:r>
        <w:rPr>
          <w:rFonts w:hint="eastAsia"/>
          <w:kern w:val="0"/>
          <w:sz w:val="18"/>
          <w:szCs w:val="18"/>
        </w:rPr>
        <w:t>说明：</w:t>
      </w:r>
      <w:r>
        <w:rPr>
          <w:kern w:val="0"/>
          <w:sz w:val="18"/>
          <w:szCs w:val="18"/>
        </w:rPr>
        <w:t>1.</w:t>
      </w:r>
      <w:r>
        <w:rPr>
          <w:rFonts w:hint="eastAsia"/>
          <w:kern w:val="0"/>
          <w:sz w:val="18"/>
          <w:szCs w:val="18"/>
        </w:rPr>
        <w:t>公共基础课程、专业技能课程、校本和选修课程成绩为每学期期末考试成绩或总评成绩，具体由学校定，记录应与《上海市中等职业学校成长记录手册》中内容相符；</w:t>
      </w:r>
      <w:r>
        <w:rPr>
          <w:kern w:val="0"/>
          <w:sz w:val="18"/>
          <w:szCs w:val="18"/>
        </w:rPr>
        <w:t>2.</w:t>
      </w:r>
      <w:r>
        <w:rPr>
          <w:rFonts w:hint="eastAsia"/>
          <w:kern w:val="0"/>
          <w:sz w:val="18"/>
          <w:szCs w:val="18"/>
        </w:rPr>
        <w:t>学业水平考试成绩中，标</w:t>
      </w:r>
      <w:r>
        <w:rPr>
          <w:kern w:val="0"/>
          <w:sz w:val="18"/>
          <w:szCs w:val="18"/>
        </w:rPr>
        <w:t>“-”</w:t>
      </w:r>
      <w:r>
        <w:rPr>
          <w:rFonts w:hint="eastAsia"/>
          <w:kern w:val="0"/>
          <w:sz w:val="18"/>
          <w:szCs w:val="18"/>
        </w:rPr>
        <w:t>的表格不填写；</w:t>
      </w:r>
      <w:r>
        <w:rPr>
          <w:kern w:val="0"/>
          <w:sz w:val="18"/>
          <w:szCs w:val="18"/>
        </w:rPr>
        <w:t>3.“</w:t>
      </w:r>
      <w:r>
        <w:rPr>
          <w:rFonts w:hint="eastAsia"/>
          <w:kern w:val="0"/>
          <w:sz w:val="18"/>
          <w:szCs w:val="18"/>
        </w:rPr>
        <w:t>市级以上奖励或证书</w:t>
      </w:r>
      <w:r>
        <w:rPr>
          <w:kern w:val="0"/>
          <w:sz w:val="18"/>
          <w:szCs w:val="18"/>
        </w:rPr>
        <w:t>”</w:t>
      </w:r>
      <w:r>
        <w:rPr>
          <w:rFonts w:hint="eastAsia"/>
          <w:kern w:val="0"/>
          <w:sz w:val="18"/>
          <w:szCs w:val="18"/>
        </w:rPr>
        <w:t>请填写学生获得的除先进个人荣誉称号、体育、艺术和科技比赛外的其他所有市级及以上奖励或证书；</w:t>
      </w:r>
      <w:r>
        <w:rPr>
          <w:kern w:val="0"/>
          <w:sz w:val="18"/>
          <w:szCs w:val="18"/>
        </w:rPr>
        <w:t>4.</w:t>
      </w:r>
      <w:r>
        <w:rPr>
          <w:rFonts w:hint="eastAsia"/>
          <w:kern w:val="0"/>
          <w:sz w:val="18"/>
          <w:szCs w:val="18"/>
        </w:rPr>
        <w:t>根据授课计划，学校可增添相应系列表格。</w:t>
      </w:r>
    </w:p>
    <w:p w:rsidR="000A39F6" w:rsidRDefault="000A39F6" w:rsidP="00100343">
      <w:pPr>
        <w:ind w:leftChars="-202" w:left="-424" w:rightChars="-230" w:right="-483" w:firstLine="1"/>
        <w:rPr>
          <w:kern w:val="0"/>
          <w:sz w:val="18"/>
          <w:szCs w:val="18"/>
        </w:rPr>
      </w:pPr>
    </w:p>
    <w:p w:rsidR="000A39F6" w:rsidRDefault="000A39F6" w:rsidP="00100343">
      <w:pPr>
        <w:ind w:leftChars="-202" w:left="-424" w:rightChars="-230" w:right="-483" w:firstLine="1"/>
        <w:rPr>
          <w:kern w:val="0"/>
          <w:sz w:val="18"/>
          <w:szCs w:val="18"/>
        </w:rPr>
      </w:pPr>
    </w:p>
    <w:p w:rsidR="000A39F6" w:rsidRDefault="000A39F6" w:rsidP="00100343">
      <w:pPr>
        <w:ind w:leftChars="-202" w:left="-424" w:rightChars="-230" w:right="-483" w:firstLine="1"/>
        <w:rPr>
          <w:kern w:val="0"/>
          <w:sz w:val="18"/>
          <w:szCs w:val="18"/>
        </w:rPr>
      </w:pPr>
    </w:p>
    <w:p w:rsidR="000A39F6" w:rsidRDefault="000A39F6" w:rsidP="00100343">
      <w:pPr>
        <w:spacing w:before="240"/>
        <w:jc w:val="center"/>
        <w:rPr>
          <w:rFonts w:eastAsia="华文中宋"/>
          <w:b/>
          <w:sz w:val="28"/>
          <w:szCs w:val="28"/>
        </w:rPr>
      </w:pPr>
      <w:r>
        <w:rPr>
          <w:rFonts w:eastAsia="华文中宋"/>
          <w:b/>
          <w:sz w:val="28"/>
          <w:szCs w:val="28"/>
        </w:rPr>
        <w:lastRenderedPageBreak/>
        <w:t>4.</w:t>
      </w:r>
      <w:r>
        <w:rPr>
          <w:rFonts w:eastAsia="华文中宋" w:hint="eastAsia"/>
          <w:b/>
          <w:sz w:val="28"/>
          <w:szCs w:val="28"/>
        </w:rPr>
        <w:t>专业技能与职业素养</w:t>
      </w:r>
    </w:p>
    <w:tbl>
      <w:tblPr>
        <w:tblW w:w="92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461"/>
        <w:gridCol w:w="2126"/>
        <w:gridCol w:w="1802"/>
        <w:gridCol w:w="1370"/>
        <w:gridCol w:w="1496"/>
      </w:tblGrid>
      <w:tr w:rsidR="000A39F6" w:rsidTr="00F948AD">
        <w:trPr>
          <w:trHeight w:val="150"/>
          <w:jc w:val="center"/>
        </w:trPr>
        <w:tc>
          <w:tcPr>
            <w:tcW w:w="9255" w:type="dxa"/>
            <w:gridSpan w:val="5"/>
            <w:tcBorders>
              <w:top w:val="single" w:sz="8"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b/>
                <w:highlight w:val="yellow"/>
              </w:rPr>
            </w:pPr>
            <w:r>
              <w:rPr>
                <w:rFonts w:eastAsia="华文中宋" w:hint="eastAsia"/>
                <w:b/>
              </w:rPr>
              <w:t>专业技能考证情况</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证书名称</w:t>
            </w:r>
          </w:p>
        </w:tc>
        <w:tc>
          <w:tcPr>
            <w:tcW w:w="2126"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级别</w:t>
            </w:r>
          </w:p>
        </w:tc>
        <w:tc>
          <w:tcPr>
            <w:tcW w:w="1802"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颁证单位</w:t>
            </w:r>
          </w:p>
        </w:tc>
        <w:tc>
          <w:tcPr>
            <w:tcW w:w="1370"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颁证日期</w:t>
            </w:r>
          </w:p>
        </w:tc>
        <w:tc>
          <w:tcPr>
            <w:tcW w:w="1496"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证书编号</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b/>
              </w:rPr>
            </w:pPr>
            <w:r>
              <w:rPr>
                <w:rFonts w:eastAsia="华文中宋" w:hint="eastAsia"/>
                <w:b/>
              </w:rPr>
              <w:t>参加各级各类技能大赛表现</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项目名称</w:t>
            </w:r>
          </w:p>
        </w:tc>
        <w:tc>
          <w:tcPr>
            <w:tcW w:w="2126"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级别</w:t>
            </w:r>
          </w:p>
        </w:tc>
        <w:tc>
          <w:tcPr>
            <w:tcW w:w="1802"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主办单位</w:t>
            </w:r>
          </w:p>
        </w:tc>
        <w:tc>
          <w:tcPr>
            <w:tcW w:w="1370"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获奖等第</w:t>
            </w:r>
          </w:p>
        </w:tc>
        <w:tc>
          <w:tcPr>
            <w:tcW w:w="1496"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获奖日期</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b/>
              </w:rPr>
            </w:pPr>
            <w:r>
              <w:rPr>
                <w:rFonts w:eastAsia="华文中宋" w:hint="eastAsia"/>
                <w:b/>
              </w:rPr>
              <w:t>参加科技活动、取得创造发明、专利情况</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参加科技活动项目</w:t>
            </w: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主办单位</w:t>
            </w: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时间</w:t>
            </w: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名次或次第</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70"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496"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参加发明创造项目</w:t>
            </w: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专利类型</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获得时间</w:t>
            </w:r>
          </w:p>
        </w:tc>
        <w:tc>
          <w:tcPr>
            <w:tcW w:w="2866"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专利号</w:t>
            </w:r>
          </w:p>
        </w:tc>
      </w:tr>
      <w:tr w:rsidR="000A39F6" w:rsidTr="00F948AD">
        <w:trPr>
          <w:trHeight w:val="146"/>
          <w:jc w:val="center"/>
        </w:trPr>
        <w:tc>
          <w:tcPr>
            <w:tcW w:w="2461"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126"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发明</w:t>
            </w:r>
            <w:r>
              <w:rPr>
                <w:rFonts w:eastAsia="华文中宋"/>
              </w:rPr>
              <w:t xml:space="preserve"> □</w:t>
            </w:r>
            <w:r>
              <w:rPr>
                <w:rFonts w:eastAsia="华文中宋" w:hint="eastAsia"/>
              </w:rPr>
              <w:t>实用新型</w:t>
            </w:r>
          </w:p>
          <w:p w:rsidR="000A39F6" w:rsidRDefault="000A39F6" w:rsidP="00F948AD">
            <w:pPr>
              <w:snapToGrid w:val="0"/>
              <w:jc w:val="center"/>
              <w:rPr>
                <w:rFonts w:eastAsia="华文中宋"/>
              </w:rPr>
            </w:pPr>
            <w:r>
              <w:rPr>
                <w:rFonts w:eastAsia="华文中宋"/>
              </w:rPr>
              <w:t>□</w:t>
            </w:r>
            <w:r>
              <w:rPr>
                <w:rFonts w:eastAsia="华文中宋" w:hint="eastAsia"/>
              </w:rPr>
              <w:t>外观设计</w:t>
            </w:r>
          </w:p>
        </w:tc>
        <w:tc>
          <w:tcPr>
            <w:tcW w:w="1802"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866"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pPr>
            <w:r>
              <w:rPr>
                <w:rFonts w:eastAsia="华文中宋" w:hint="eastAsia"/>
                <w:b/>
              </w:rPr>
              <w:t>学生专业技能与职业素养学习专题报告</w:t>
            </w:r>
          </w:p>
        </w:tc>
      </w:tr>
      <w:tr w:rsidR="000A39F6" w:rsidTr="00F948AD">
        <w:trPr>
          <w:trHeight w:val="1002"/>
          <w:jc w:val="center"/>
        </w:trPr>
        <w:tc>
          <w:tcPr>
            <w:tcW w:w="9255" w:type="dxa"/>
            <w:gridSpan w:val="5"/>
            <w:tcBorders>
              <w:top w:val="single" w:sz="4" w:space="0" w:color="auto"/>
              <w:left w:val="single" w:sz="8" w:space="0" w:color="auto"/>
              <w:bottom w:val="single" w:sz="4" w:space="0" w:color="auto"/>
              <w:right w:val="single" w:sz="8" w:space="0" w:color="auto"/>
            </w:tcBorders>
          </w:tcPr>
          <w:p w:rsidR="000A39F6" w:rsidRDefault="000A39F6" w:rsidP="00F948AD">
            <w:pPr>
              <w:snapToGrid w:val="0"/>
            </w:pPr>
            <w:r>
              <w:rPr>
                <w:rFonts w:hint="eastAsia"/>
              </w:rPr>
              <w:t>请学生结合自己校内实训、顶岗实习和参加校内外技能大赛等专业技能学习经历，谈谈自己的专业技能学习体会（</w:t>
            </w:r>
            <w:r>
              <w:t>500</w:t>
            </w:r>
            <w:r>
              <w:rPr>
                <w:rFonts w:hint="eastAsia"/>
              </w:rPr>
              <w:t>字以内）。</w:t>
            </w: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p w:rsidR="000A39F6" w:rsidRDefault="000A39F6" w:rsidP="00F948AD">
            <w:pPr>
              <w:snapToGrid w:val="0"/>
            </w:pPr>
          </w:p>
        </w:tc>
      </w:tr>
      <w:tr w:rsidR="000A39F6" w:rsidTr="00F948AD">
        <w:trPr>
          <w:trHeight w:val="146"/>
          <w:jc w:val="center"/>
        </w:trPr>
        <w:tc>
          <w:tcPr>
            <w:tcW w:w="9255" w:type="dxa"/>
            <w:gridSpan w:val="5"/>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color w:val="FF0000"/>
              </w:rPr>
            </w:pPr>
            <w:r>
              <w:rPr>
                <w:rFonts w:eastAsia="华文中宋" w:hint="eastAsia"/>
                <w:b/>
              </w:rPr>
              <w:t>指导教师（或班主任）的简要评语</w:t>
            </w:r>
          </w:p>
        </w:tc>
      </w:tr>
      <w:tr w:rsidR="000A39F6" w:rsidTr="00F948AD">
        <w:trPr>
          <w:trHeight w:val="853"/>
          <w:jc w:val="center"/>
        </w:trPr>
        <w:tc>
          <w:tcPr>
            <w:tcW w:w="9255" w:type="dxa"/>
            <w:gridSpan w:val="5"/>
            <w:tcBorders>
              <w:top w:val="single" w:sz="4" w:space="0" w:color="auto"/>
              <w:left w:val="single" w:sz="8" w:space="0" w:color="auto"/>
              <w:bottom w:val="single" w:sz="8" w:space="0" w:color="auto"/>
              <w:right w:val="single" w:sz="8" w:space="0" w:color="auto"/>
            </w:tcBorders>
          </w:tcPr>
          <w:p w:rsidR="000A39F6" w:rsidRDefault="000A39F6" w:rsidP="00F948AD">
            <w:pPr>
              <w:snapToGrid w:val="0"/>
            </w:pPr>
            <w:r>
              <w:rPr>
                <w:rFonts w:hint="eastAsia"/>
              </w:rPr>
              <w:t>请针对学生在专业技能学习过程中的态度和表现作出总体评价（</w:t>
            </w:r>
            <w:r>
              <w:t>300</w:t>
            </w:r>
            <w:r>
              <w:rPr>
                <w:rFonts w:hint="eastAsia"/>
              </w:rPr>
              <w:t>字以内）。</w:t>
            </w:r>
          </w:p>
          <w:p w:rsidR="000A39F6" w:rsidRDefault="000A39F6" w:rsidP="00F948AD">
            <w:pPr>
              <w:snapToGrid w:val="0"/>
              <w:rPr>
                <w:color w:val="FF0000"/>
              </w:rPr>
            </w:pPr>
          </w:p>
          <w:p w:rsidR="000A39F6" w:rsidRDefault="000A39F6" w:rsidP="00F948AD">
            <w:pPr>
              <w:snapToGrid w:val="0"/>
              <w:rPr>
                <w:color w:val="FF0000"/>
              </w:rPr>
            </w:pPr>
          </w:p>
          <w:p w:rsidR="000A39F6" w:rsidRDefault="000A39F6" w:rsidP="00F948AD">
            <w:pPr>
              <w:snapToGrid w:val="0"/>
              <w:rPr>
                <w:color w:val="FF0000"/>
              </w:rPr>
            </w:pPr>
          </w:p>
          <w:p w:rsidR="000A39F6" w:rsidRDefault="000A39F6" w:rsidP="00F948AD">
            <w:pPr>
              <w:snapToGrid w:val="0"/>
              <w:rPr>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p w:rsidR="000A39F6" w:rsidRDefault="000A39F6" w:rsidP="00F948AD">
            <w:pPr>
              <w:snapToGrid w:val="0"/>
              <w:rPr>
                <w:rFonts w:eastAsia="华文中宋"/>
                <w:color w:val="FF0000"/>
              </w:rPr>
            </w:pPr>
          </w:p>
        </w:tc>
      </w:tr>
    </w:tbl>
    <w:p w:rsidR="000A39F6" w:rsidRDefault="000A39F6" w:rsidP="00100343">
      <w:pPr>
        <w:ind w:firstLine="360"/>
        <w:rPr>
          <w:kern w:val="0"/>
          <w:sz w:val="18"/>
          <w:szCs w:val="18"/>
        </w:rPr>
      </w:pPr>
      <w:r>
        <w:rPr>
          <w:rFonts w:hint="eastAsia"/>
          <w:kern w:val="0"/>
          <w:sz w:val="18"/>
          <w:szCs w:val="18"/>
        </w:rPr>
        <w:t>说明：</w:t>
      </w:r>
      <w:r>
        <w:rPr>
          <w:kern w:val="0"/>
          <w:sz w:val="18"/>
          <w:szCs w:val="18"/>
        </w:rPr>
        <w:t>1.</w:t>
      </w:r>
      <w:r>
        <w:rPr>
          <w:rFonts w:hint="eastAsia"/>
          <w:kern w:val="0"/>
          <w:sz w:val="18"/>
          <w:szCs w:val="18"/>
        </w:rPr>
        <w:t>区级、校级科技活动项目和发明创造项目的名次或等第可填写在</w:t>
      </w:r>
      <w:r>
        <w:rPr>
          <w:kern w:val="0"/>
          <w:sz w:val="18"/>
          <w:szCs w:val="18"/>
        </w:rPr>
        <w:t>“</w:t>
      </w:r>
      <w:r>
        <w:rPr>
          <w:rFonts w:hint="eastAsia"/>
          <w:kern w:val="0"/>
          <w:sz w:val="18"/>
          <w:szCs w:val="18"/>
        </w:rPr>
        <w:t>自我介绍中</w:t>
      </w:r>
      <w:r>
        <w:rPr>
          <w:kern w:val="0"/>
          <w:sz w:val="18"/>
          <w:szCs w:val="18"/>
        </w:rPr>
        <w:t>”</w:t>
      </w:r>
      <w:r>
        <w:rPr>
          <w:rFonts w:hint="eastAsia"/>
          <w:kern w:val="0"/>
          <w:sz w:val="18"/>
          <w:szCs w:val="18"/>
        </w:rPr>
        <w:t>；</w:t>
      </w:r>
      <w:r>
        <w:rPr>
          <w:kern w:val="0"/>
          <w:sz w:val="18"/>
          <w:szCs w:val="18"/>
        </w:rPr>
        <w:t>2.“</w:t>
      </w:r>
      <w:r>
        <w:rPr>
          <w:rFonts w:hint="eastAsia"/>
          <w:kern w:val="0"/>
          <w:sz w:val="18"/>
          <w:szCs w:val="18"/>
        </w:rPr>
        <w:t>指导教师（或班主任）的简要评语</w:t>
      </w:r>
      <w:r>
        <w:rPr>
          <w:kern w:val="0"/>
          <w:sz w:val="18"/>
          <w:szCs w:val="18"/>
        </w:rPr>
        <w:t>”</w:t>
      </w:r>
      <w:r>
        <w:rPr>
          <w:rFonts w:hint="eastAsia"/>
          <w:kern w:val="0"/>
          <w:sz w:val="18"/>
          <w:szCs w:val="18"/>
        </w:rPr>
        <w:t>由指导学生专业技能学习的企业带教师傅、企业相关负责人、学校专业课教师或班主任填写。</w:t>
      </w:r>
    </w:p>
    <w:p w:rsidR="000A39F6" w:rsidRDefault="000A39F6" w:rsidP="00100343">
      <w:pPr>
        <w:ind w:firstLine="360"/>
        <w:rPr>
          <w:kern w:val="0"/>
          <w:sz w:val="18"/>
          <w:szCs w:val="18"/>
        </w:rPr>
      </w:pPr>
    </w:p>
    <w:p w:rsidR="000A39F6" w:rsidRDefault="000A39F6" w:rsidP="00100343">
      <w:pPr>
        <w:jc w:val="center"/>
        <w:rPr>
          <w:rFonts w:eastAsia="华文中宋"/>
          <w:b/>
          <w:bCs/>
          <w:sz w:val="28"/>
          <w:szCs w:val="28"/>
        </w:rPr>
      </w:pPr>
      <w:r>
        <w:rPr>
          <w:rFonts w:eastAsia="华文中宋"/>
          <w:b/>
          <w:bCs/>
          <w:sz w:val="28"/>
          <w:szCs w:val="28"/>
        </w:rPr>
        <w:lastRenderedPageBreak/>
        <w:t>5.</w:t>
      </w:r>
      <w:r>
        <w:rPr>
          <w:rFonts w:eastAsia="华文中宋" w:hint="eastAsia"/>
          <w:b/>
          <w:bCs/>
          <w:sz w:val="28"/>
          <w:szCs w:val="28"/>
        </w:rPr>
        <w:t>身心健康与艺术修养</w:t>
      </w:r>
    </w:p>
    <w:tbl>
      <w:tblPr>
        <w:tblW w:w="92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156"/>
        <w:gridCol w:w="1157"/>
        <w:gridCol w:w="2274"/>
        <w:gridCol w:w="1802"/>
        <w:gridCol w:w="1510"/>
        <w:gridCol w:w="1356"/>
      </w:tblGrid>
      <w:tr w:rsidR="000A39F6" w:rsidTr="00F948AD">
        <w:trPr>
          <w:trHeight w:val="147"/>
          <w:jc w:val="center"/>
        </w:trPr>
        <w:tc>
          <w:tcPr>
            <w:tcW w:w="2314" w:type="dxa"/>
            <w:gridSpan w:val="2"/>
            <w:tcBorders>
              <w:top w:val="single" w:sz="8"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《国家学生体质健康标准》测试综合得分</w:t>
            </w:r>
          </w:p>
        </w:tc>
        <w:tc>
          <w:tcPr>
            <w:tcW w:w="2275" w:type="dxa"/>
            <w:vMerge w:val="restart"/>
            <w:tcBorders>
              <w:top w:val="single" w:sz="8"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《国家学生体质健康标准》各维度发展趋势图</w:t>
            </w:r>
          </w:p>
        </w:tc>
        <w:tc>
          <w:tcPr>
            <w:tcW w:w="4671" w:type="dxa"/>
            <w:gridSpan w:val="3"/>
            <w:vMerge w:val="restart"/>
            <w:tcBorders>
              <w:top w:val="single" w:sz="8"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7"/>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一年级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47"/>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二年级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47"/>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三年级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72"/>
          <w:jc w:val="center"/>
        </w:trPr>
        <w:tc>
          <w:tcPr>
            <w:tcW w:w="1156" w:type="dxa"/>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四年级</w:t>
            </w:r>
          </w:p>
        </w:tc>
        <w:tc>
          <w:tcPr>
            <w:tcW w:w="1158"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2275" w:type="dxa"/>
            <w:vMerge/>
            <w:tcBorders>
              <w:top w:val="single" w:sz="8" w:space="0" w:color="auto"/>
              <w:left w:val="single" w:sz="4" w:space="0" w:color="auto"/>
              <w:bottom w:val="single" w:sz="4" w:space="0" w:color="auto"/>
              <w:right w:val="single" w:sz="4" w:space="0" w:color="auto"/>
            </w:tcBorders>
            <w:vAlign w:val="center"/>
          </w:tcPr>
          <w:p w:rsidR="000A39F6" w:rsidRDefault="000A39F6" w:rsidP="00F948AD">
            <w:pPr>
              <w:widowControl/>
              <w:jc w:val="left"/>
              <w:rPr>
                <w:rFonts w:eastAsia="华文中宋"/>
              </w:rPr>
            </w:pPr>
          </w:p>
        </w:tc>
        <w:tc>
          <w:tcPr>
            <w:tcW w:w="8896" w:type="dxa"/>
            <w:gridSpan w:val="3"/>
            <w:vMerge/>
            <w:tcBorders>
              <w:top w:val="single" w:sz="8" w:space="0" w:color="auto"/>
              <w:left w:val="single" w:sz="4" w:space="0" w:color="auto"/>
              <w:bottom w:val="single" w:sz="4" w:space="0" w:color="auto"/>
              <w:right w:val="single" w:sz="8" w:space="0" w:color="auto"/>
            </w:tcBorders>
            <w:vAlign w:val="center"/>
          </w:tcPr>
          <w:p w:rsidR="000A39F6" w:rsidRDefault="000A39F6" w:rsidP="00F948AD">
            <w:pPr>
              <w:widowControl/>
              <w:jc w:val="left"/>
              <w:rPr>
                <w:rFonts w:eastAsia="华文中宋"/>
              </w:rPr>
            </w:pPr>
          </w:p>
        </w:tc>
      </w:tr>
      <w:tr w:rsidR="000A39F6" w:rsidTr="00F948AD">
        <w:trPr>
          <w:trHeight w:val="146"/>
          <w:jc w:val="center"/>
        </w:trPr>
        <w:tc>
          <w:tcPr>
            <w:tcW w:w="9260" w:type="dxa"/>
            <w:gridSpan w:val="6"/>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b/>
              </w:rPr>
              <w:t>运动经历与水平</w:t>
            </w: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参加体育比赛项目</w:t>
            </w:r>
          </w:p>
        </w:tc>
        <w:tc>
          <w:tcPr>
            <w:tcW w:w="2275"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级别</w:t>
            </w:r>
          </w:p>
        </w:tc>
        <w:tc>
          <w:tcPr>
            <w:tcW w:w="1803"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主办单位</w:t>
            </w:r>
          </w:p>
        </w:tc>
        <w:tc>
          <w:tcPr>
            <w:tcW w:w="1511"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时间</w:t>
            </w:r>
          </w:p>
        </w:tc>
        <w:tc>
          <w:tcPr>
            <w:tcW w:w="1357"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名次或等第</w:t>
            </w: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p>
        </w:tc>
      </w:tr>
      <w:tr w:rsidR="000A39F6" w:rsidTr="00F948AD">
        <w:trPr>
          <w:trHeight w:val="146"/>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体育特长项目</w:t>
            </w: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等级</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获奖时间</w:t>
            </w:r>
          </w:p>
        </w:tc>
        <w:tc>
          <w:tcPr>
            <w:tcW w:w="2868"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颁证单位</w:t>
            </w: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p>
        </w:tc>
        <w:tc>
          <w:tcPr>
            <w:tcW w:w="2868"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p>
        </w:tc>
      </w:tr>
      <w:tr w:rsidR="000A39F6" w:rsidTr="00F948AD">
        <w:trPr>
          <w:trHeight w:val="122"/>
          <w:jc w:val="center"/>
        </w:trPr>
        <w:tc>
          <w:tcPr>
            <w:tcW w:w="9260" w:type="dxa"/>
            <w:gridSpan w:val="6"/>
            <w:tcBorders>
              <w:top w:val="single" w:sz="4" w:space="0" w:color="auto"/>
              <w:left w:val="single" w:sz="8"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b/>
              </w:rPr>
              <w:t>艺术实践经历与水平</w:t>
            </w: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参加艺术活动项目</w:t>
            </w: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级别</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主办单位</w:t>
            </w: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时间</w:t>
            </w: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名次或等第</w:t>
            </w: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p>
        </w:tc>
      </w:tr>
      <w:tr w:rsidR="000A39F6" w:rsidTr="00F948AD">
        <w:trPr>
          <w:trHeight w:val="122"/>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r>
              <w:rPr>
                <w:rFonts w:eastAsia="华文中宋"/>
              </w:rPr>
              <w:t>□</w:t>
            </w:r>
            <w:r>
              <w:rPr>
                <w:rFonts w:eastAsia="华文中宋" w:hint="eastAsia"/>
              </w:rPr>
              <w:t>国际</w:t>
            </w:r>
            <w:r>
              <w:rPr>
                <w:rFonts w:eastAsia="华文中宋"/>
              </w:rPr>
              <w:t xml:space="preserve"> □</w:t>
            </w:r>
            <w:r>
              <w:rPr>
                <w:rFonts w:eastAsia="华文中宋" w:hint="eastAsia"/>
              </w:rPr>
              <w:t>国家</w:t>
            </w:r>
            <w:r>
              <w:rPr>
                <w:rFonts w:eastAsia="华文中宋"/>
              </w:rPr>
              <w:t xml:space="preserve"> □</w:t>
            </w:r>
            <w:r>
              <w:rPr>
                <w:rFonts w:eastAsia="华文中宋" w:hint="eastAsia"/>
              </w:rPr>
              <w:t>市</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511"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pPr>
          </w:p>
        </w:tc>
        <w:tc>
          <w:tcPr>
            <w:tcW w:w="1357" w:type="dxa"/>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pPr>
          </w:p>
        </w:tc>
      </w:tr>
      <w:tr w:rsidR="000A39F6" w:rsidTr="00F948AD">
        <w:trPr>
          <w:trHeight w:val="519"/>
          <w:jc w:val="center"/>
        </w:trPr>
        <w:tc>
          <w:tcPr>
            <w:tcW w:w="2314" w:type="dxa"/>
            <w:gridSpan w:val="2"/>
            <w:tcBorders>
              <w:top w:val="single" w:sz="4" w:space="0" w:color="auto"/>
              <w:left w:val="single" w:sz="8" w:space="0" w:color="auto"/>
              <w:bottom w:val="single" w:sz="4" w:space="0" w:color="auto"/>
              <w:right w:val="single" w:sz="4" w:space="0" w:color="auto"/>
            </w:tcBorders>
            <w:vAlign w:val="center"/>
          </w:tcPr>
          <w:p w:rsidR="000A39F6" w:rsidRDefault="000A39F6" w:rsidP="00F948AD">
            <w:pPr>
              <w:snapToGrid w:val="0"/>
              <w:jc w:val="center"/>
            </w:pPr>
            <w:r>
              <w:rPr>
                <w:rFonts w:eastAsia="华文中宋" w:hint="eastAsia"/>
              </w:rPr>
              <w:t>参加市级学生艺术团队名称</w:t>
            </w:r>
          </w:p>
        </w:tc>
        <w:tc>
          <w:tcPr>
            <w:tcW w:w="2275"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组织单位</w:t>
            </w:r>
          </w:p>
        </w:tc>
        <w:tc>
          <w:tcPr>
            <w:tcW w:w="1803" w:type="dxa"/>
            <w:tcBorders>
              <w:top w:val="single" w:sz="4" w:space="0" w:color="auto"/>
              <w:left w:val="single" w:sz="4" w:space="0" w:color="auto"/>
              <w:bottom w:val="single" w:sz="4" w:space="0" w:color="auto"/>
              <w:right w:val="single" w:sz="4" w:space="0" w:color="auto"/>
            </w:tcBorders>
            <w:vAlign w:val="center"/>
          </w:tcPr>
          <w:p w:rsidR="000A39F6" w:rsidRDefault="000A39F6" w:rsidP="00F948AD">
            <w:pPr>
              <w:snapToGrid w:val="0"/>
              <w:jc w:val="center"/>
              <w:rPr>
                <w:rFonts w:eastAsia="华文中宋"/>
              </w:rPr>
            </w:pPr>
            <w:r>
              <w:rPr>
                <w:rFonts w:eastAsia="华文中宋" w:hint="eastAsia"/>
              </w:rPr>
              <w:t>起迄时间（年</w:t>
            </w:r>
            <w:r>
              <w:rPr>
                <w:rFonts w:eastAsia="华文中宋"/>
              </w:rPr>
              <w:t>/</w:t>
            </w:r>
            <w:r>
              <w:rPr>
                <w:rFonts w:eastAsia="华文中宋" w:hint="eastAsia"/>
              </w:rPr>
              <w:t>月）</w:t>
            </w:r>
          </w:p>
        </w:tc>
        <w:tc>
          <w:tcPr>
            <w:tcW w:w="2868" w:type="dxa"/>
            <w:gridSpan w:val="2"/>
            <w:tcBorders>
              <w:top w:val="single" w:sz="4" w:space="0" w:color="auto"/>
              <w:left w:val="single" w:sz="4" w:space="0" w:color="auto"/>
              <w:bottom w:val="single" w:sz="4" w:space="0" w:color="auto"/>
              <w:right w:val="single" w:sz="8" w:space="0" w:color="auto"/>
            </w:tcBorders>
            <w:vAlign w:val="center"/>
          </w:tcPr>
          <w:p w:rsidR="000A39F6" w:rsidRDefault="000A39F6" w:rsidP="00F948AD">
            <w:pPr>
              <w:snapToGrid w:val="0"/>
              <w:jc w:val="center"/>
              <w:rPr>
                <w:rFonts w:eastAsia="华文中宋"/>
              </w:rPr>
            </w:pPr>
            <w:r>
              <w:rPr>
                <w:rFonts w:eastAsia="华文中宋" w:hint="eastAsia"/>
              </w:rPr>
              <w:t>考核情况</w:t>
            </w:r>
          </w:p>
        </w:tc>
      </w:tr>
      <w:tr w:rsidR="000A39F6" w:rsidTr="00F948AD">
        <w:trPr>
          <w:trHeight w:val="123"/>
          <w:jc w:val="center"/>
        </w:trPr>
        <w:tc>
          <w:tcPr>
            <w:tcW w:w="2314" w:type="dxa"/>
            <w:gridSpan w:val="2"/>
            <w:tcBorders>
              <w:top w:val="single" w:sz="4" w:space="0" w:color="auto"/>
              <w:left w:val="single" w:sz="8" w:space="0" w:color="auto"/>
              <w:bottom w:val="single" w:sz="8" w:space="0" w:color="auto"/>
              <w:right w:val="single" w:sz="4" w:space="0" w:color="auto"/>
            </w:tcBorders>
            <w:vAlign w:val="center"/>
          </w:tcPr>
          <w:p w:rsidR="000A39F6" w:rsidRDefault="000A39F6" w:rsidP="00F948AD">
            <w:pPr>
              <w:snapToGrid w:val="0"/>
              <w:jc w:val="center"/>
            </w:pPr>
          </w:p>
        </w:tc>
        <w:tc>
          <w:tcPr>
            <w:tcW w:w="2275" w:type="dxa"/>
            <w:tcBorders>
              <w:top w:val="single" w:sz="4" w:space="0" w:color="auto"/>
              <w:left w:val="single" w:sz="4" w:space="0" w:color="auto"/>
              <w:bottom w:val="single" w:sz="8" w:space="0" w:color="auto"/>
              <w:right w:val="single" w:sz="4" w:space="0" w:color="auto"/>
            </w:tcBorders>
            <w:vAlign w:val="center"/>
          </w:tcPr>
          <w:p w:rsidR="000A39F6" w:rsidRDefault="000A39F6" w:rsidP="00F948AD">
            <w:pPr>
              <w:snapToGrid w:val="0"/>
              <w:jc w:val="center"/>
            </w:pPr>
          </w:p>
        </w:tc>
        <w:tc>
          <w:tcPr>
            <w:tcW w:w="1803" w:type="dxa"/>
            <w:tcBorders>
              <w:top w:val="single" w:sz="4" w:space="0" w:color="auto"/>
              <w:left w:val="single" w:sz="4" w:space="0" w:color="auto"/>
              <w:bottom w:val="single" w:sz="8" w:space="0" w:color="auto"/>
              <w:right w:val="single" w:sz="4" w:space="0" w:color="auto"/>
            </w:tcBorders>
            <w:vAlign w:val="center"/>
          </w:tcPr>
          <w:p w:rsidR="000A39F6" w:rsidRDefault="000A39F6" w:rsidP="00F948AD">
            <w:pPr>
              <w:snapToGrid w:val="0"/>
              <w:jc w:val="center"/>
            </w:pPr>
          </w:p>
        </w:tc>
        <w:tc>
          <w:tcPr>
            <w:tcW w:w="2868" w:type="dxa"/>
            <w:gridSpan w:val="2"/>
            <w:tcBorders>
              <w:top w:val="single" w:sz="4" w:space="0" w:color="auto"/>
              <w:left w:val="single" w:sz="4" w:space="0" w:color="auto"/>
              <w:bottom w:val="single" w:sz="8" w:space="0" w:color="auto"/>
              <w:right w:val="single" w:sz="8" w:space="0" w:color="auto"/>
            </w:tcBorders>
            <w:vAlign w:val="center"/>
          </w:tcPr>
          <w:p w:rsidR="000A39F6" w:rsidRDefault="000A39F6" w:rsidP="00F948AD">
            <w:pPr>
              <w:snapToGrid w:val="0"/>
              <w:jc w:val="center"/>
            </w:pPr>
            <w:r>
              <w:rPr>
                <w:rFonts w:eastAsia="华文中宋"/>
              </w:rPr>
              <w:t>□</w:t>
            </w:r>
            <w:r>
              <w:rPr>
                <w:rFonts w:eastAsia="华文中宋" w:hint="eastAsia"/>
              </w:rPr>
              <w:t>优秀</w:t>
            </w:r>
            <w:r>
              <w:rPr>
                <w:rFonts w:eastAsia="华文中宋"/>
              </w:rPr>
              <w:t xml:space="preserve">   □</w:t>
            </w:r>
            <w:r>
              <w:rPr>
                <w:rFonts w:eastAsia="华文中宋" w:hint="eastAsia"/>
              </w:rPr>
              <w:t>合格</w:t>
            </w:r>
          </w:p>
        </w:tc>
      </w:tr>
    </w:tbl>
    <w:p w:rsidR="000A39F6" w:rsidRDefault="000A39F6" w:rsidP="00100343">
      <w:pPr>
        <w:jc w:val="left"/>
        <w:rPr>
          <w:rFonts w:eastAsia="华文中宋"/>
          <w:b/>
          <w:bCs/>
          <w:kern w:val="0"/>
          <w:sz w:val="28"/>
          <w:szCs w:val="28"/>
        </w:rPr>
      </w:pPr>
      <w:r>
        <w:rPr>
          <w:rFonts w:hint="eastAsia"/>
          <w:kern w:val="0"/>
          <w:sz w:val="18"/>
          <w:szCs w:val="18"/>
        </w:rPr>
        <w:t>说明：</w:t>
      </w:r>
      <w:r>
        <w:rPr>
          <w:kern w:val="0"/>
          <w:sz w:val="18"/>
          <w:szCs w:val="18"/>
        </w:rPr>
        <w:t>1.</w:t>
      </w:r>
      <w:r>
        <w:rPr>
          <w:rFonts w:hint="eastAsia"/>
          <w:kern w:val="0"/>
          <w:sz w:val="18"/>
          <w:szCs w:val="18"/>
        </w:rPr>
        <w:t>区级、校级运动比赛和艺术实践的名次或等第可填写在</w:t>
      </w:r>
      <w:r>
        <w:rPr>
          <w:kern w:val="0"/>
          <w:sz w:val="18"/>
          <w:szCs w:val="18"/>
        </w:rPr>
        <w:t>“</w:t>
      </w:r>
      <w:r>
        <w:rPr>
          <w:rFonts w:hint="eastAsia"/>
          <w:kern w:val="0"/>
          <w:sz w:val="18"/>
          <w:szCs w:val="18"/>
        </w:rPr>
        <w:t>自我介绍</w:t>
      </w:r>
      <w:r>
        <w:rPr>
          <w:kern w:val="0"/>
          <w:sz w:val="18"/>
          <w:szCs w:val="18"/>
        </w:rPr>
        <w:t>”</w:t>
      </w:r>
      <w:r>
        <w:rPr>
          <w:rFonts w:hint="eastAsia"/>
          <w:kern w:val="0"/>
          <w:sz w:val="18"/>
          <w:szCs w:val="18"/>
        </w:rPr>
        <w:t>中。</w:t>
      </w: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r>
        <w:rPr>
          <w:rFonts w:eastAsia="华文中宋"/>
          <w:b/>
          <w:bCs/>
          <w:kern w:val="0"/>
          <w:sz w:val="28"/>
          <w:szCs w:val="28"/>
        </w:rPr>
        <w:lastRenderedPageBreak/>
        <w:t>6.</w:t>
      </w:r>
      <w:r>
        <w:rPr>
          <w:rFonts w:eastAsia="华文中宋" w:hint="eastAsia"/>
          <w:b/>
          <w:bCs/>
          <w:kern w:val="0"/>
          <w:sz w:val="28"/>
          <w:szCs w:val="28"/>
        </w:rPr>
        <w:t>学校特色指标</w:t>
      </w:r>
    </w:p>
    <w:tbl>
      <w:tblPr>
        <w:tblW w:w="9255" w:type="dxa"/>
        <w:jc w:val="center"/>
        <w:tblInd w:w="27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39"/>
        <w:gridCol w:w="2222"/>
        <w:gridCol w:w="2822"/>
        <w:gridCol w:w="2472"/>
      </w:tblGrid>
      <w:tr w:rsidR="000A39F6" w:rsidTr="00F948AD">
        <w:trPr>
          <w:trHeight w:val="167"/>
          <w:jc w:val="center"/>
        </w:trPr>
        <w:tc>
          <w:tcPr>
            <w:tcW w:w="1740" w:type="dxa"/>
            <w:tcBorders>
              <w:top w:val="single" w:sz="8" w:space="0" w:color="auto"/>
              <w:left w:val="single" w:sz="8"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指标名称</w:t>
            </w:r>
          </w:p>
        </w:tc>
        <w:tc>
          <w:tcPr>
            <w:tcW w:w="2223" w:type="dxa"/>
            <w:tcBorders>
              <w:top w:val="single" w:sz="8"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指标含义</w:t>
            </w:r>
          </w:p>
        </w:tc>
        <w:tc>
          <w:tcPr>
            <w:tcW w:w="2824" w:type="dxa"/>
            <w:tcBorders>
              <w:top w:val="single" w:sz="8" w:space="0" w:color="auto"/>
              <w:left w:val="single" w:sz="4" w:space="0" w:color="auto"/>
              <w:bottom w:val="single" w:sz="4" w:space="0" w:color="auto"/>
              <w:right w:val="single" w:sz="4" w:space="0" w:color="auto"/>
            </w:tcBorders>
          </w:tcPr>
          <w:p w:rsidR="000A39F6" w:rsidRDefault="000A39F6" w:rsidP="00F948AD">
            <w:pPr>
              <w:snapToGrid w:val="0"/>
              <w:jc w:val="center"/>
              <w:rPr>
                <w:rFonts w:eastAsia="华文中宋"/>
              </w:rPr>
            </w:pPr>
            <w:r>
              <w:rPr>
                <w:rFonts w:eastAsia="华文中宋" w:hint="eastAsia"/>
              </w:rPr>
              <w:t>指标的表现性评价标准</w:t>
            </w:r>
          </w:p>
        </w:tc>
        <w:tc>
          <w:tcPr>
            <w:tcW w:w="2473" w:type="dxa"/>
            <w:tcBorders>
              <w:top w:val="single" w:sz="8" w:space="0" w:color="auto"/>
              <w:left w:val="single" w:sz="4" w:space="0" w:color="auto"/>
              <w:bottom w:val="single" w:sz="4" w:space="0" w:color="auto"/>
              <w:right w:val="single" w:sz="8" w:space="0" w:color="auto"/>
            </w:tcBorders>
          </w:tcPr>
          <w:p w:rsidR="000A39F6" w:rsidRDefault="000A39F6" w:rsidP="00F948AD">
            <w:pPr>
              <w:snapToGrid w:val="0"/>
              <w:jc w:val="center"/>
              <w:rPr>
                <w:rFonts w:eastAsia="华文中宋"/>
              </w:rPr>
            </w:pPr>
            <w:r>
              <w:rPr>
                <w:rFonts w:eastAsia="华文中宋" w:hint="eastAsia"/>
              </w:rPr>
              <w:t>学生表现的等第</w:t>
            </w:r>
          </w:p>
        </w:tc>
      </w:tr>
      <w:tr w:rsidR="000A39F6" w:rsidTr="00F948AD">
        <w:trPr>
          <w:trHeight w:val="416"/>
          <w:jc w:val="center"/>
        </w:trPr>
        <w:tc>
          <w:tcPr>
            <w:tcW w:w="1740"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223"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824"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473"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left"/>
              <w:rPr>
                <w:rFonts w:eastAsia="华文中宋"/>
              </w:rPr>
            </w:pPr>
          </w:p>
        </w:tc>
      </w:tr>
      <w:tr w:rsidR="000A39F6" w:rsidTr="00F948AD">
        <w:trPr>
          <w:trHeight w:val="416"/>
          <w:jc w:val="center"/>
        </w:trPr>
        <w:tc>
          <w:tcPr>
            <w:tcW w:w="1740" w:type="dxa"/>
            <w:tcBorders>
              <w:top w:val="single" w:sz="4" w:space="0" w:color="auto"/>
              <w:left w:val="single" w:sz="8"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223"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824" w:type="dxa"/>
            <w:tcBorders>
              <w:top w:val="single" w:sz="4" w:space="0" w:color="auto"/>
              <w:left w:val="single" w:sz="4" w:space="0" w:color="auto"/>
              <w:bottom w:val="single" w:sz="4" w:space="0" w:color="auto"/>
              <w:right w:val="single" w:sz="4" w:space="0" w:color="auto"/>
            </w:tcBorders>
          </w:tcPr>
          <w:p w:rsidR="000A39F6" w:rsidRDefault="000A39F6" w:rsidP="00F948AD">
            <w:pPr>
              <w:snapToGrid w:val="0"/>
              <w:jc w:val="left"/>
              <w:rPr>
                <w:rFonts w:eastAsia="华文中宋"/>
              </w:rPr>
            </w:pPr>
          </w:p>
        </w:tc>
        <w:tc>
          <w:tcPr>
            <w:tcW w:w="2473" w:type="dxa"/>
            <w:tcBorders>
              <w:top w:val="single" w:sz="4" w:space="0" w:color="auto"/>
              <w:left w:val="single" w:sz="4" w:space="0" w:color="auto"/>
              <w:bottom w:val="single" w:sz="4" w:space="0" w:color="auto"/>
              <w:right w:val="single" w:sz="8" w:space="0" w:color="auto"/>
            </w:tcBorders>
          </w:tcPr>
          <w:p w:rsidR="000A39F6" w:rsidRDefault="000A39F6" w:rsidP="00F948AD">
            <w:pPr>
              <w:snapToGrid w:val="0"/>
              <w:jc w:val="left"/>
              <w:rPr>
                <w:rFonts w:eastAsia="华文中宋"/>
              </w:rPr>
            </w:pPr>
          </w:p>
        </w:tc>
      </w:tr>
      <w:tr w:rsidR="000A39F6" w:rsidTr="00F948AD">
        <w:trPr>
          <w:trHeight w:val="431"/>
          <w:jc w:val="center"/>
        </w:trPr>
        <w:tc>
          <w:tcPr>
            <w:tcW w:w="1740" w:type="dxa"/>
            <w:tcBorders>
              <w:top w:val="single" w:sz="4" w:space="0" w:color="auto"/>
              <w:left w:val="single" w:sz="8" w:space="0" w:color="auto"/>
              <w:bottom w:val="single" w:sz="8" w:space="0" w:color="auto"/>
              <w:right w:val="single" w:sz="4" w:space="0" w:color="auto"/>
            </w:tcBorders>
          </w:tcPr>
          <w:p w:rsidR="000A39F6" w:rsidRDefault="000A39F6" w:rsidP="00F948AD">
            <w:pPr>
              <w:snapToGrid w:val="0"/>
              <w:jc w:val="left"/>
              <w:rPr>
                <w:rFonts w:eastAsia="华文中宋"/>
              </w:rPr>
            </w:pPr>
          </w:p>
        </w:tc>
        <w:tc>
          <w:tcPr>
            <w:tcW w:w="2223" w:type="dxa"/>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left"/>
              <w:rPr>
                <w:rFonts w:eastAsia="华文中宋"/>
              </w:rPr>
            </w:pPr>
          </w:p>
        </w:tc>
        <w:tc>
          <w:tcPr>
            <w:tcW w:w="2824" w:type="dxa"/>
            <w:tcBorders>
              <w:top w:val="single" w:sz="4" w:space="0" w:color="auto"/>
              <w:left w:val="single" w:sz="4" w:space="0" w:color="auto"/>
              <w:bottom w:val="single" w:sz="8" w:space="0" w:color="auto"/>
              <w:right w:val="single" w:sz="4" w:space="0" w:color="auto"/>
            </w:tcBorders>
          </w:tcPr>
          <w:p w:rsidR="000A39F6" w:rsidRDefault="000A39F6" w:rsidP="00F948AD">
            <w:pPr>
              <w:snapToGrid w:val="0"/>
              <w:jc w:val="left"/>
              <w:rPr>
                <w:rFonts w:eastAsia="华文中宋"/>
              </w:rPr>
            </w:pPr>
          </w:p>
        </w:tc>
        <w:tc>
          <w:tcPr>
            <w:tcW w:w="2473" w:type="dxa"/>
            <w:tcBorders>
              <w:top w:val="single" w:sz="4" w:space="0" w:color="auto"/>
              <w:left w:val="single" w:sz="4" w:space="0" w:color="auto"/>
              <w:bottom w:val="single" w:sz="8" w:space="0" w:color="auto"/>
              <w:right w:val="single" w:sz="8" w:space="0" w:color="auto"/>
            </w:tcBorders>
          </w:tcPr>
          <w:p w:rsidR="000A39F6" w:rsidRDefault="000A39F6" w:rsidP="00F948AD">
            <w:pPr>
              <w:snapToGrid w:val="0"/>
              <w:jc w:val="left"/>
              <w:rPr>
                <w:rFonts w:eastAsia="华文中宋"/>
              </w:rPr>
            </w:pPr>
          </w:p>
        </w:tc>
      </w:tr>
    </w:tbl>
    <w:p w:rsidR="000A39F6" w:rsidRDefault="000A39F6" w:rsidP="00100343">
      <w:pPr>
        <w:rPr>
          <w:kern w:val="0"/>
          <w:sz w:val="18"/>
          <w:szCs w:val="18"/>
        </w:rPr>
      </w:pPr>
      <w:r>
        <w:rPr>
          <w:rFonts w:hint="eastAsia"/>
          <w:kern w:val="0"/>
          <w:sz w:val="18"/>
          <w:szCs w:val="18"/>
        </w:rPr>
        <w:t>说明：</w:t>
      </w:r>
      <w:r>
        <w:rPr>
          <w:kern w:val="0"/>
          <w:sz w:val="18"/>
          <w:szCs w:val="18"/>
        </w:rPr>
        <w:t>1.“</w:t>
      </w:r>
      <w:r>
        <w:rPr>
          <w:rFonts w:hint="eastAsia"/>
          <w:kern w:val="0"/>
          <w:sz w:val="18"/>
          <w:szCs w:val="18"/>
        </w:rPr>
        <w:t>学校特色指标</w:t>
      </w:r>
      <w:r>
        <w:rPr>
          <w:kern w:val="0"/>
          <w:sz w:val="18"/>
          <w:szCs w:val="18"/>
        </w:rPr>
        <w:t>”</w:t>
      </w:r>
      <w:r>
        <w:rPr>
          <w:rFonts w:hint="eastAsia"/>
          <w:kern w:val="0"/>
          <w:sz w:val="18"/>
          <w:szCs w:val="18"/>
        </w:rPr>
        <w:t>指体现学校培养人才特色的关键指标；</w:t>
      </w:r>
      <w:r>
        <w:rPr>
          <w:kern w:val="0"/>
          <w:sz w:val="18"/>
          <w:szCs w:val="18"/>
        </w:rPr>
        <w:t>2.“</w:t>
      </w:r>
      <w:r>
        <w:rPr>
          <w:rFonts w:hint="eastAsia"/>
          <w:kern w:val="0"/>
          <w:sz w:val="18"/>
          <w:szCs w:val="18"/>
        </w:rPr>
        <w:t>指标的表现性评价标准</w:t>
      </w:r>
      <w:r>
        <w:rPr>
          <w:kern w:val="0"/>
          <w:sz w:val="18"/>
          <w:szCs w:val="18"/>
        </w:rPr>
        <w:t>”</w:t>
      </w:r>
      <w:r>
        <w:rPr>
          <w:rFonts w:hint="eastAsia"/>
          <w:kern w:val="0"/>
          <w:sz w:val="18"/>
          <w:szCs w:val="18"/>
        </w:rPr>
        <w:t>要清楚地陈述每个学生表现等第的表现标准；</w:t>
      </w:r>
      <w:r>
        <w:rPr>
          <w:kern w:val="0"/>
          <w:sz w:val="18"/>
          <w:szCs w:val="18"/>
        </w:rPr>
        <w:t>3.</w:t>
      </w:r>
      <w:r>
        <w:rPr>
          <w:rFonts w:hint="eastAsia"/>
          <w:kern w:val="0"/>
          <w:sz w:val="18"/>
          <w:szCs w:val="18"/>
        </w:rPr>
        <w:t>学校特色指标最多</w:t>
      </w:r>
      <w:r>
        <w:rPr>
          <w:kern w:val="0"/>
          <w:sz w:val="18"/>
          <w:szCs w:val="18"/>
        </w:rPr>
        <w:t>3</w:t>
      </w:r>
      <w:r>
        <w:rPr>
          <w:rFonts w:hint="eastAsia"/>
          <w:kern w:val="0"/>
          <w:sz w:val="18"/>
          <w:szCs w:val="18"/>
        </w:rPr>
        <w:t>项。</w:t>
      </w: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p>
    <w:p w:rsidR="000A39F6" w:rsidRDefault="000A39F6" w:rsidP="00100343">
      <w:pPr>
        <w:jc w:val="center"/>
        <w:rPr>
          <w:rFonts w:eastAsia="华文中宋"/>
          <w:b/>
          <w:bCs/>
          <w:kern w:val="0"/>
          <w:sz w:val="28"/>
          <w:szCs w:val="28"/>
        </w:rPr>
      </w:pPr>
      <w:r>
        <w:rPr>
          <w:rFonts w:eastAsia="华文中宋"/>
          <w:b/>
          <w:bCs/>
          <w:kern w:val="0"/>
          <w:sz w:val="28"/>
          <w:szCs w:val="28"/>
        </w:rPr>
        <w:lastRenderedPageBreak/>
        <w:t xml:space="preserve">7. </w:t>
      </w:r>
      <w:r>
        <w:rPr>
          <w:rFonts w:eastAsia="华文中宋" w:hint="eastAsia"/>
          <w:b/>
          <w:bCs/>
          <w:kern w:val="0"/>
          <w:sz w:val="28"/>
          <w:szCs w:val="28"/>
        </w:rPr>
        <w:t>学生学业与发展水平评价承诺</w:t>
      </w:r>
    </w:p>
    <w:tbl>
      <w:tblPr>
        <w:tblW w:w="8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0"/>
        <w:gridCol w:w="4260"/>
      </w:tblGrid>
      <w:tr w:rsidR="000A39F6" w:rsidTr="00F948AD">
        <w:trPr>
          <w:trHeight w:val="1771"/>
        </w:trPr>
        <w:tc>
          <w:tcPr>
            <w:tcW w:w="8522" w:type="dxa"/>
            <w:gridSpan w:val="2"/>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b/>
                <w:bCs/>
                <w:kern w:val="0"/>
                <w:sz w:val="28"/>
                <w:szCs w:val="28"/>
              </w:rPr>
            </w:pPr>
            <w:r>
              <w:rPr>
                <w:rFonts w:eastAsia="华文中宋" w:hint="eastAsia"/>
              </w:rPr>
              <w:t>学生综合素质评价图示：</w:t>
            </w:r>
          </w:p>
        </w:tc>
      </w:tr>
      <w:tr w:rsidR="000A39F6" w:rsidTr="00F948AD">
        <w:trPr>
          <w:trHeight w:val="1900"/>
        </w:trPr>
        <w:tc>
          <w:tcPr>
            <w:tcW w:w="8522" w:type="dxa"/>
            <w:gridSpan w:val="2"/>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rPr>
              <w:t xml:space="preserve">    </w:t>
            </w:r>
          </w:p>
          <w:p w:rsidR="000A39F6" w:rsidRDefault="000A39F6" w:rsidP="00F948AD">
            <w:pPr>
              <w:ind w:firstLineChars="200" w:firstLine="420"/>
              <w:jc w:val="left"/>
              <w:rPr>
                <w:rFonts w:eastAsia="华文中宋"/>
              </w:rPr>
            </w:pPr>
            <w:r>
              <w:rPr>
                <w:rFonts w:eastAsia="华文中宋" w:hint="eastAsia"/>
              </w:rPr>
              <w:t>本纪实报告上述内容所提供的学生材料、信息和相关内容均真实、有效。学校、学生本人以及相关负责记录的教师愿意为此做出真实性的信誉承诺。</w:t>
            </w:r>
          </w:p>
          <w:p w:rsidR="000A39F6" w:rsidRDefault="000A39F6" w:rsidP="00F948AD">
            <w:pPr>
              <w:jc w:val="left"/>
              <w:rPr>
                <w:rFonts w:eastAsia="华文中宋"/>
              </w:rPr>
            </w:pPr>
            <w:r>
              <w:rPr>
                <w:rFonts w:eastAsia="华文中宋"/>
              </w:rPr>
              <w:t xml:space="preserve">    </w:t>
            </w:r>
            <w:r>
              <w:rPr>
                <w:rFonts w:eastAsia="华文中宋" w:hint="eastAsia"/>
              </w:rPr>
              <w:t>如若有假，愿意接受上海市中等职业学校学生综合素质评价相关制度的处理。</w:t>
            </w:r>
          </w:p>
        </w:tc>
      </w:tr>
      <w:tr w:rsidR="000A39F6" w:rsidTr="00F948AD">
        <w:trPr>
          <w:trHeight w:val="2779"/>
        </w:trPr>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rPr>
              <w:t xml:space="preserve"> </w:t>
            </w:r>
            <w:r>
              <w:rPr>
                <w:rFonts w:eastAsia="华文中宋" w:hint="eastAsia"/>
              </w:rPr>
              <w:t>学生本人（签字）：</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hint="eastAsia"/>
              </w:rPr>
              <w:t>校长（签字）：</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r>
      <w:tr w:rsidR="000A39F6" w:rsidTr="00F948AD">
        <w:trPr>
          <w:trHeight w:val="3208"/>
        </w:trPr>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hint="eastAsia"/>
              </w:rPr>
              <w:t>班主任（签字）：</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c>
          <w:tcPr>
            <w:tcW w:w="4261" w:type="dxa"/>
            <w:tcBorders>
              <w:top w:val="single" w:sz="4" w:space="0" w:color="auto"/>
              <w:left w:val="single" w:sz="4" w:space="0" w:color="auto"/>
              <w:bottom w:val="single" w:sz="4" w:space="0" w:color="auto"/>
              <w:right w:val="single" w:sz="4" w:space="0" w:color="auto"/>
            </w:tcBorders>
          </w:tcPr>
          <w:p w:rsidR="000A39F6" w:rsidRDefault="000A39F6" w:rsidP="00F948AD">
            <w:pPr>
              <w:jc w:val="left"/>
              <w:rPr>
                <w:rFonts w:eastAsia="华文中宋"/>
              </w:rPr>
            </w:pPr>
            <w:r>
              <w:rPr>
                <w:rFonts w:eastAsia="华文中宋" w:hint="eastAsia"/>
              </w:rPr>
              <w:t>学校（盖章）：</w:t>
            </w: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p>
          <w:p w:rsidR="000A39F6" w:rsidRDefault="000A39F6" w:rsidP="00F948AD">
            <w:pPr>
              <w:jc w:val="left"/>
              <w:rPr>
                <w:rFonts w:eastAsia="华文中宋"/>
              </w:rPr>
            </w:pPr>
            <w:r>
              <w:rPr>
                <w:rFonts w:eastAsia="华文中宋"/>
              </w:rPr>
              <w:t xml:space="preserve">                          </w:t>
            </w:r>
          </w:p>
          <w:p w:rsidR="000A39F6" w:rsidRDefault="000A39F6" w:rsidP="00F948AD">
            <w:pPr>
              <w:jc w:val="left"/>
              <w:rPr>
                <w:rFonts w:eastAsia="华文中宋"/>
              </w:rPr>
            </w:pPr>
            <w:r>
              <w:rPr>
                <w:rFonts w:eastAsia="华文中宋"/>
              </w:rPr>
              <w:t xml:space="preserve">                          </w:t>
            </w:r>
            <w:r>
              <w:rPr>
                <w:rFonts w:eastAsia="华文中宋" w:hint="eastAsia"/>
              </w:rPr>
              <w:t>年</w:t>
            </w:r>
            <w:r>
              <w:rPr>
                <w:rFonts w:eastAsia="华文中宋"/>
              </w:rPr>
              <w:t xml:space="preserve">   </w:t>
            </w:r>
            <w:r>
              <w:rPr>
                <w:rFonts w:eastAsia="华文中宋" w:hint="eastAsia"/>
              </w:rPr>
              <w:t>月</w:t>
            </w:r>
            <w:r>
              <w:rPr>
                <w:rFonts w:eastAsia="华文中宋"/>
              </w:rPr>
              <w:t xml:space="preserve">   </w:t>
            </w:r>
            <w:r>
              <w:rPr>
                <w:rFonts w:eastAsia="华文中宋" w:hint="eastAsia"/>
              </w:rPr>
              <w:t>日</w:t>
            </w:r>
          </w:p>
        </w:tc>
      </w:tr>
    </w:tbl>
    <w:p w:rsidR="000A39F6" w:rsidRDefault="000A39F6" w:rsidP="00100343">
      <w:pPr>
        <w:rPr>
          <w:rFonts w:eastAsia="华文中宋"/>
          <w:b/>
          <w:bCs/>
          <w:kern w:val="0"/>
          <w:sz w:val="28"/>
          <w:szCs w:val="28"/>
        </w:rPr>
      </w:pPr>
    </w:p>
    <w:p w:rsidR="000A39F6" w:rsidRPr="003A7183" w:rsidRDefault="000A39F6" w:rsidP="00100343"/>
    <w:p w:rsidR="000A39F6" w:rsidRPr="00C4771B" w:rsidRDefault="000A39F6" w:rsidP="00100343">
      <w:pPr>
        <w:spacing w:line="480" w:lineRule="exact"/>
        <w:ind w:firstLineChars="200" w:firstLine="560"/>
        <w:jc w:val="left"/>
        <w:rPr>
          <w:rFonts w:ascii="仿宋_GB2312" w:eastAsia="仿宋_GB2312" w:hAnsi="仿宋"/>
          <w:sz w:val="28"/>
          <w:szCs w:val="28"/>
        </w:rPr>
      </w:pPr>
    </w:p>
    <w:p w:rsidR="000A39F6" w:rsidRDefault="000A39F6" w:rsidP="00100343">
      <w:pPr>
        <w:spacing w:line="480" w:lineRule="exact"/>
        <w:ind w:firstLineChars="200" w:firstLine="640"/>
        <w:jc w:val="left"/>
        <w:rPr>
          <w:rFonts w:ascii="黑体" w:eastAsia="黑体"/>
          <w:sz w:val="32"/>
        </w:rPr>
      </w:pPr>
    </w:p>
    <w:p w:rsidR="000A39F6" w:rsidRDefault="000A39F6" w:rsidP="00100343">
      <w:pPr>
        <w:spacing w:line="560" w:lineRule="exact"/>
        <w:rPr>
          <w:rFonts w:ascii="黑体" w:eastAsia="黑体"/>
          <w:sz w:val="32"/>
        </w:rPr>
      </w:pPr>
    </w:p>
    <w:p w:rsidR="000A39F6" w:rsidRPr="00100343" w:rsidRDefault="000A39F6"/>
    <w:p w:rsidR="000A39F6" w:rsidRPr="00E218F3" w:rsidRDefault="000A39F6" w:rsidP="000A39F6">
      <w:pPr>
        <w:pStyle w:val="2"/>
        <w:jc w:val="center"/>
      </w:pPr>
      <w:bookmarkStart w:id="16" w:name="_Toc477157258"/>
      <w:bookmarkStart w:id="17" w:name="_Toc13477380"/>
      <w:r w:rsidRPr="00E218F3">
        <w:rPr>
          <w:rFonts w:hint="eastAsia"/>
        </w:rPr>
        <w:lastRenderedPageBreak/>
        <w:t>学生伤害事故处理办法</w:t>
      </w:r>
      <w:bookmarkEnd w:id="16"/>
      <w:bookmarkEnd w:id="17"/>
    </w:p>
    <w:p w:rsidR="000A39F6" w:rsidRPr="00E218F3" w:rsidRDefault="000A39F6" w:rsidP="007F3DFD">
      <w:pPr>
        <w:spacing w:line="400" w:lineRule="exact"/>
        <w:jc w:val="center"/>
        <w:rPr>
          <w:rFonts w:ascii="宋体" w:hAnsi="宋体"/>
        </w:rPr>
      </w:pPr>
      <w:r w:rsidRPr="00E218F3">
        <w:rPr>
          <w:rFonts w:ascii="宋体" w:hAnsi="宋体" w:hint="eastAsia"/>
        </w:rPr>
        <w:t>（第12号教育部令）</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第一章    总则</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第一条  为积极预防、妥善处理在校学生伤害事故，保护学生、学校的合法权益，根据《中华人民共和国教育法》、《中华人民共和国未成年人保护法》和其他相关法律、行政法规及有关规定，制定本办法。</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第二条  在学校实施的教育教学活动或者学校组织的校外活动中，以及在学校负有管理责任的校舍、场地、其他教育教学设施、生活设施内发生的，造成在校学生人身损害后果的事故的处理，适用本办法。</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第三条  学生伤害事故应当遵循依法、客观公正、合理适当的原则，及时、妥善地处理。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第四条  学校的举办者应当提供符合安全标准的校舍、场地、其他教育教学设施和生活设施。</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教育行政部门应当加强学校安全工作，指导学校落实预防学生伤害事故的措施，指导、协助学校妥善处理学生伤害事故，维护学校正常的教育教学秩序。 </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第五条  学校应当对在校学生进行必要的安全教育和自护自救教育；应当按照规定，建立健全安全制度，采取相应的管理措施，预防和消除教育教学环境中存在的安全隐患；当发生伤害事故时，应当及时采取措施救助受伤害学生。</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学校对学生进行安全教育、管理和保护，应当针对学生年龄、认知能力和法律行为能力的不同，采用相应的内容和预防措施。</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第六条  学生应当遵守学校的规章制度和纪律；在不同的受教育阶段，应当根据自身的年龄、认知能力和法律行为能力，避免和消除相应的危险。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第七条  未成年学生的父母或者其他监护人(以下称为监护人)应当依法履行监护职责，配合学校对学生进行安全教育、管理和保护工作。</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学校对未成年学生不承担监护职责，但法律有规定的或者学校依法接受委托承担相应监护职责的情形除外。</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第二章    事故与责任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第八条  学生伤害事故的责任，应当根据相关当事人的行为与损害后果之间的因果关系依法确定。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因学校、学生或者其他相关当事人的过错造成的学生伤害事故，相关当事人</w:t>
      </w:r>
      <w:r w:rsidRPr="00E218F3">
        <w:rPr>
          <w:rFonts w:ascii="宋体" w:hAnsi="宋体" w:hint="eastAsia"/>
          <w:sz w:val="24"/>
          <w:szCs w:val="24"/>
        </w:rPr>
        <w:lastRenderedPageBreak/>
        <w:t>应当根据其行为过错程度的比例及其与损害后果之间的因果关系承担相应的责任。当事人的行为是损害后果发生的主要原因，应当承担主要责任；当事人的行为是损害后果发生的非主要原因，承担相应的责任。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第九条  因下列情形之一造成的学生伤害事故，学校应当依法承担相应的责任：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(一)学校的校舍、场地、其他公共设施，以及学校提供给学生使用的学具、教育教学和生活设施、设备不符合国家规定的标准，或者有明显不安全因素的；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(二)学校的安全保卫、消防、设施设备管理等安全管理制度有明显疏漏，或者管理混乱，存在重大安全隐患，而未及时采取措施的；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(三)学校向学生提供的药品、食品、饮用水等不符合国家或者行业的有关标准、要求的；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(四)学校组织学生参加教育教学活动或者校外活动，未对学生进行相应的安全教育，并未在可预见的范围内采取必要的安全措施的；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(五)学校知道教师或者其他工作人员患有不适宜担任教育教学工作的疾病，但未采取必要措施的；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(六)学校违反有关规定，组织或者安排未成年学生从事不宜未成年人参加的劳动、体育运动或者其他活动的；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(七)学生有特异体质或者特定疾病，不宜参加某种教育教学活动，学校知道或者应当知道，但未予以必要的注意的；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(八)学生在校期间突发疾病或者受到伤害，学校发现，但未根据实际情况及时采取相应措施，导致不良后果加重的；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(九)学校教师或者其他工作人员体罚或者变相体罚学生，或者在履行职责过程中违反工作要求、操作规程、职业道德或者其他有关规定的；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(十)学校教师或者其他工作人员在负有组织、管理未成年学生的职责期间，发现学生行为具有危险性，但未进行必要的管理、告诫或者制止的；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十一)对未成年学生擅自离校等与学生人身安全直接相关的信息，学校发现或者知道，但未及时告知未成年学生的监护人，导致未成年学生因脱离监护人的保护而发生伤害的；(十二)学校有未依法履行职责的其他情形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第十条  学生或者未成年学生监护人由于过错，有下列情形之一，造成学生伤害事故，应当依法承担相应的责任：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(一)学生违反法律法规的规定，违反社会公共行为准则、学校的规章制度或</w:t>
      </w:r>
      <w:r w:rsidRPr="00E218F3">
        <w:rPr>
          <w:rFonts w:ascii="宋体" w:hAnsi="宋体" w:hint="eastAsia"/>
          <w:sz w:val="24"/>
          <w:szCs w:val="24"/>
        </w:rPr>
        <w:lastRenderedPageBreak/>
        <w:t>者纪律，实施按其年龄和认知能力应当知道具有危险或者可能危及他人的行为的；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(二)学生行为具有危险性，学校、教师已经告诫、纠正，但学生不听劝阻、拒不改正的；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(三)学生或者其监护人知道学生有特异体质，或者患有特定疾病，但未告知学校的；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(四)未成年学生的身体状况、行为、情绪等有异常情况，监护人知道或者已被学校告知，但未履行相应监护职责的；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(五)学生或者未成年学生监护人有其他过错的。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第十一条  学校安排学生参加活动，因提供场地、设备、交通工具、食品及其他消费与服务的经营者，或者学校以外的活动组织者的过错造成的学生伤害事故，有过错的当事人应当依法承担相应的责任。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第十二条  因下列情形之一造成的学生伤害事故，学校已履行了相应职责，行为并无不当的，无法律责任：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(一)地震、雷击、台风、洪水等不可抗的自然因素造成的；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(二)来自学校外部的突发性、偶发性侵害造成的；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(三)学生有特异体质、特定疾病或者异常心理状态，学校不知道或者难于知道的；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(四)学生自杀、自伤的；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(五)在对抗性或者具有风险性的体育竞赛活动中发生意外伤害的；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(六)其他意外因素造成的。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第十三条  下列情形下发生的造成学生人身损害后果的事故，学校行为并无不当的，不承担事故责任；事故责任应当按有关法律法规或者其他有关规定认定：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(一)在学生自行上学、放学、返校、离校途中发生的；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(二)在学生自行外出或者擅自离校期间发生的；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(三)在放学后、节假日或者假期等学校工作时间以外，学生自行滞留学校或者自行到校发生的；</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(四)其他在学校管理职责范围外发生的。</w:t>
      </w:r>
    </w:p>
    <w:p w:rsidR="000A39F6" w:rsidRPr="00E218F3" w:rsidRDefault="000A39F6" w:rsidP="007F3DFD">
      <w:pPr>
        <w:pStyle w:val="ad"/>
        <w:spacing w:line="440" w:lineRule="exact"/>
        <w:ind w:left="0" w:firstLineChars="200" w:firstLine="480"/>
        <w:rPr>
          <w:rFonts w:ascii="宋体" w:hAnsi="宋体"/>
          <w:sz w:val="24"/>
          <w:szCs w:val="24"/>
        </w:rPr>
      </w:pPr>
      <w:r w:rsidRPr="00E218F3">
        <w:rPr>
          <w:rFonts w:ascii="宋体" w:hAnsi="宋体" w:hint="eastAsia"/>
          <w:sz w:val="24"/>
          <w:szCs w:val="24"/>
        </w:rPr>
        <w:t>第十四条  因学校教师或者其他工作人员与其职务无关的个人行为，或者因学生、教师及其他个人故意实施的违法犯罪行为，造成学生人身损害的，由致害人依法承担相应的责任。</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第三章    事故处理程序</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lastRenderedPageBreak/>
        <w:t>第十五条  发生学生伤害事故，学校应当及时救助受伤害学生，并应当及时告知未成年学生的监护人；有条件的，应当采取紧急救援等方式救助。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第十六条  发生学生伤害事故，情形严重的，学校应当及时向主管教育行政部门及有关部门报告；属于重大伤亡事故的，教育行政部门应当按照有关规定及时向同级人民政府和上一级教育行政部门报告。</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第十七条  学校的主管教育行政部门应学校要求或者认为必要，可以指导、协助学校进行事故的处理工作，尽快恢复学校正常的教育教学秩序。</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第十八条  发生学生伤害事故，学校与受伤害学生或者学生家长可以通过协商方式解决；双方自愿，可以书面请求主管教育行政部门进行调解。成年学生或者未成年学生的监护人也可以依法直接提起诉讼。</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第十九条  教育行政部门收到调解申请，认为必要的，可以指定专门人员进行调解，并应当在受理申请之日起60日内完成调解。</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第二十条  经教育行政部门调解，双方就事故处理达成一致意见的，应当在调解人员的见证下签订调解协议，结束调解；在调解期限内，双方不能达成一致意见，或者调解过程中一方提起诉讼，人民法院已经受理的，应当终止调解。调解结束或者终止，教育行政部门应当书面通知当事人。</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第二十一条  对经调解达成的协议，一方当事人不履行或者反悔的，双方可以依法提起诉讼。</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第二十二条  事故处理结束，学校应当将事故处理结果书面报告主管的教育行政部门；重大伤亡事故的处理结果，学校主管的教育行政部门应当向同级人民政府和上一级教育行政部门报告。</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第四章    事故损害的赔偿</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第二十三条  对发生学生伤害事故负有责任的组织或者个人，应当按照法律法规的有关规定，承担相应的损害赔偿责任。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第二十四条  学生伤害事故赔偿的范围与标准，按照有关行政法规、地方性法规或者最高人民法院司法解释中的有关规定确定。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教育行政部门进行调解时，认为学校有责任的，可以依照有关法律法规及国家有关规定，提出相应的调解方案。</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第二十五条  对受伤害学生的伤残程度存在争议的，可以委托当地具有相应鉴定资格的医院或者有关机构，依据国家规定的人体伤残标准进行鉴定。</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第二十六条  学校对学生伤害事故负有责任的，根据责任大小，适当予以经</w:t>
      </w:r>
      <w:r w:rsidRPr="00E218F3">
        <w:rPr>
          <w:rFonts w:ascii="宋体" w:hAnsi="宋体" w:hint="eastAsia"/>
          <w:sz w:val="24"/>
          <w:szCs w:val="24"/>
        </w:rPr>
        <w:lastRenderedPageBreak/>
        <w:t>济赔偿，但不承担解决户口、住房、就业等与救助受伤害学生、赔偿相应经济损失无直接关系的其他事项。</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学校无责任的，如果有条件，可以根据实际情况，本着自愿和可能的原则，对受伤害学生给予适当的帮助。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第二十七条  因学校教师或者其他工作人员在履行职务中的故意或者重大过失造成的学生伤害事故，学校予以赔偿后，可以向有关责任人员追偿。</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第二十八条  未成年学生对学生伤害事故负有责任的，由其监护人依法承担相应的赔偿责任。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学生的行为侵害学校教师及其他工作人员以及其他组织、个人的合法权益，造成损失的，成年学生或者未成年学生的监护人应当依法予以赔偿。</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第二十九条  根据双方达成的协议、经调解形成的协议或者人民法院的生效判决，应当由学校负担的赔偿金，学校应当负责筹措；学校无力完全筹措的，由学校的主管部门或者举办者协助筹措。</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第三十条  县级以上人民政府教育行政部门或者学校举办者有条件的，可以通过设立学生伤害赔偿准备金等多种形式，依法筹措伤害赔偿金。</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第三十一条  学校有条件的，应当依据保险法的有关规定，参加学校责任保险。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教育行政部门可以根据实际情况，鼓励中小学参加学校责任保险。</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提倡学生自愿参加意外伤害保险。在尊重学生意愿的前提下，学校可以为学生参加意外伤害保险创造便利条件，但不得从中收取任何费用。</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第五章    事故责任者的处理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第三十二条  发生学生伤害事故，学校负有责任且情节严重的，教育行政部门应当根据有关规定，对学校的直接负责的主管人员和其他直接责任人员，分别给予相应的行政处分；有关责任人的行为触犯刑律的，应当移送司法机关依法追究刑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第三十三条  学校管理混乱，存在重大安全隐患的，主管的教育行政部门或者其他有关部门应当责令其限期整顿；对情节严重或者拒不改正的，应当依据法律法规的有关规定，给予相应的行政处罚。</w:t>
      </w:r>
    </w:p>
    <w:p w:rsidR="000A39F6" w:rsidRPr="00E218F3" w:rsidRDefault="000A39F6" w:rsidP="007F3DFD">
      <w:pPr>
        <w:pStyle w:val="ad"/>
        <w:spacing w:line="440" w:lineRule="exact"/>
        <w:ind w:left="0" w:firstLineChars="200" w:firstLine="480"/>
        <w:rPr>
          <w:rFonts w:ascii="宋体" w:hAnsi="宋体"/>
          <w:sz w:val="24"/>
          <w:szCs w:val="24"/>
        </w:rPr>
      </w:pPr>
      <w:r w:rsidRPr="00E218F3">
        <w:rPr>
          <w:rFonts w:ascii="宋体" w:hAnsi="宋体" w:hint="eastAsia"/>
          <w:sz w:val="24"/>
          <w:szCs w:val="24"/>
        </w:rPr>
        <w:t>第三十四条  教育行政部门未履行相应职责，对学生伤害事故的发生负有责任的，由有关部门对直接负责的主管人员和其他直接责任人员分别给予相应的行政处分；有关责任人的行为触犯刑律的，应当移送司法机关依法追究刑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lastRenderedPageBreak/>
        <w:t>第三十五条  违反学校纪律，对造成学生伤害事故负有责任的学生，学校可以给予相应的处分；触犯刑律的，由司法机关依法追究刑事责任。</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第三十六条  受伤害学生的监护人、亲属或者其他有关人员，在事故处理过程中无理取闹，扰乱学校正常教育教学秩序，或者侵犯学校、学校教师或者其他工作人员的合法权益的，学校应当报告公安机关依法处理；造成损失的，可以依法要求赔偿。</w:t>
      </w:r>
    </w:p>
    <w:p w:rsidR="000A39F6" w:rsidRPr="00E218F3" w:rsidRDefault="000A39F6" w:rsidP="007F3DFD">
      <w:pPr>
        <w:spacing w:line="440" w:lineRule="exact"/>
        <w:jc w:val="center"/>
        <w:rPr>
          <w:rFonts w:ascii="宋体" w:hAnsi="宋体"/>
          <w:b/>
          <w:bCs/>
          <w:sz w:val="24"/>
          <w:szCs w:val="24"/>
        </w:rPr>
      </w:pPr>
      <w:r w:rsidRPr="00E218F3">
        <w:rPr>
          <w:rFonts w:ascii="宋体" w:hAnsi="宋体" w:hint="eastAsia"/>
          <w:b/>
          <w:bCs/>
          <w:sz w:val="24"/>
          <w:szCs w:val="24"/>
        </w:rPr>
        <w:t>第六章    附则</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第三十七条  本办法所称学校，是指国家或者社会力量举办的全日制的中小学(含特殊教育学校)、各类中等职业学校、高等学校。本办法所称学生是指在上述学校中全日制就读的受教育者。</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第三十八条  幼儿园发生的幼儿伤害事故，应当根据幼儿为完全无行为能力人的特点，参照本办法处理。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第三十九条  其他教育机构发生的学生伤害事故，参照本办法处理。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在学校注册的其他受教育者在学校管理范围内发生的伤害事故，参照本办法处理。</w:t>
      </w:r>
    </w:p>
    <w:p w:rsidR="000A39F6" w:rsidRPr="00E218F3" w:rsidRDefault="000A39F6" w:rsidP="007F3DFD">
      <w:pPr>
        <w:spacing w:line="440" w:lineRule="exact"/>
        <w:ind w:firstLineChars="200" w:firstLine="480"/>
        <w:rPr>
          <w:rFonts w:ascii="宋体" w:hAnsi="宋体"/>
          <w:sz w:val="24"/>
          <w:szCs w:val="24"/>
        </w:rPr>
      </w:pPr>
      <w:r w:rsidRPr="00E218F3">
        <w:rPr>
          <w:rFonts w:ascii="宋体" w:hAnsi="宋体" w:hint="eastAsia"/>
          <w:sz w:val="24"/>
          <w:szCs w:val="24"/>
        </w:rPr>
        <w:t>第四十条  本办法自</w:t>
      </w:r>
      <w:smartTag w:uri="urn:schemas-microsoft-com:office:smarttags" w:element="chsdate">
        <w:smartTagPr>
          <w:attr w:name="Year" w:val="2002"/>
          <w:attr w:name="Month" w:val="9"/>
          <w:attr w:name="Day" w:val="1"/>
          <w:attr w:name="IsLunarDate" w:val="False"/>
          <w:attr w:name="IsROCDate" w:val="False"/>
        </w:smartTagPr>
        <w:r w:rsidRPr="00E218F3">
          <w:rPr>
            <w:rFonts w:ascii="宋体" w:hAnsi="宋体" w:hint="eastAsia"/>
            <w:sz w:val="24"/>
            <w:szCs w:val="24"/>
          </w:rPr>
          <w:t>2002年9月1日起</w:t>
        </w:r>
      </w:smartTag>
      <w:r w:rsidRPr="00E218F3">
        <w:rPr>
          <w:rFonts w:ascii="宋体" w:hAnsi="宋体" w:hint="eastAsia"/>
          <w:sz w:val="24"/>
          <w:szCs w:val="24"/>
        </w:rPr>
        <w:t>实施，原国家教委、教育部颁布的与学生人身安全事故处理有关的规定，与本办法不符的，以本办法为准。</w:t>
      </w:r>
    </w:p>
    <w:p w:rsidR="000A39F6" w:rsidRDefault="000A39F6" w:rsidP="007F3DFD">
      <w:pPr>
        <w:spacing w:line="440" w:lineRule="exact"/>
      </w:pPr>
      <w:r w:rsidRPr="00E218F3">
        <w:rPr>
          <w:rFonts w:ascii="宋体" w:hAnsi="宋体" w:hint="eastAsia"/>
          <w:sz w:val="24"/>
          <w:szCs w:val="24"/>
        </w:rPr>
        <w:t>在本办法实施之前已处理完毕的学生伤害事故不再重新处理。 </w:t>
      </w:r>
    </w:p>
    <w:p w:rsidR="000A39F6" w:rsidRDefault="000A39F6">
      <w:pPr>
        <w:widowControl/>
        <w:jc w:val="left"/>
      </w:pPr>
      <w:r>
        <w:br w:type="page"/>
      </w:r>
    </w:p>
    <w:p w:rsidR="000A39F6" w:rsidRPr="00E218F3" w:rsidRDefault="000A39F6" w:rsidP="000A39F6">
      <w:pPr>
        <w:pStyle w:val="1"/>
        <w:spacing w:line="400" w:lineRule="exact"/>
        <w:rPr>
          <w:rFonts w:ascii="黑体" w:eastAsia="黑体" w:hAnsi="黑体"/>
          <w:kern w:val="2"/>
          <w:sz w:val="36"/>
        </w:rPr>
      </w:pPr>
      <w:bookmarkStart w:id="18" w:name="_Toc265583633"/>
      <w:bookmarkStart w:id="19" w:name="_Toc477157259"/>
      <w:bookmarkStart w:id="20" w:name="_Toc13477381"/>
      <w:r w:rsidRPr="00E218F3">
        <w:rPr>
          <w:rFonts w:ascii="黑体" w:eastAsia="黑体" w:hAnsi="黑体" w:hint="eastAsia"/>
          <w:kern w:val="2"/>
          <w:sz w:val="36"/>
        </w:rPr>
        <w:lastRenderedPageBreak/>
        <w:t>教务管理</w:t>
      </w:r>
      <w:bookmarkEnd w:id="18"/>
      <w:bookmarkEnd w:id="19"/>
      <w:bookmarkEnd w:id="20"/>
    </w:p>
    <w:p w:rsidR="000A39F6" w:rsidRDefault="000A39F6" w:rsidP="000A39F6">
      <w:pPr>
        <w:pStyle w:val="2"/>
        <w:jc w:val="center"/>
      </w:pPr>
      <w:bookmarkStart w:id="21" w:name="_Toc13477382"/>
      <w:r w:rsidRPr="00E218F3">
        <w:rPr>
          <w:rFonts w:hint="eastAsia"/>
        </w:rPr>
        <w:t>上海港湾学校</w:t>
      </w:r>
      <w:r w:rsidRPr="00F94633">
        <w:rPr>
          <w:rFonts w:hint="eastAsia"/>
        </w:rPr>
        <w:t>中高职贯通</w:t>
      </w:r>
      <w:r w:rsidRPr="00E218F3">
        <w:rPr>
          <w:rFonts w:hint="eastAsia"/>
        </w:rPr>
        <w:t>学生学籍管理实施细则</w:t>
      </w:r>
      <w:bookmarkEnd w:id="21"/>
    </w:p>
    <w:p w:rsidR="000A39F6" w:rsidRPr="00027220" w:rsidRDefault="000A39F6" w:rsidP="00DE7DF2">
      <w:pPr>
        <w:spacing w:beforeLines="100" w:line="400" w:lineRule="exact"/>
        <w:jc w:val="center"/>
        <w:rPr>
          <w:rFonts w:asciiTheme="minorEastAsia" w:hAnsiTheme="minorEastAsia"/>
          <w:b/>
          <w:sz w:val="28"/>
          <w:szCs w:val="28"/>
        </w:rPr>
      </w:pPr>
      <w:r w:rsidRPr="00027220">
        <w:rPr>
          <w:rFonts w:asciiTheme="minorEastAsia" w:hAnsiTheme="minorEastAsia" w:hint="eastAsia"/>
          <w:b/>
          <w:sz w:val="28"/>
          <w:szCs w:val="28"/>
        </w:rPr>
        <w:t>第一章  总则</w:t>
      </w:r>
    </w:p>
    <w:p w:rsidR="000A39F6" w:rsidRPr="00027220" w:rsidRDefault="000A39F6" w:rsidP="00DE7DF2">
      <w:pPr>
        <w:spacing w:beforeLines="100" w:line="400" w:lineRule="exact"/>
        <w:ind w:firstLineChars="200" w:firstLine="482"/>
        <w:rPr>
          <w:rFonts w:asciiTheme="minorEastAsia" w:hAnsiTheme="minorEastAsia"/>
          <w:sz w:val="24"/>
        </w:rPr>
      </w:pPr>
      <w:r w:rsidRPr="00027220">
        <w:rPr>
          <w:rFonts w:asciiTheme="minorEastAsia" w:hAnsiTheme="minorEastAsia" w:hint="eastAsia"/>
          <w:b/>
          <w:sz w:val="24"/>
        </w:rPr>
        <w:t>第一条</w:t>
      </w:r>
      <w:r>
        <w:rPr>
          <w:rFonts w:asciiTheme="minorEastAsia" w:hAnsiTheme="minorEastAsia" w:hint="eastAsia"/>
          <w:b/>
          <w:sz w:val="24"/>
        </w:rPr>
        <w:t xml:space="preserve"> </w:t>
      </w:r>
      <w:r w:rsidRPr="00027220">
        <w:rPr>
          <w:rFonts w:asciiTheme="minorEastAsia" w:hAnsiTheme="minorEastAsia"/>
          <w:sz w:val="24"/>
        </w:rPr>
        <w:t>为加强</w:t>
      </w:r>
      <w:r w:rsidRPr="00027220">
        <w:rPr>
          <w:rFonts w:asciiTheme="minorEastAsia" w:hAnsiTheme="minorEastAsia" w:hint="eastAsia"/>
          <w:sz w:val="24"/>
        </w:rPr>
        <w:t>中等职业学校</w:t>
      </w:r>
      <w:r w:rsidRPr="00027220">
        <w:rPr>
          <w:rFonts w:asciiTheme="minorEastAsia" w:hAnsiTheme="minorEastAsia"/>
          <w:sz w:val="24"/>
        </w:rPr>
        <w:t>学生学籍管理，创</w:t>
      </w:r>
      <w:r w:rsidRPr="00027220">
        <w:rPr>
          <w:rFonts w:asciiTheme="minorEastAsia" w:hAnsiTheme="minorEastAsia" w:hint="eastAsia"/>
          <w:sz w:val="24"/>
        </w:rPr>
        <w:t>建</w:t>
      </w:r>
      <w:r>
        <w:rPr>
          <w:rFonts w:asciiTheme="minorEastAsia" w:hAnsiTheme="minorEastAsia"/>
          <w:sz w:val="24"/>
        </w:rPr>
        <w:t>良好</w:t>
      </w:r>
      <w:r w:rsidRPr="00027220">
        <w:rPr>
          <w:rFonts w:asciiTheme="minorEastAsia" w:hAnsiTheme="minorEastAsia"/>
          <w:sz w:val="24"/>
        </w:rPr>
        <w:t>教育教学秩序，促进学生德、智、体、美全面发展，根据《</w:t>
      </w:r>
      <w:r w:rsidRPr="00027220">
        <w:rPr>
          <w:rFonts w:asciiTheme="minorEastAsia" w:hAnsiTheme="minorEastAsia" w:hint="eastAsia"/>
          <w:sz w:val="24"/>
        </w:rPr>
        <w:t>上</w:t>
      </w:r>
      <w:r w:rsidRPr="00027220">
        <w:rPr>
          <w:rFonts w:asciiTheme="minorEastAsia" w:hAnsiTheme="minorEastAsia"/>
          <w:sz w:val="24"/>
        </w:rPr>
        <w:t>海市中等职业学校学生学籍管理</w:t>
      </w:r>
      <w:r w:rsidRPr="00027220">
        <w:rPr>
          <w:rFonts w:asciiTheme="minorEastAsia" w:hAnsiTheme="minorEastAsia" w:hint="eastAsia"/>
          <w:sz w:val="24"/>
        </w:rPr>
        <w:t>实施办法</w:t>
      </w:r>
      <w:r w:rsidRPr="00027220">
        <w:rPr>
          <w:rFonts w:asciiTheme="minorEastAsia" w:hAnsiTheme="minorEastAsia"/>
          <w:sz w:val="24"/>
        </w:rPr>
        <w:t>》</w:t>
      </w:r>
      <w:r w:rsidRPr="00027220">
        <w:rPr>
          <w:rFonts w:asciiTheme="minorEastAsia" w:hAnsiTheme="minorEastAsia" w:hint="eastAsia"/>
          <w:sz w:val="24"/>
        </w:rPr>
        <w:t>要求</w:t>
      </w:r>
      <w:r w:rsidRPr="00027220">
        <w:rPr>
          <w:rFonts w:asciiTheme="minorEastAsia" w:hAnsiTheme="minorEastAsia"/>
          <w:sz w:val="24"/>
        </w:rPr>
        <w:t>，结合</w:t>
      </w:r>
      <w:r w:rsidRPr="00027220">
        <w:rPr>
          <w:rFonts w:asciiTheme="minorEastAsia" w:hAnsiTheme="minorEastAsia" w:hint="eastAsia"/>
          <w:sz w:val="24"/>
        </w:rPr>
        <w:t>我校</w:t>
      </w:r>
      <w:r w:rsidRPr="00027220">
        <w:rPr>
          <w:rFonts w:asciiTheme="minorEastAsia" w:hAnsiTheme="minorEastAsia"/>
          <w:sz w:val="24"/>
        </w:rPr>
        <w:t>实际，制定本</w:t>
      </w:r>
      <w:r w:rsidRPr="00027220">
        <w:rPr>
          <w:rFonts w:asciiTheme="minorEastAsia" w:hAnsiTheme="minorEastAsia" w:hint="eastAsia"/>
          <w:sz w:val="24"/>
        </w:rPr>
        <w:t>学籍管理实施细则</w:t>
      </w:r>
      <w:r w:rsidRPr="00027220">
        <w:rPr>
          <w:rFonts w:asciiTheme="minorEastAsia" w:hAnsiTheme="minorEastAsia"/>
          <w:sz w:val="24"/>
        </w:rPr>
        <w:t>。</w:t>
      </w:r>
    </w:p>
    <w:p w:rsidR="000A39F6" w:rsidRPr="00062F36" w:rsidRDefault="000A39F6" w:rsidP="00DE7DF2">
      <w:pPr>
        <w:spacing w:beforeLines="100" w:line="400" w:lineRule="exact"/>
        <w:ind w:firstLineChars="200" w:firstLine="482"/>
        <w:rPr>
          <w:rFonts w:asciiTheme="minorEastAsia" w:hAnsiTheme="minorEastAsia"/>
          <w:color w:val="000000" w:themeColor="text1"/>
          <w:sz w:val="24"/>
        </w:rPr>
      </w:pPr>
      <w:r w:rsidRPr="00027220">
        <w:rPr>
          <w:rFonts w:asciiTheme="minorEastAsia" w:hAnsiTheme="minorEastAsia" w:hint="eastAsia"/>
          <w:b/>
          <w:sz w:val="24"/>
        </w:rPr>
        <w:t>第二条</w:t>
      </w:r>
      <w:r w:rsidRPr="00027220">
        <w:rPr>
          <w:rFonts w:asciiTheme="minorEastAsia" w:hAnsiTheme="minorEastAsia" w:hint="eastAsia"/>
          <w:sz w:val="24"/>
        </w:rPr>
        <w:t xml:space="preserve"> 本实施细则适用于我校</w:t>
      </w:r>
      <w:r w:rsidRPr="00027220">
        <w:rPr>
          <w:rFonts w:asciiTheme="minorEastAsia" w:hAnsiTheme="minorEastAsia"/>
          <w:sz w:val="24"/>
        </w:rPr>
        <w:t>中等职业</w:t>
      </w:r>
      <w:r w:rsidRPr="00027220">
        <w:rPr>
          <w:rFonts w:asciiTheme="minorEastAsia" w:hAnsiTheme="minorEastAsia" w:hint="eastAsia"/>
          <w:sz w:val="24"/>
        </w:rPr>
        <w:t>教育</w:t>
      </w:r>
      <w:r>
        <w:rPr>
          <w:rFonts w:asciiTheme="minorEastAsia" w:hAnsiTheme="minorEastAsia" w:hint="eastAsia"/>
          <w:sz w:val="24"/>
        </w:rPr>
        <w:t>中高职贯通培养</w:t>
      </w:r>
      <w:r w:rsidRPr="00027220">
        <w:rPr>
          <w:rFonts w:asciiTheme="minorEastAsia" w:hAnsiTheme="minorEastAsia" w:hint="eastAsia"/>
          <w:sz w:val="24"/>
        </w:rPr>
        <w:t>学生</w:t>
      </w:r>
      <w:r>
        <w:rPr>
          <w:rFonts w:asciiTheme="minorEastAsia" w:hAnsiTheme="minorEastAsia" w:hint="eastAsia"/>
          <w:sz w:val="24"/>
        </w:rPr>
        <w:t>中职阶段</w:t>
      </w:r>
      <w:r w:rsidRPr="00062F36">
        <w:rPr>
          <w:rFonts w:asciiTheme="minorEastAsia" w:hAnsiTheme="minorEastAsia" w:hint="eastAsia"/>
          <w:color w:val="000000" w:themeColor="text1"/>
          <w:sz w:val="24"/>
        </w:rPr>
        <w:t>。</w:t>
      </w:r>
    </w:p>
    <w:p w:rsidR="000A39F6" w:rsidRPr="00027220" w:rsidRDefault="000A39F6" w:rsidP="00DE7DF2">
      <w:pPr>
        <w:spacing w:beforeLines="100" w:line="400" w:lineRule="exact"/>
        <w:ind w:firstLineChars="200" w:firstLine="482"/>
        <w:rPr>
          <w:rFonts w:asciiTheme="minorEastAsia" w:hAnsiTheme="minorEastAsia"/>
          <w:sz w:val="24"/>
        </w:rPr>
      </w:pPr>
      <w:r w:rsidRPr="00027220">
        <w:rPr>
          <w:rFonts w:asciiTheme="minorEastAsia" w:hAnsiTheme="minorEastAsia" w:hint="eastAsia"/>
          <w:b/>
          <w:sz w:val="24"/>
        </w:rPr>
        <w:t>第三条</w:t>
      </w:r>
      <w:r w:rsidRPr="00027220">
        <w:rPr>
          <w:rFonts w:asciiTheme="minorEastAsia" w:hAnsiTheme="minorEastAsia" w:hint="eastAsia"/>
          <w:sz w:val="24"/>
        </w:rPr>
        <w:t xml:space="preserve"> 学校应加强学生学籍管理，建立健全学籍管理部门和相关制度，落实管理责任，保障基本工作条件，切实做好各项学籍管理和相关信息管理工作。</w:t>
      </w:r>
    </w:p>
    <w:p w:rsidR="000A39F6" w:rsidRPr="00027220" w:rsidRDefault="000A39F6" w:rsidP="00DE7DF2">
      <w:pPr>
        <w:spacing w:beforeLines="100" w:line="400" w:lineRule="exact"/>
        <w:jc w:val="center"/>
        <w:rPr>
          <w:rFonts w:asciiTheme="minorEastAsia" w:hAnsiTheme="minorEastAsia"/>
          <w:b/>
          <w:sz w:val="28"/>
          <w:szCs w:val="28"/>
        </w:rPr>
      </w:pPr>
      <w:r w:rsidRPr="00027220">
        <w:rPr>
          <w:rFonts w:asciiTheme="minorEastAsia" w:hAnsiTheme="minorEastAsia"/>
          <w:b/>
          <w:sz w:val="28"/>
          <w:szCs w:val="28"/>
        </w:rPr>
        <w:t>第</w:t>
      </w:r>
      <w:r w:rsidRPr="00027220">
        <w:rPr>
          <w:rFonts w:asciiTheme="minorEastAsia" w:hAnsiTheme="minorEastAsia" w:hint="eastAsia"/>
          <w:b/>
          <w:sz w:val="28"/>
          <w:szCs w:val="28"/>
        </w:rPr>
        <w:t>二</w:t>
      </w:r>
      <w:r w:rsidRPr="00027220">
        <w:rPr>
          <w:rFonts w:asciiTheme="minorEastAsia" w:hAnsiTheme="minorEastAsia"/>
          <w:b/>
          <w:sz w:val="28"/>
          <w:szCs w:val="28"/>
        </w:rPr>
        <w:t>章 入学与注册</w:t>
      </w:r>
    </w:p>
    <w:p w:rsidR="000A39F6" w:rsidRPr="008510CC" w:rsidRDefault="000A39F6" w:rsidP="00F97669">
      <w:pPr>
        <w:snapToGrid w:val="0"/>
        <w:spacing w:before="120" w:line="480" w:lineRule="exact"/>
        <w:ind w:right="-108" w:firstLineChars="200" w:firstLine="482"/>
        <w:jc w:val="left"/>
        <w:rPr>
          <w:rFonts w:asciiTheme="minorEastAsia" w:hAnsiTheme="minorEastAsia"/>
          <w:sz w:val="24"/>
        </w:rPr>
      </w:pPr>
      <w:r w:rsidRPr="00027220">
        <w:rPr>
          <w:rFonts w:asciiTheme="minorEastAsia" w:hAnsiTheme="minorEastAsia" w:hint="eastAsia"/>
          <w:b/>
          <w:sz w:val="24"/>
        </w:rPr>
        <w:t>第四</w:t>
      </w:r>
      <w:r w:rsidRPr="00027220">
        <w:rPr>
          <w:rFonts w:asciiTheme="minorEastAsia" w:hAnsiTheme="minorEastAsia"/>
          <w:b/>
          <w:sz w:val="24"/>
        </w:rPr>
        <w:t>条</w:t>
      </w:r>
      <w:r>
        <w:rPr>
          <w:rFonts w:asciiTheme="minorEastAsia" w:hAnsiTheme="minorEastAsia" w:hint="eastAsia"/>
          <w:b/>
          <w:sz w:val="24"/>
        </w:rPr>
        <w:t xml:space="preserve"> </w:t>
      </w:r>
      <w:r w:rsidRPr="008510CC">
        <w:rPr>
          <w:rFonts w:asciiTheme="minorEastAsia" w:hAnsiTheme="minorEastAsia" w:hint="eastAsia"/>
          <w:sz w:val="24"/>
        </w:rPr>
        <w:t>凡完成国家九年制义务教育，具有初中毕业或同等学力的学生，符合招生条件，均可报考学校</w:t>
      </w:r>
      <w:r>
        <w:rPr>
          <w:rFonts w:asciiTheme="minorEastAsia" w:hAnsiTheme="minorEastAsia" w:hint="eastAsia"/>
          <w:sz w:val="24"/>
        </w:rPr>
        <w:t>中高职贯通专业</w:t>
      </w:r>
      <w:r w:rsidRPr="008510CC">
        <w:rPr>
          <w:rFonts w:asciiTheme="minorEastAsia" w:hAnsiTheme="minorEastAsia" w:hint="eastAsia"/>
          <w:sz w:val="24"/>
        </w:rPr>
        <w:t>。学校从省级教育行政部门规定的高中阶段学校招生渠道中录取新生。</w:t>
      </w:r>
    </w:p>
    <w:p w:rsidR="000A39F6" w:rsidRPr="00027220" w:rsidRDefault="000A39F6" w:rsidP="00E66041">
      <w:pPr>
        <w:snapToGrid w:val="0"/>
        <w:spacing w:before="120" w:line="480" w:lineRule="exact"/>
        <w:ind w:right="-108" w:firstLineChars="200" w:firstLine="482"/>
        <w:jc w:val="left"/>
        <w:rPr>
          <w:rFonts w:asciiTheme="minorEastAsia" w:hAnsiTheme="minorEastAsia"/>
          <w:sz w:val="28"/>
          <w:szCs w:val="28"/>
        </w:rPr>
      </w:pPr>
      <w:r w:rsidRPr="00027220">
        <w:rPr>
          <w:rFonts w:asciiTheme="minorEastAsia" w:hAnsiTheme="minorEastAsia"/>
          <w:b/>
          <w:sz w:val="24"/>
        </w:rPr>
        <w:t>第</w:t>
      </w:r>
      <w:r w:rsidRPr="00027220">
        <w:rPr>
          <w:rFonts w:asciiTheme="minorEastAsia" w:hAnsiTheme="minorEastAsia" w:hint="eastAsia"/>
          <w:b/>
          <w:sz w:val="24"/>
        </w:rPr>
        <w:t>五</w:t>
      </w:r>
      <w:r w:rsidRPr="00027220">
        <w:rPr>
          <w:rFonts w:asciiTheme="minorEastAsia" w:hAnsiTheme="minorEastAsia"/>
          <w:b/>
          <w:sz w:val="24"/>
        </w:rPr>
        <w:t>条</w:t>
      </w:r>
      <w:r>
        <w:rPr>
          <w:rFonts w:asciiTheme="minorEastAsia" w:hAnsiTheme="minorEastAsia" w:hint="eastAsia"/>
          <w:b/>
          <w:sz w:val="24"/>
        </w:rPr>
        <w:t xml:space="preserve"> </w:t>
      </w:r>
      <w:r>
        <w:rPr>
          <w:rFonts w:asciiTheme="minorEastAsia" w:hAnsiTheme="minorEastAsia" w:hint="eastAsia"/>
          <w:sz w:val="24"/>
        </w:rPr>
        <w:t>中高职贯通</w:t>
      </w:r>
      <w:r w:rsidRPr="00027220">
        <w:rPr>
          <w:rFonts w:asciiTheme="minorEastAsia" w:hAnsiTheme="minorEastAsia" w:hint="eastAsia"/>
          <w:sz w:val="24"/>
        </w:rPr>
        <w:t>新生须持录取通知书及本人身份证或户籍簿，按学校有关要求</w:t>
      </w:r>
      <w:r>
        <w:rPr>
          <w:rFonts w:asciiTheme="minorEastAsia" w:hAnsiTheme="minorEastAsia" w:hint="eastAsia"/>
          <w:sz w:val="24"/>
        </w:rPr>
        <w:t>，在</w:t>
      </w:r>
      <w:r w:rsidRPr="00027220">
        <w:rPr>
          <w:rFonts w:asciiTheme="minorEastAsia" w:hAnsiTheme="minorEastAsia" w:hint="eastAsia"/>
          <w:sz w:val="24"/>
        </w:rPr>
        <w:t>规定日期到学校办理入学手续。</w:t>
      </w:r>
      <w:r w:rsidRPr="00027220">
        <w:rPr>
          <w:rFonts w:asciiTheme="minorEastAsia" w:hAnsiTheme="minorEastAsia"/>
          <w:sz w:val="24"/>
        </w:rPr>
        <w:t>因</w:t>
      </w:r>
      <w:r w:rsidRPr="00027220">
        <w:rPr>
          <w:rFonts w:asciiTheme="minorEastAsia" w:hAnsiTheme="minorEastAsia" w:hint="eastAsia"/>
          <w:sz w:val="24"/>
        </w:rPr>
        <w:t>故</w:t>
      </w:r>
      <w:r w:rsidRPr="00027220">
        <w:rPr>
          <w:rFonts w:asciiTheme="minorEastAsia" w:hAnsiTheme="minorEastAsia"/>
          <w:sz w:val="24"/>
        </w:rPr>
        <w:t>不能如期报到，须</w:t>
      </w:r>
      <w:r w:rsidRPr="00027220">
        <w:rPr>
          <w:rFonts w:asciiTheme="minorEastAsia" w:hAnsiTheme="minorEastAsia" w:hint="eastAsia"/>
          <w:sz w:val="24"/>
        </w:rPr>
        <w:t>持</w:t>
      </w:r>
      <w:r w:rsidRPr="00027220">
        <w:rPr>
          <w:rFonts w:asciiTheme="minorEastAsia" w:hAnsiTheme="minorEastAsia"/>
          <w:sz w:val="24"/>
        </w:rPr>
        <w:t>有关证明向</w:t>
      </w:r>
      <w:r w:rsidRPr="00027220">
        <w:rPr>
          <w:rFonts w:asciiTheme="minorEastAsia" w:hAnsiTheme="minorEastAsia" w:hint="eastAsia"/>
          <w:sz w:val="24"/>
        </w:rPr>
        <w:t>学校提出延期报到书面</w:t>
      </w:r>
      <w:r w:rsidRPr="00027220">
        <w:rPr>
          <w:rFonts w:asciiTheme="minorEastAsia" w:hAnsiTheme="minorEastAsia"/>
          <w:sz w:val="24"/>
        </w:rPr>
        <w:t>申</w:t>
      </w:r>
      <w:r w:rsidRPr="00027220">
        <w:rPr>
          <w:rFonts w:asciiTheme="minorEastAsia" w:hAnsiTheme="minorEastAsia" w:hint="eastAsia"/>
          <w:sz w:val="24"/>
        </w:rPr>
        <w:t>请。如无正当理由逾期超过两周不到学校办理相关手续，视为放弃入学资格。</w:t>
      </w:r>
    </w:p>
    <w:p w:rsidR="000A39F6" w:rsidRPr="00027220" w:rsidRDefault="000A39F6" w:rsidP="001B2981">
      <w:pPr>
        <w:snapToGrid w:val="0"/>
        <w:spacing w:before="120" w:line="480" w:lineRule="exact"/>
        <w:ind w:right="-108" w:firstLineChars="200" w:firstLine="482"/>
        <w:jc w:val="left"/>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五</w:t>
      </w:r>
      <w:r w:rsidRPr="00027220">
        <w:rPr>
          <w:rFonts w:asciiTheme="minorEastAsia" w:hAnsiTheme="minorEastAsia"/>
          <w:b/>
          <w:sz w:val="24"/>
        </w:rPr>
        <w:t>条</w:t>
      </w:r>
      <w:r w:rsidRPr="00027220">
        <w:rPr>
          <w:rFonts w:asciiTheme="minorEastAsia" w:hAnsiTheme="minorEastAsia" w:hint="eastAsia"/>
          <w:sz w:val="24"/>
        </w:rPr>
        <w:t xml:space="preserve"> 新生入学后须由学校组织健康检查，经检查合格，方可取得学籍。如发现患有疾病，不能坚持正常学习或影响他人健康者，应去医院治疗，学校保留其入学资格一年，治疗期间，不享受在校生待遇。次年，经二级甲等及以上医疗单位健康复查，出具确已病愈证明，可重新办理入学手续。复查仍不合格或延期不办理入学手续者，取消入学资格。</w:t>
      </w:r>
    </w:p>
    <w:p w:rsidR="000A39F6" w:rsidRPr="001B2981" w:rsidRDefault="000A39F6" w:rsidP="001B2981">
      <w:pPr>
        <w:snapToGrid w:val="0"/>
        <w:spacing w:before="120" w:line="480" w:lineRule="exact"/>
        <w:ind w:right="-108" w:firstLineChars="200" w:firstLine="482"/>
        <w:jc w:val="left"/>
        <w:rPr>
          <w:rFonts w:ascii="仿宋" w:eastAsia="仿宋" w:hAnsi="仿宋"/>
          <w:b/>
          <w:sz w:val="28"/>
          <w:szCs w:val="28"/>
        </w:rPr>
      </w:pPr>
      <w:r w:rsidRPr="001B2981">
        <w:rPr>
          <w:rFonts w:asciiTheme="minorEastAsia" w:hAnsiTheme="minorEastAsia" w:hint="eastAsia"/>
          <w:b/>
          <w:sz w:val="24"/>
        </w:rPr>
        <w:t xml:space="preserve">第六条 </w:t>
      </w:r>
      <w:r w:rsidRPr="00027220">
        <w:rPr>
          <w:rFonts w:asciiTheme="minorEastAsia" w:hAnsiTheme="minorEastAsia" w:hint="eastAsia"/>
          <w:sz w:val="24"/>
        </w:rPr>
        <w:t>学生入学后，学校发现其不符合招生条件，取消其入学资格，并由招生就业办分别报学校主管部门和上海市教育委员会备案。</w:t>
      </w:r>
      <w:r w:rsidRPr="00027220">
        <w:rPr>
          <w:rFonts w:asciiTheme="minorEastAsia" w:hAnsiTheme="minorEastAsia"/>
          <w:sz w:val="24"/>
        </w:rPr>
        <w:t>学校在一个月内将</w:t>
      </w:r>
      <w:r w:rsidRPr="00027220">
        <w:rPr>
          <w:rFonts w:asciiTheme="minorEastAsia" w:hAnsiTheme="minorEastAsia" w:hint="eastAsia"/>
          <w:sz w:val="24"/>
        </w:rPr>
        <w:t>放弃入学资格和</w:t>
      </w:r>
      <w:r w:rsidRPr="00027220">
        <w:rPr>
          <w:rFonts w:asciiTheme="minorEastAsia" w:hAnsiTheme="minorEastAsia"/>
          <w:sz w:val="24"/>
        </w:rPr>
        <w:t>取消入学资格的学生材料按原招生渠道退回招生主管部门。</w:t>
      </w:r>
    </w:p>
    <w:p w:rsidR="000A39F6" w:rsidRPr="00027220" w:rsidRDefault="000A39F6" w:rsidP="00DE7DF2">
      <w:pPr>
        <w:snapToGrid w:val="0"/>
        <w:spacing w:beforeLines="100" w:line="400" w:lineRule="exact"/>
        <w:ind w:firstLineChars="200" w:firstLine="482"/>
        <w:rPr>
          <w:rFonts w:asciiTheme="minorEastAsia" w:hAnsiTheme="minorEastAsia"/>
          <w:sz w:val="24"/>
        </w:rPr>
      </w:pPr>
      <w:r w:rsidRPr="00027220">
        <w:rPr>
          <w:rFonts w:asciiTheme="minorEastAsia" w:hAnsiTheme="minorEastAsia" w:hint="eastAsia"/>
          <w:b/>
          <w:sz w:val="24"/>
        </w:rPr>
        <w:lastRenderedPageBreak/>
        <w:t>第七条</w:t>
      </w:r>
      <w:r w:rsidRPr="00027220">
        <w:rPr>
          <w:rFonts w:asciiTheme="minorEastAsia" w:hAnsiTheme="minorEastAsia" w:hint="eastAsia"/>
          <w:sz w:val="24"/>
        </w:rPr>
        <w:t xml:space="preserve"> 学校从学生入学之日起建立学生学籍档案，学生学籍档案内容包括：</w:t>
      </w:r>
    </w:p>
    <w:p w:rsidR="000A39F6" w:rsidRPr="002B3156" w:rsidRDefault="000A39F6" w:rsidP="00F97669">
      <w:pPr>
        <w:spacing w:line="480" w:lineRule="exact"/>
        <w:ind w:firstLineChars="236" w:firstLine="566"/>
        <w:jc w:val="left"/>
        <w:rPr>
          <w:rFonts w:asciiTheme="minorEastAsia" w:hAnsiTheme="minorEastAsia"/>
          <w:sz w:val="24"/>
        </w:rPr>
      </w:pPr>
      <w:r w:rsidRPr="002B3156">
        <w:rPr>
          <w:rFonts w:asciiTheme="minorEastAsia" w:hAnsiTheme="minorEastAsia" w:hint="eastAsia"/>
          <w:sz w:val="24"/>
        </w:rPr>
        <w:t>1.入学前基本信息、招生入学成绩和录取通知书等相关材料；</w:t>
      </w:r>
    </w:p>
    <w:p w:rsidR="000A39F6" w:rsidRPr="002B3156" w:rsidRDefault="000A39F6" w:rsidP="00F97669">
      <w:pPr>
        <w:spacing w:line="480" w:lineRule="exact"/>
        <w:ind w:firstLineChars="236" w:firstLine="566"/>
        <w:jc w:val="left"/>
        <w:rPr>
          <w:rFonts w:asciiTheme="minorEastAsia" w:hAnsiTheme="minorEastAsia"/>
          <w:sz w:val="24"/>
        </w:rPr>
      </w:pPr>
      <w:r w:rsidRPr="002B3156">
        <w:rPr>
          <w:rFonts w:asciiTheme="minorEastAsia" w:hAnsiTheme="minorEastAsia" w:hint="eastAsia"/>
          <w:sz w:val="24"/>
        </w:rPr>
        <w:t>2.思想品德评价材料；</w:t>
      </w:r>
    </w:p>
    <w:p w:rsidR="000A39F6" w:rsidRPr="002B3156" w:rsidRDefault="000A39F6" w:rsidP="00F97669">
      <w:pPr>
        <w:spacing w:line="480" w:lineRule="exact"/>
        <w:ind w:firstLineChars="236" w:firstLine="566"/>
        <w:jc w:val="left"/>
        <w:rPr>
          <w:rFonts w:asciiTheme="minorEastAsia" w:hAnsiTheme="minorEastAsia"/>
          <w:sz w:val="24"/>
        </w:rPr>
      </w:pPr>
      <w:r w:rsidRPr="002B3156">
        <w:rPr>
          <w:rFonts w:asciiTheme="minorEastAsia" w:hAnsiTheme="minorEastAsia" w:hint="eastAsia"/>
          <w:sz w:val="24"/>
        </w:rPr>
        <w:t>3.公共基础课程和专业技能课程成绩；</w:t>
      </w:r>
    </w:p>
    <w:p w:rsidR="000A39F6" w:rsidRPr="002B3156" w:rsidRDefault="000A39F6" w:rsidP="00F97669">
      <w:pPr>
        <w:spacing w:line="480" w:lineRule="exact"/>
        <w:ind w:firstLineChars="236" w:firstLine="566"/>
        <w:jc w:val="left"/>
        <w:rPr>
          <w:rFonts w:asciiTheme="minorEastAsia" w:hAnsiTheme="minorEastAsia"/>
          <w:sz w:val="24"/>
        </w:rPr>
      </w:pPr>
      <w:r w:rsidRPr="002B3156">
        <w:rPr>
          <w:rFonts w:asciiTheme="minorEastAsia" w:hAnsiTheme="minorEastAsia" w:hint="eastAsia"/>
          <w:sz w:val="24"/>
        </w:rPr>
        <w:t>4.享受国家助学金和学费减免的信息；</w:t>
      </w:r>
    </w:p>
    <w:p w:rsidR="000A39F6" w:rsidRPr="002B3156" w:rsidRDefault="000A39F6" w:rsidP="00F97669">
      <w:pPr>
        <w:spacing w:line="480" w:lineRule="exact"/>
        <w:ind w:firstLineChars="236" w:firstLine="566"/>
        <w:jc w:val="left"/>
        <w:rPr>
          <w:rFonts w:asciiTheme="minorEastAsia" w:hAnsiTheme="minorEastAsia"/>
          <w:sz w:val="24"/>
        </w:rPr>
      </w:pPr>
      <w:r w:rsidRPr="002B3156">
        <w:rPr>
          <w:rFonts w:asciiTheme="minorEastAsia" w:hAnsiTheme="minorEastAsia" w:hint="eastAsia"/>
          <w:sz w:val="24"/>
        </w:rPr>
        <w:t>5.在校期间的奖惩材料；</w:t>
      </w:r>
    </w:p>
    <w:p w:rsidR="000A39F6" w:rsidRPr="002B3156" w:rsidRDefault="000A39F6" w:rsidP="00F97669">
      <w:pPr>
        <w:snapToGrid w:val="0"/>
        <w:spacing w:line="400" w:lineRule="exact"/>
        <w:ind w:firstLineChars="236" w:firstLine="566"/>
        <w:rPr>
          <w:rFonts w:asciiTheme="minorEastAsia" w:hAnsiTheme="minorEastAsia"/>
          <w:sz w:val="24"/>
        </w:rPr>
      </w:pPr>
      <w:r w:rsidRPr="002B3156">
        <w:rPr>
          <w:rFonts w:asciiTheme="minorEastAsia" w:hAnsiTheme="minorEastAsia" w:hint="eastAsia"/>
          <w:sz w:val="24"/>
        </w:rPr>
        <w:t>6.毕业信息登记表等相关材料。</w:t>
      </w:r>
    </w:p>
    <w:p w:rsidR="000A39F6" w:rsidRPr="002B3156" w:rsidRDefault="000A39F6" w:rsidP="00F97669">
      <w:pPr>
        <w:snapToGrid w:val="0"/>
        <w:spacing w:line="400" w:lineRule="exact"/>
        <w:ind w:firstLineChars="236" w:firstLine="566"/>
        <w:rPr>
          <w:rFonts w:asciiTheme="minorEastAsia" w:hAnsiTheme="minorEastAsia"/>
          <w:sz w:val="24"/>
        </w:rPr>
      </w:pPr>
      <w:r w:rsidRPr="002B3156">
        <w:rPr>
          <w:rFonts w:asciiTheme="minorEastAsia" w:hAnsiTheme="minorEastAsia" w:hint="eastAsia"/>
          <w:sz w:val="24"/>
        </w:rPr>
        <w:t>学籍档案由专人管理，学生离校时，由学校归档保存或移交相关部门。</w:t>
      </w:r>
    </w:p>
    <w:p w:rsidR="000A39F6" w:rsidRPr="00027220" w:rsidRDefault="000A39F6" w:rsidP="00DE7DF2">
      <w:pPr>
        <w:spacing w:beforeLines="100" w:line="400" w:lineRule="exact"/>
        <w:ind w:firstLineChars="200" w:firstLine="482"/>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八</w:t>
      </w:r>
      <w:r w:rsidRPr="00027220">
        <w:rPr>
          <w:rFonts w:asciiTheme="minorEastAsia" w:hAnsiTheme="minorEastAsia"/>
          <w:b/>
          <w:sz w:val="24"/>
        </w:rPr>
        <w:t>条</w:t>
      </w:r>
      <w:r w:rsidRPr="00027220">
        <w:rPr>
          <w:rFonts w:asciiTheme="minorEastAsia" w:hAnsiTheme="minorEastAsia" w:hint="eastAsia"/>
          <w:sz w:val="24"/>
        </w:rPr>
        <w:t xml:space="preserve"> </w:t>
      </w:r>
      <w:r>
        <w:rPr>
          <w:rFonts w:asciiTheme="minorEastAsia" w:hAnsiTheme="minorEastAsia" w:hint="eastAsia"/>
          <w:sz w:val="24"/>
        </w:rPr>
        <w:t>学生部门根据教委规定的时间节点将新生基本信息按要求及时上报并录</w:t>
      </w:r>
      <w:r w:rsidRPr="00027220">
        <w:rPr>
          <w:rFonts w:asciiTheme="minorEastAsia" w:hAnsiTheme="minorEastAsia" w:hint="eastAsia"/>
          <w:sz w:val="24"/>
        </w:rPr>
        <w:t>入上海和全国中等职业学校学生管理信息系统，保证信息的准确性与完整性，并办理电子注册手续</w:t>
      </w:r>
      <w:r>
        <w:rPr>
          <w:rFonts w:asciiTheme="minorEastAsia" w:hAnsiTheme="minorEastAsia" w:hint="eastAsia"/>
          <w:sz w:val="24"/>
        </w:rPr>
        <w:t>，中高职贯通学生学籍注册按照普通中专学生学籍注册规定，在招生类别一栏标注“中高职贯通”字样</w:t>
      </w:r>
      <w:r w:rsidRPr="00027220">
        <w:rPr>
          <w:rFonts w:asciiTheme="minorEastAsia" w:hAnsiTheme="minorEastAsia" w:hint="eastAsia"/>
          <w:sz w:val="24"/>
        </w:rPr>
        <w:t>。</w:t>
      </w:r>
    </w:p>
    <w:p w:rsidR="000A39F6" w:rsidRPr="00027220" w:rsidRDefault="000A39F6" w:rsidP="00DE7DF2">
      <w:pPr>
        <w:spacing w:beforeLines="100" w:line="400" w:lineRule="exact"/>
        <w:ind w:firstLineChars="200" w:firstLine="482"/>
        <w:jc w:val="left"/>
        <w:rPr>
          <w:rFonts w:asciiTheme="minorEastAsia" w:hAnsiTheme="minorEastAsia"/>
          <w:sz w:val="24"/>
        </w:rPr>
      </w:pPr>
      <w:r w:rsidRPr="00027220">
        <w:rPr>
          <w:rFonts w:asciiTheme="minorEastAsia" w:hAnsiTheme="minorEastAsia" w:hint="eastAsia"/>
          <w:b/>
          <w:sz w:val="24"/>
        </w:rPr>
        <w:t xml:space="preserve">第九条 </w:t>
      </w:r>
      <w:r w:rsidRPr="00027220">
        <w:rPr>
          <w:rFonts w:asciiTheme="minorEastAsia" w:hAnsiTheme="minorEastAsia" w:hint="eastAsia"/>
          <w:sz w:val="24"/>
        </w:rPr>
        <w:t>学校和学生不得以虚假信息注册学生学籍</w:t>
      </w:r>
      <w:r w:rsidRPr="00027220">
        <w:rPr>
          <w:rFonts w:asciiTheme="minorEastAsia" w:hAnsiTheme="minorEastAsia" w:hint="eastAsia"/>
          <w:sz w:val="28"/>
          <w:szCs w:val="28"/>
        </w:rPr>
        <w:t>，</w:t>
      </w:r>
      <w:r w:rsidRPr="00027220">
        <w:rPr>
          <w:rFonts w:asciiTheme="minorEastAsia" w:hAnsiTheme="minorEastAsia" w:hint="eastAsia"/>
          <w:sz w:val="24"/>
        </w:rPr>
        <w:t>同一学生只能在一所高中阶段教育学校注册学籍。</w:t>
      </w:r>
    </w:p>
    <w:p w:rsidR="000A39F6" w:rsidRPr="001B2981" w:rsidRDefault="000A39F6" w:rsidP="00DE7DF2">
      <w:pPr>
        <w:spacing w:beforeLines="100" w:line="400" w:lineRule="exact"/>
        <w:ind w:firstLineChars="200" w:firstLine="482"/>
        <w:rPr>
          <w:rFonts w:asciiTheme="minorEastAsia" w:hAnsiTheme="minorEastAsia"/>
          <w:sz w:val="24"/>
        </w:rPr>
      </w:pPr>
      <w:r w:rsidRPr="00027220">
        <w:rPr>
          <w:rFonts w:asciiTheme="minorEastAsia" w:hAnsiTheme="minorEastAsia" w:hint="eastAsia"/>
          <w:b/>
          <w:sz w:val="24"/>
        </w:rPr>
        <w:t xml:space="preserve">第十条 </w:t>
      </w:r>
      <w:r w:rsidRPr="00027220">
        <w:rPr>
          <w:rFonts w:asciiTheme="minorEastAsia" w:hAnsiTheme="minorEastAsia" w:hint="eastAsia"/>
          <w:sz w:val="24"/>
        </w:rPr>
        <w:t>每学期开学前，学生应按规定日期到学校办理学期注册手续。因故不能如期报到者，必须履行请假手续，</w:t>
      </w:r>
      <w:r w:rsidRPr="001B2981">
        <w:rPr>
          <w:rFonts w:asciiTheme="minorEastAsia" w:hAnsiTheme="minorEastAsia" w:hint="eastAsia"/>
          <w:sz w:val="24"/>
        </w:rPr>
        <w:t>未经批准而逾期两周不注册者，按自动退学处理。</w:t>
      </w:r>
    </w:p>
    <w:p w:rsidR="000A39F6" w:rsidRPr="00027220" w:rsidRDefault="000A39F6" w:rsidP="00DE7DF2">
      <w:pPr>
        <w:spacing w:beforeLines="100" w:line="400" w:lineRule="exact"/>
        <w:jc w:val="center"/>
        <w:rPr>
          <w:rFonts w:asciiTheme="minorEastAsia" w:hAnsiTheme="minorEastAsia"/>
          <w:b/>
          <w:sz w:val="28"/>
          <w:szCs w:val="28"/>
        </w:rPr>
      </w:pPr>
      <w:r w:rsidRPr="00027220">
        <w:rPr>
          <w:rFonts w:asciiTheme="minorEastAsia" w:hAnsiTheme="minorEastAsia"/>
          <w:b/>
          <w:sz w:val="28"/>
          <w:szCs w:val="28"/>
        </w:rPr>
        <w:t xml:space="preserve">第三章 </w:t>
      </w:r>
      <w:r w:rsidRPr="00027220">
        <w:rPr>
          <w:rFonts w:asciiTheme="minorEastAsia" w:hAnsiTheme="minorEastAsia" w:hint="eastAsia"/>
          <w:b/>
          <w:sz w:val="28"/>
          <w:szCs w:val="28"/>
        </w:rPr>
        <w:t>学籍变动与信息变更</w:t>
      </w:r>
    </w:p>
    <w:p w:rsidR="000A39F6" w:rsidRDefault="000A39F6" w:rsidP="00DE7DF2">
      <w:pPr>
        <w:spacing w:beforeLines="100" w:line="360" w:lineRule="auto"/>
        <w:ind w:firstLine="480"/>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十一</w:t>
      </w:r>
      <w:r w:rsidRPr="00027220">
        <w:rPr>
          <w:rFonts w:asciiTheme="minorEastAsia" w:hAnsiTheme="minorEastAsia"/>
          <w:b/>
          <w:sz w:val="24"/>
        </w:rPr>
        <w:t>条</w:t>
      </w:r>
      <w:r>
        <w:rPr>
          <w:rFonts w:asciiTheme="minorEastAsia" w:hAnsiTheme="minorEastAsia" w:hint="eastAsia"/>
          <w:b/>
          <w:sz w:val="24"/>
        </w:rPr>
        <w:t xml:space="preserve"> </w:t>
      </w:r>
      <w:r w:rsidRPr="00F94633">
        <w:rPr>
          <w:rFonts w:asciiTheme="minorEastAsia" w:hAnsiTheme="minorEastAsia" w:hint="eastAsia"/>
          <w:sz w:val="24"/>
        </w:rPr>
        <w:t>中高职贯通学生在中职校学习期间，学籍原则上按照《上海市中等职业学校学生学籍管理实施办法》（沪教委规【2018】2号）进行管理。</w:t>
      </w:r>
    </w:p>
    <w:p w:rsidR="000A39F6" w:rsidRPr="00E71D4C" w:rsidRDefault="000A39F6" w:rsidP="00DE7DF2">
      <w:pPr>
        <w:spacing w:beforeLines="100" w:after="240" w:line="360" w:lineRule="auto"/>
        <w:ind w:firstLine="480"/>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十二</w:t>
      </w:r>
      <w:r w:rsidRPr="00027220">
        <w:rPr>
          <w:rFonts w:asciiTheme="minorEastAsia" w:hAnsiTheme="minorEastAsia"/>
          <w:b/>
          <w:sz w:val="24"/>
        </w:rPr>
        <w:t>条</w:t>
      </w:r>
      <w:r>
        <w:rPr>
          <w:rFonts w:asciiTheme="minorEastAsia" w:hAnsiTheme="minorEastAsia" w:hint="eastAsia"/>
          <w:b/>
          <w:sz w:val="24"/>
        </w:rPr>
        <w:t xml:space="preserve"> </w:t>
      </w:r>
      <w:r w:rsidRPr="00E71D4C">
        <w:rPr>
          <w:rFonts w:asciiTheme="minorEastAsia" w:hAnsiTheme="minorEastAsia" w:hint="eastAsia"/>
          <w:sz w:val="24"/>
        </w:rPr>
        <w:t>学生</w:t>
      </w:r>
      <w:r>
        <w:rPr>
          <w:rFonts w:asciiTheme="minorEastAsia" w:hAnsiTheme="minorEastAsia" w:hint="eastAsia"/>
          <w:sz w:val="24"/>
        </w:rPr>
        <w:t>发生甄别</w:t>
      </w:r>
      <w:r w:rsidRPr="00E71D4C">
        <w:rPr>
          <w:rFonts w:asciiTheme="minorEastAsia" w:hAnsiTheme="minorEastAsia" w:hint="eastAsia"/>
          <w:sz w:val="24"/>
        </w:rPr>
        <w:t>、留级、休学、复学、退学及注销学籍等</w:t>
      </w:r>
      <w:r>
        <w:rPr>
          <w:rFonts w:asciiTheme="minorEastAsia" w:hAnsiTheme="minorEastAsia" w:hint="eastAsia"/>
          <w:sz w:val="24"/>
        </w:rPr>
        <w:t>情况均属于学籍变动，教务部门应将每学年学生的学籍变动情况及时上报</w:t>
      </w:r>
      <w:r w:rsidRPr="00E71D4C">
        <w:rPr>
          <w:rFonts w:asciiTheme="minorEastAsia" w:hAnsiTheme="minorEastAsia" w:hint="eastAsia"/>
          <w:sz w:val="24"/>
        </w:rPr>
        <w:t>上海和全国中等职业学校学生管理信息系统。</w:t>
      </w:r>
    </w:p>
    <w:p w:rsidR="000A39F6" w:rsidRPr="000A39F6" w:rsidRDefault="000A39F6" w:rsidP="00E66041">
      <w:pPr>
        <w:spacing w:after="240" w:line="460" w:lineRule="exact"/>
        <w:ind w:firstLineChars="200" w:firstLine="482"/>
        <w:rPr>
          <w:rFonts w:asciiTheme="minorEastAsia" w:hAnsiTheme="minorEastAsia"/>
          <w:color w:val="000000" w:themeColor="text1"/>
          <w:sz w:val="24"/>
        </w:rPr>
      </w:pPr>
      <w:r w:rsidRPr="000A39F6">
        <w:rPr>
          <w:rFonts w:asciiTheme="minorEastAsia" w:hAnsiTheme="minorEastAsia"/>
          <w:b/>
          <w:color w:val="000000" w:themeColor="text1"/>
          <w:sz w:val="24"/>
        </w:rPr>
        <w:t>第</w:t>
      </w:r>
      <w:r w:rsidRPr="000A39F6">
        <w:rPr>
          <w:rFonts w:asciiTheme="minorEastAsia" w:hAnsiTheme="minorEastAsia" w:hint="eastAsia"/>
          <w:b/>
          <w:color w:val="000000" w:themeColor="text1"/>
          <w:sz w:val="24"/>
        </w:rPr>
        <w:t>十三</w:t>
      </w:r>
      <w:r w:rsidRPr="000A39F6">
        <w:rPr>
          <w:rFonts w:asciiTheme="minorEastAsia" w:hAnsiTheme="minorEastAsia"/>
          <w:b/>
          <w:color w:val="000000" w:themeColor="text1"/>
          <w:sz w:val="24"/>
        </w:rPr>
        <w:t>条</w:t>
      </w:r>
      <w:r w:rsidRPr="000A39F6">
        <w:rPr>
          <w:rFonts w:asciiTheme="minorEastAsia" w:hAnsiTheme="minorEastAsia" w:hint="eastAsia"/>
          <w:b/>
          <w:color w:val="000000" w:themeColor="text1"/>
          <w:sz w:val="24"/>
        </w:rPr>
        <w:t xml:space="preserve"> </w:t>
      </w:r>
      <w:r w:rsidRPr="000A39F6">
        <w:rPr>
          <w:rFonts w:asciiTheme="minorEastAsia" w:hAnsiTheme="minorEastAsia" w:hint="eastAsia"/>
          <w:color w:val="000000" w:themeColor="text1"/>
          <w:sz w:val="24"/>
        </w:rPr>
        <w:t>学校在第一学年结束时，对中高职贯通学生进行甄别：</w:t>
      </w:r>
    </w:p>
    <w:p w:rsidR="000A39F6" w:rsidRPr="000A39F6" w:rsidRDefault="000A39F6" w:rsidP="001D7709">
      <w:pPr>
        <w:spacing w:after="240" w:line="460" w:lineRule="exact"/>
        <w:ind w:firstLineChars="200" w:firstLine="480"/>
        <w:rPr>
          <w:rFonts w:asciiTheme="minorEastAsia" w:hAnsiTheme="minorEastAsia"/>
          <w:color w:val="000000" w:themeColor="text1"/>
          <w:sz w:val="24"/>
        </w:rPr>
      </w:pPr>
      <w:r w:rsidRPr="000A39F6">
        <w:rPr>
          <w:rFonts w:asciiTheme="minorEastAsia" w:hAnsiTheme="minorEastAsia" w:hint="eastAsia"/>
          <w:color w:val="000000" w:themeColor="text1"/>
          <w:sz w:val="24"/>
        </w:rPr>
        <w:t>1.第一学年内，经学年补考后，累计3门及3门以上课程的成绩不合格，甄别为不合格。</w:t>
      </w:r>
    </w:p>
    <w:p w:rsidR="000A39F6" w:rsidRPr="000A39F6" w:rsidRDefault="000A39F6" w:rsidP="00A426C9">
      <w:pPr>
        <w:spacing w:line="460" w:lineRule="exact"/>
        <w:ind w:firstLineChars="200" w:firstLine="480"/>
        <w:rPr>
          <w:rFonts w:asciiTheme="minorEastAsia" w:hAnsiTheme="minorEastAsia"/>
          <w:color w:val="000000" w:themeColor="text1"/>
          <w:sz w:val="24"/>
        </w:rPr>
      </w:pPr>
      <w:r w:rsidRPr="000A39F6">
        <w:rPr>
          <w:rFonts w:asciiTheme="minorEastAsia" w:hAnsiTheme="minorEastAsia" w:hint="eastAsia"/>
          <w:color w:val="000000" w:themeColor="text1"/>
          <w:sz w:val="24"/>
        </w:rPr>
        <w:lastRenderedPageBreak/>
        <w:t>2.第一学年内，缺课达三分之一，或发生严重违纪受到学校留校察看及以上处分，甄别为不合格。</w:t>
      </w:r>
    </w:p>
    <w:p w:rsidR="000A39F6" w:rsidRPr="000A39F6" w:rsidRDefault="000A39F6" w:rsidP="00A426C9">
      <w:pPr>
        <w:spacing w:line="460" w:lineRule="exact"/>
        <w:ind w:firstLineChars="200" w:firstLine="480"/>
        <w:rPr>
          <w:rFonts w:asciiTheme="minorEastAsia" w:hAnsiTheme="minorEastAsia"/>
          <w:color w:val="000000" w:themeColor="text1"/>
          <w:sz w:val="24"/>
        </w:rPr>
      </w:pPr>
      <w:r w:rsidRPr="000A39F6">
        <w:rPr>
          <w:rFonts w:asciiTheme="minorEastAsia" w:hAnsiTheme="minorEastAsia" w:hint="eastAsia"/>
          <w:color w:val="000000" w:themeColor="text1"/>
          <w:sz w:val="24"/>
        </w:rPr>
        <w:t>3.学生因个人及家庭原因不愿意继续在中高职贯通专业学习者，须在第一学年结束前填表申请转入同专业或相近专业普通中专班学习。</w:t>
      </w:r>
    </w:p>
    <w:p w:rsidR="000A39F6" w:rsidRPr="000A39F6" w:rsidRDefault="000A39F6" w:rsidP="00E66041">
      <w:pPr>
        <w:spacing w:line="460" w:lineRule="exact"/>
        <w:ind w:firstLineChars="200" w:firstLine="480"/>
        <w:rPr>
          <w:rFonts w:asciiTheme="minorEastAsia" w:hAnsiTheme="minorEastAsia"/>
          <w:color w:val="000000" w:themeColor="text1"/>
          <w:sz w:val="24"/>
        </w:rPr>
      </w:pPr>
      <w:r w:rsidRPr="000A39F6">
        <w:rPr>
          <w:rFonts w:asciiTheme="minorEastAsia" w:hAnsiTheme="minorEastAsia" w:hint="eastAsia"/>
          <w:color w:val="000000" w:themeColor="text1"/>
          <w:sz w:val="24"/>
        </w:rPr>
        <w:t>学生甄别为不合格，则转入同一年级的同专业或相近专业普通中专班继续学习。</w:t>
      </w:r>
    </w:p>
    <w:p w:rsidR="000A39F6" w:rsidRPr="000A39F6" w:rsidRDefault="000A39F6" w:rsidP="00E66041">
      <w:pPr>
        <w:spacing w:line="460" w:lineRule="exact"/>
        <w:ind w:firstLineChars="200" w:firstLine="480"/>
        <w:rPr>
          <w:rFonts w:asciiTheme="minorEastAsia" w:hAnsiTheme="minorEastAsia"/>
          <w:color w:val="000000" w:themeColor="text1"/>
          <w:sz w:val="24"/>
        </w:rPr>
      </w:pPr>
      <w:r w:rsidRPr="000A39F6">
        <w:rPr>
          <w:rFonts w:asciiTheme="minorEastAsia" w:hAnsiTheme="minorEastAsia" w:hint="eastAsia"/>
          <w:color w:val="000000" w:themeColor="text1"/>
          <w:sz w:val="24"/>
        </w:rPr>
        <w:t>学生甄别工作由学校教学管理部门和德育管理部门负责落实，甄别结果向高职院校申报，经审核批复后方为有效。</w:t>
      </w:r>
    </w:p>
    <w:p w:rsidR="000A39F6" w:rsidRPr="000A39F6" w:rsidRDefault="000A39F6" w:rsidP="00A426C9">
      <w:pPr>
        <w:snapToGrid w:val="0"/>
        <w:spacing w:before="120" w:line="480" w:lineRule="exact"/>
        <w:ind w:right="-108" w:firstLineChars="200" w:firstLine="482"/>
        <w:jc w:val="left"/>
        <w:rPr>
          <w:rFonts w:asciiTheme="minorEastAsia" w:hAnsiTheme="minorEastAsia"/>
          <w:color w:val="000000" w:themeColor="text1"/>
          <w:sz w:val="24"/>
        </w:rPr>
      </w:pPr>
      <w:r w:rsidRPr="000A39F6">
        <w:rPr>
          <w:rFonts w:asciiTheme="minorEastAsia" w:hAnsiTheme="minorEastAsia"/>
          <w:b/>
          <w:color w:val="000000" w:themeColor="text1"/>
          <w:sz w:val="24"/>
        </w:rPr>
        <w:t>第</w:t>
      </w:r>
      <w:r w:rsidRPr="000A39F6">
        <w:rPr>
          <w:rFonts w:asciiTheme="minorEastAsia" w:hAnsiTheme="minorEastAsia" w:hint="eastAsia"/>
          <w:b/>
          <w:color w:val="000000" w:themeColor="text1"/>
          <w:sz w:val="24"/>
        </w:rPr>
        <w:t>十四</w:t>
      </w:r>
      <w:r w:rsidRPr="000A39F6">
        <w:rPr>
          <w:rFonts w:asciiTheme="minorEastAsia" w:hAnsiTheme="minorEastAsia"/>
          <w:b/>
          <w:color w:val="000000" w:themeColor="text1"/>
          <w:sz w:val="24"/>
        </w:rPr>
        <w:t>条</w:t>
      </w:r>
      <w:r w:rsidRPr="000A39F6">
        <w:rPr>
          <w:rFonts w:asciiTheme="minorEastAsia" w:hAnsiTheme="minorEastAsia" w:hint="eastAsia"/>
          <w:b/>
          <w:color w:val="000000" w:themeColor="text1"/>
          <w:sz w:val="24"/>
        </w:rPr>
        <w:t xml:space="preserve"> </w:t>
      </w:r>
      <w:r w:rsidRPr="000A39F6">
        <w:rPr>
          <w:rFonts w:asciiTheme="minorEastAsia" w:hAnsiTheme="minorEastAsia"/>
          <w:color w:val="000000" w:themeColor="text1"/>
          <w:sz w:val="24"/>
        </w:rPr>
        <w:t>学生在</w:t>
      </w:r>
      <w:r w:rsidRPr="000A39F6">
        <w:rPr>
          <w:rFonts w:asciiTheme="minorEastAsia" w:hAnsiTheme="minorEastAsia" w:hint="eastAsia"/>
          <w:color w:val="000000" w:themeColor="text1"/>
          <w:sz w:val="24"/>
        </w:rPr>
        <w:t>每</w:t>
      </w:r>
      <w:r w:rsidRPr="000A39F6">
        <w:rPr>
          <w:rFonts w:asciiTheme="minorEastAsia" w:hAnsiTheme="minorEastAsia"/>
          <w:color w:val="000000" w:themeColor="text1"/>
          <w:sz w:val="24"/>
        </w:rPr>
        <w:t>学年</w:t>
      </w:r>
      <w:r w:rsidRPr="000A39F6">
        <w:rPr>
          <w:rFonts w:asciiTheme="minorEastAsia" w:hAnsiTheme="minorEastAsia" w:hint="eastAsia"/>
          <w:color w:val="000000" w:themeColor="text1"/>
          <w:sz w:val="24"/>
        </w:rPr>
        <w:t>结束时修完</w:t>
      </w:r>
      <w:r w:rsidRPr="000A39F6">
        <w:rPr>
          <w:rFonts w:asciiTheme="minorEastAsia" w:hAnsiTheme="minorEastAsia"/>
          <w:color w:val="000000" w:themeColor="text1"/>
          <w:sz w:val="24"/>
        </w:rPr>
        <w:t>教学计划规定的课程后</w:t>
      </w:r>
      <w:r w:rsidRPr="000A39F6">
        <w:rPr>
          <w:rFonts w:asciiTheme="minorEastAsia" w:hAnsiTheme="minorEastAsia" w:hint="eastAsia"/>
          <w:color w:val="000000" w:themeColor="text1"/>
          <w:sz w:val="24"/>
        </w:rPr>
        <w:t>，并经考核（含补考）</w:t>
      </w:r>
      <w:r w:rsidRPr="000A39F6">
        <w:rPr>
          <w:rFonts w:asciiTheme="minorEastAsia" w:hAnsiTheme="minorEastAsia"/>
          <w:color w:val="000000" w:themeColor="text1"/>
          <w:sz w:val="24"/>
        </w:rPr>
        <w:t>学期总评成绩、学年总评成绩</w:t>
      </w:r>
      <w:r w:rsidRPr="000A39F6">
        <w:rPr>
          <w:rFonts w:asciiTheme="minorEastAsia" w:hAnsiTheme="minorEastAsia" w:hint="eastAsia"/>
          <w:color w:val="000000" w:themeColor="text1"/>
          <w:sz w:val="24"/>
        </w:rPr>
        <w:t>（</w:t>
      </w:r>
      <w:r w:rsidRPr="000A39F6">
        <w:rPr>
          <w:rFonts w:asciiTheme="minorEastAsia" w:hAnsiTheme="minorEastAsia"/>
          <w:color w:val="000000" w:themeColor="text1"/>
          <w:sz w:val="24"/>
        </w:rPr>
        <w:t>连续性课程</w:t>
      </w:r>
      <w:r w:rsidRPr="000A39F6">
        <w:rPr>
          <w:rFonts w:asciiTheme="minorEastAsia" w:hAnsiTheme="minorEastAsia" w:hint="eastAsia"/>
          <w:color w:val="000000" w:themeColor="text1"/>
          <w:sz w:val="24"/>
        </w:rPr>
        <w:t>）</w:t>
      </w:r>
      <w:r w:rsidRPr="000A39F6">
        <w:rPr>
          <w:rFonts w:asciiTheme="minorEastAsia" w:hAnsiTheme="minorEastAsia"/>
          <w:color w:val="000000" w:themeColor="text1"/>
          <w:sz w:val="24"/>
        </w:rPr>
        <w:t>合格</w:t>
      </w:r>
      <w:r w:rsidRPr="000A39F6">
        <w:rPr>
          <w:rFonts w:asciiTheme="minorEastAsia" w:hAnsiTheme="minorEastAsia" w:hint="eastAsia"/>
          <w:color w:val="000000" w:themeColor="text1"/>
          <w:sz w:val="24"/>
        </w:rPr>
        <w:t>或不及格课程在2门及以下者，准予升级。</w:t>
      </w:r>
    </w:p>
    <w:p w:rsidR="000A39F6" w:rsidRPr="000A39F6" w:rsidRDefault="000A39F6" w:rsidP="00A426C9">
      <w:pPr>
        <w:spacing w:line="460" w:lineRule="exact"/>
        <w:ind w:firstLineChars="200" w:firstLine="480"/>
        <w:rPr>
          <w:rFonts w:asciiTheme="minorEastAsia" w:hAnsiTheme="minorEastAsia"/>
          <w:color w:val="000000" w:themeColor="text1"/>
          <w:sz w:val="24"/>
        </w:rPr>
      </w:pPr>
      <w:r w:rsidRPr="000A39F6">
        <w:rPr>
          <w:rFonts w:asciiTheme="minorEastAsia" w:hAnsiTheme="minorEastAsia" w:hint="eastAsia"/>
          <w:color w:val="000000" w:themeColor="text1"/>
          <w:sz w:val="24"/>
        </w:rPr>
        <w:t>中高职贯通学生经甄别后，同一学年内，累计不及格课程（含补考）达3门及以上者，应予留级。其中经补考后不及格课程达三门及以上、五门及以下者，经学生本人和家长申请，学校主管部门批准，可以随班跟读；随班跟读当学年</w:t>
      </w:r>
      <w:r w:rsidRPr="000A39F6">
        <w:rPr>
          <w:rFonts w:asciiTheme="minorEastAsia" w:hAnsiTheme="minorEastAsia"/>
          <w:color w:val="000000" w:themeColor="text1"/>
          <w:sz w:val="24"/>
        </w:rPr>
        <w:t>累计不及格课程(</w:t>
      </w:r>
      <w:r w:rsidRPr="000A39F6">
        <w:rPr>
          <w:rFonts w:asciiTheme="minorEastAsia" w:hAnsiTheme="minorEastAsia" w:hint="eastAsia"/>
          <w:color w:val="000000" w:themeColor="text1"/>
          <w:sz w:val="24"/>
        </w:rPr>
        <w:t>含补考</w:t>
      </w:r>
      <w:r w:rsidRPr="000A39F6">
        <w:rPr>
          <w:rFonts w:asciiTheme="minorEastAsia" w:hAnsiTheme="minorEastAsia"/>
          <w:color w:val="000000" w:themeColor="text1"/>
          <w:sz w:val="24"/>
        </w:rPr>
        <w:t>)仍有三门及以上者，</w:t>
      </w:r>
      <w:r w:rsidRPr="000A39F6">
        <w:rPr>
          <w:rFonts w:asciiTheme="minorEastAsia" w:hAnsiTheme="minorEastAsia" w:hint="eastAsia"/>
          <w:color w:val="000000" w:themeColor="text1"/>
          <w:sz w:val="24"/>
        </w:rPr>
        <w:t>必须</w:t>
      </w:r>
      <w:r w:rsidRPr="000A39F6">
        <w:rPr>
          <w:rFonts w:asciiTheme="minorEastAsia" w:hAnsiTheme="minorEastAsia"/>
          <w:color w:val="000000" w:themeColor="text1"/>
          <w:sz w:val="24"/>
        </w:rPr>
        <w:t>留级</w:t>
      </w:r>
      <w:r w:rsidRPr="000A39F6">
        <w:rPr>
          <w:rFonts w:asciiTheme="minorEastAsia" w:hAnsiTheme="minorEastAsia" w:hint="eastAsia"/>
          <w:color w:val="000000" w:themeColor="text1"/>
          <w:sz w:val="24"/>
        </w:rPr>
        <w:t>；同一学年内经补考后仍有课程考核成绩不及格达六门及以上者，必须</w:t>
      </w:r>
      <w:r w:rsidRPr="000A39F6">
        <w:rPr>
          <w:rFonts w:asciiTheme="minorEastAsia" w:hAnsiTheme="minorEastAsia"/>
          <w:color w:val="000000" w:themeColor="text1"/>
          <w:sz w:val="24"/>
        </w:rPr>
        <w:t>留级</w:t>
      </w:r>
      <w:r w:rsidRPr="000A39F6">
        <w:rPr>
          <w:rFonts w:asciiTheme="minorEastAsia" w:hAnsiTheme="minorEastAsia" w:hint="eastAsia"/>
          <w:color w:val="000000" w:themeColor="text1"/>
          <w:sz w:val="24"/>
        </w:rPr>
        <w:t>。</w:t>
      </w:r>
    </w:p>
    <w:p w:rsidR="000A39F6" w:rsidRPr="000A39F6" w:rsidRDefault="000A39F6" w:rsidP="00A426C9">
      <w:pPr>
        <w:spacing w:line="460" w:lineRule="exact"/>
        <w:ind w:firstLineChars="200" w:firstLine="480"/>
        <w:rPr>
          <w:rFonts w:asciiTheme="minorEastAsia" w:hAnsiTheme="minorEastAsia"/>
          <w:color w:val="000000" w:themeColor="text1"/>
          <w:sz w:val="24"/>
        </w:rPr>
      </w:pPr>
      <w:r w:rsidRPr="000A39F6">
        <w:rPr>
          <w:rFonts w:asciiTheme="minorEastAsia" w:hAnsiTheme="minorEastAsia" w:hint="eastAsia"/>
          <w:color w:val="000000" w:themeColor="text1"/>
          <w:sz w:val="24"/>
        </w:rPr>
        <w:t>学生留级以3次为限，原则上随本专业下一个年级学习；若留级时无后续贯通培养班级，则转入同专业或相近专业普通中专班继续学习，不再进行贯通培养。留级学生在延长学习期限内仍应向学校交纳学杂费及其它相关费用。</w:t>
      </w:r>
    </w:p>
    <w:p w:rsidR="000A39F6" w:rsidRDefault="000A39F6" w:rsidP="00DE7DF2">
      <w:pPr>
        <w:spacing w:beforeLines="100" w:line="400" w:lineRule="exact"/>
        <w:ind w:firstLine="480"/>
        <w:rPr>
          <w:rFonts w:asciiTheme="minorEastAsia" w:hAnsiTheme="minorEastAsia"/>
          <w:sz w:val="24"/>
        </w:rPr>
      </w:pPr>
      <w:r>
        <w:rPr>
          <w:rFonts w:asciiTheme="minorEastAsia" w:hAnsiTheme="minorEastAsia" w:hint="eastAsia"/>
          <w:sz w:val="24"/>
        </w:rPr>
        <w:t>留级前考核成绩合格的课程，经本人申请，学校教务管理部门</w:t>
      </w:r>
      <w:r w:rsidRPr="00D101B0">
        <w:rPr>
          <w:rFonts w:asciiTheme="minorEastAsia" w:hAnsiTheme="minorEastAsia" w:hint="eastAsia"/>
          <w:sz w:val="24"/>
        </w:rPr>
        <w:t>批准，可允许免修。未经批准的，仍须重修</w:t>
      </w:r>
      <w:r>
        <w:rPr>
          <w:rFonts w:asciiTheme="minorEastAsia" w:hAnsiTheme="minorEastAsia" w:hint="eastAsia"/>
          <w:sz w:val="24"/>
        </w:rPr>
        <w:t>。</w:t>
      </w:r>
    </w:p>
    <w:p w:rsidR="000A39F6" w:rsidRPr="00027220" w:rsidRDefault="000A39F6" w:rsidP="00DE7DF2">
      <w:pPr>
        <w:spacing w:beforeLines="100" w:line="400" w:lineRule="exact"/>
        <w:ind w:firstLine="480"/>
        <w:rPr>
          <w:rFonts w:asciiTheme="minorEastAsia" w:hAnsiTheme="minorEastAsia"/>
          <w:sz w:val="24"/>
        </w:rPr>
      </w:pPr>
      <w:r w:rsidRPr="00027220">
        <w:rPr>
          <w:rFonts w:asciiTheme="minorEastAsia" w:hAnsiTheme="minorEastAsia"/>
          <w:b/>
          <w:sz w:val="24"/>
        </w:rPr>
        <w:t>第十</w:t>
      </w:r>
      <w:r>
        <w:rPr>
          <w:rFonts w:asciiTheme="minorEastAsia" w:hAnsiTheme="minorEastAsia" w:hint="eastAsia"/>
          <w:b/>
          <w:sz w:val="24"/>
        </w:rPr>
        <w:t>五</w:t>
      </w:r>
      <w:r w:rsidRPr="00027220">
        <w:rPr>
          <w:rFonts w:asciiTheme="minorEastAsia" w:hAnsiTheme="minorEastAsia"/>
          <w:b/>
          <w:sz w:val="24"/>
        </w:rPr>
        <w:t>条</w:t>
      </w:r>
      <w:r w:rsidRPr="00027220">
        <w:rPr>
          <w:rFonts w:asciiTheme="minorEastAsia" w:hAnsiTheme="minorEastAsia" w:hint="eastAsia"/>
          <w:sz w:val="24"/>
        </w:rPr>
        <w:t xml:space="preserve"> 不及格课程门数按下列规定计算：</w:t>
      </w:r>
    </w:p>
    <w:p w:rsidR="000A39F6" w:rsidRDefault="000A39F6" w:rsidP="00E52D78">
      <w:pPr>
        <w:spacing w:line="460" w:lineRule="exact"/>
        <w:ind w:firstLine="555"/>
        <w:rPr>
          <w:rFonts w:asciiTheme="minorEastAsia" w:hAnsiTheme="minorEastAsia"/>
          <w:sz w:val="24"/>
        </w:rPr>
      </w:pPr>
      <w:r w:rsidRPr="003507FE">
        <w:rPr>
          <w:rFonts w:asciiTheme="minorEastAsia" w:hAnsiTheme="minorEastAsia" w:hint="eastAsia"/>
          <w:sz w:val="28"/>
          <w:szCs w:val="28"/>
        </w:rPr>
        <w:t>1.</w:t>
      </w:r>
      <w:r w:rsidRPr="00027220">
        <w:rPr>
          <w:rFonts w:asciiTheme="minorEastAsia" w:hAnsiTheme="minorEastAsia" w:hint="eastAsia"/>
          <w:sz w:val="24"/>
        </w:rPr>
        <w:t>学校专业教学计划规定为一个学期的课程，按一门课程计算</w:t>
      </w:r>
      <w:r>
        <w:rPr>
          <w:rFonts w:asciiTheme="minorEastAsia" w:hAnsiTheme="minorEastAsia" w:hint="eastAsia"/>
          <w:sz w:val="24"/>
        </w:rPr>
        <w:t>；</w:t>
      </w:r>
    </w:p>
    <w:p w:rsidR="000A39F6" w:rsidRPr="00E71D4C" w:rsidRDefault="000A39F6" w:rsidP="00E52D78">
      <w:pPr>
        <w:spacing w:line="460" w:lineRule="exact"/>
        <w:ind w:firstLine="555"/>
        <w:rPr>
          <w:rFonts w:asciiTheme="minorEastAsia" w:hAnsiTheme="minorEastAsia"/>
          <w:sz w:val="24"/>
        </w:rPr>
      </w:pPr>
      <w:r w:rsidRPr="002B3156">
        <w:rPr>
          <w:rFonts w:asciiTheme="minorEastAsia" w:hAnsiTheme="minorEastAsia" w:hint="eastAsia"/>
          <w:sz w:val="28"/>
          <w:szCs w:val="28"/>
        </w:rPr>
        <w:t>2.</w:t>
      </w:r>
      <w:r w:rsidRPr="00E71D4C">
        <w:rPr>
          <w:rFonts w:asciiTheme="minorEastAsia" w:hAnsiTheme="minorEastAsia" w:hint="eastAsia"/>
          <w:sz w:val="24"/>
        </w:rPr>
        <w:t>跨学期课程按一门课程计算；</w:t>
      </w:r>
    </w:p>
    <w:p w:rsidR="000A39F6" w:rsidRPr="00E71D4C" w:rsidRDefault="000A39F6" w:rsidP="00E52D78">
      <w:pPr>
        <w:spacing w:line="460" w:lineRule="exact"/>
        <w:ind w:firstLineChars="200" w:firstLine="560"/>
        <w:rPr>
          <w:rFonts w:asciiTheme="minorEastAsia" w:hAnsiTheme="minorEastAsia"/>
          <w:sz w:val="24"/>
        </w:rPr>
      </w:pPr>
      <w:r w:rsidRPr="00027220">
        <w:rPr>
          <w:rFonts w:asciiTheme="minorEastAsia" w:hAnsiTheme="minorEastAsia" w:hint="eastAsia"/>
          <w:sz w:val="28"/>
          <w:szCs w:val="28"/>
        </w:rPr>
        <w:t>3.</w:t>
      </w:r>
      <w:r w:rsidRPr="00E71D4C">
        <w:rPr>
          <w:rFonts w:asciiTheme="minorEastAsia" w:hAnsiTheme="minorEastAsia" w:hint="eastAsia"/>
          <w:sz w:val="24"/>
        </w:rPr>
        <w:t>学校专业教学计划规定独立设置的各种实践性课程，均应单独考核</w:t>
      </w:r>
      <w:r>
        <w:rPr>
          <w:rFonts w:asciiTheme="minorEastAsia" w:hAnsiTheme="minorEastAsia" w:hint="eastAsia"/>
          <w:sz w:val="24"/>
        </w:rPr>
        <w:t>,</w:t>
      </w:r>
      <w:r w:rsidRPr="00E71D4C">
        <w:rPr>
          <w:rFonts w:asciiTheme="minorEastAsia" w:hAnsiTheme="minorEastAsia" w:hint="eastAsia"/>
          <w:sz w:val="24"/>
        </w:rPr>
        <w:t>按一门课程计算。</w:t>
      </w:r>
    </w:p>
    <w:p w:rsidR="000A39F6" w:rsidRPr="00027220" w:rsidRDefault="000A39F6" w:rsidP="00DE7DF2">
      <w:pPr>
        <w:spacing w:beforeLines="100" w:line="400" w:lineRule="exact"/>
        <w:ind w:firstLine="480"/>
        <w:rPr>
          <w:rFonts w:asciiTheme="minorEastAsia" w:hAnsiTheme="minorEastAsia"/>
          <w:sz w:val="24"/>
        </w:rPr>
      </w:pPr>
      <w:r w:rsidRPr="00027220">
        <w:rPr>
          <w:rFonts w:asciiTheme="minorEastAsia" w:hAnsiTheme="minorEastAsia"/>
          <w:b/>
          <w:sz w:val="24"/>
        </w:rPr>
        <w:t>第十</w:t>
      </w:r>
      <w:r>
        <w:rPr>
          <w:rFonts w:asciiTheme="minorEastAsia" w:hAnsiTheme="minorEastAsia" w:hint="eastAsia"/>
          <w:b/>
          <w:sz w:val="24"/>
        </w:rPr>
        <w:t>六</w:t>
      </w:r>
      <w:r w:rsidRPr="00027220">
        <w:rPr>
          <w:rFonts w:asciiTheme="minorEastAsia" w:hAnsiTheme="minorEastAsia"/>
          <w:b/>
          <w:sz w:val="24"/>
        </w:rPr>
        <w:t>条</w:t>
      </w:r>
      <w:r>
        <w:rPr>
          <w:rFonts w:asciiTheme="minorEastAsia" w:hAnsiTheme="minorEastAsia" w:hint="eastAsia"/>
          <w:b/>
          <w:sz w:val="24"/>
        </w:rPr>
        <w:t xml:space="preserve"> </w:t>
      </w:r>
      <w:r w:rsidRPr="00027220">
        <w:rPr>
          <w:rFonts w:asciiTheme="minorEastAsia" w:hAnsiTheme="minorEastAsia"/>
          <w:sz w:val="24"/>
        </w:rPr>
        <w:t>有下列情况之一者，由学生</w:t>
      </w:r>
      <w:r>
        <w:rPr>
          <w:rFonts w:asciiTheme="minorEastAsia" w:hAnsiTheme="minorEastAsia" w:hint="eastAsia"/>
          <w:sz w:val="24"/>
        </w:rPr>
        <w:t>本人</w:t>
      </w:r>
      <w:r w:rsidRPr="00027220">
        <w:rPr>
          <w:rFonts w:asciiTheme="minorEastAsia" w:hAnsiTheme="minorEastAsia"/>
          <w:sz w:val="24"/>
        </w:rPr>
        <w:t>和家长(监护人)</w:t>
      </w:r>
      <w:r w:rsidRPr="00027220">
        <w:rPr>
          <w:rFonts w:asciiTheme="minorEastAsia" w:hAnsiTheme="minorEastAsia" w:hint="eastAsia"/>
          <w:sz w:val="24"/>
        </w:rPr>
        <w:t>向学生部门</w:t>
      </w:r>
      <w:r w:rsidRPr="00027220">
        <w:rPr>
          <w:rFonts w:asciiTheme="minorEastAsia" w:hAnsiTheme="minorEastAsia"/>
          <w:sz w:val="24"/>
        </w:rPr>
        <w:t>提出申请，</w:t>
      </w:r>
      <w:r w:rsidRPr="00027220">
        <w:rPr>
          <w:rFonts w:asciiTheme="minorEastAsia" w:hAnsiTheme="minorEastAsia" w:hint="eastAsia"/>
          <w:sz w:val="24"/>
        </w:rPr>
        <w:t>学生填写《休学申请表》，</w:t>
      </w:r>
      <w:r w:rsidRPr="00027220">
        <w:rPr>
          <w:rFonts w:asciiTheme="minorEastAsia" w:hAnsiTheme="minorEastAsia"/>
          <w:sz w:val="24"/>
        </w:rPr>
        <w:t>经学校批准，可准予休学</w:t>
      </w:r>
      <w:r>
        <w:rPr>
          <w:rFonts w:asciiTheme="minorEastAsia" w:hAnsiTheme="minorEastAsia" w:hint="eastAsia"/>
          <w:sz w:val="24"/>
        </w:rPr>
        <w:t>或保留学籍。</w:t>
      </w:r>
    </w:p>
    <w:p w:rsidR="000A39F6" w:rsidRPr="00027220" w:rsidRDefault="000A39F6" w:rsidP="00F97669">
      <w:pPr>
        <w:spacing w:line="480" w:lineRule="exact"/>
        <w:ind w:firstLineChars="200" w:firstLine="480"/>
        <w:jc w:val="left"/>
        <w:rPr>
          <w:rFonts w:asciiTheme="minorEastAsia" w:hAnsiTheme="minorEastAsia"/>
          <w:sz w:val="24"/>
        </w:rPr>
      </w:pPr>
      <w:r w:rsidRPr="00027220">
        <w:rPr>
          <w:rFonts w:asciiTheme="minorEastAsia" w:hAnsiTheme="minorEastAsia" w:hint="eastAsia"/>
          <w:sz w:val="24"/>
        </w:rPr>
        <w:lastRenderedPageBreak/>
        <w:t>1.学生因</w:t>
      </w:r>
      <w:r>
        <w:rPr>
          <w:rFonts w:asciiTheme="minorEastAsia" w:hAnsiTheme="minorEastAsia" w:hint="eastAsia"/>
          <w:sz w:val="24"/>
        </w:rPr>
        <w:t>患</w:t>
      </w:r>
      <w:r w:rsidRPr="00027220">
        <w:rPr>
          <w:rFonts w:asciiTheme="minorEastAsia" w:hAnsiTheme="minorEastAsia" w:hint="eastAsia"/>
          <w:sz w:val="24"/>
        </w:rPr>
        <w:t>病</w:t>
      </w:r>
      <w:r>
        <w:rPr>
          <w:rFonts w:asciiTheme="minorEastAsia" w:hAnsiTheme="minorEastAsia" w:hint="eastAsia"/>
          <w:sz w:val="24"/>
        </w:rPr>
        <w:t>不能继续学习需要休学的，</w:t>
      </w:r>
      <w:r w:rsidRPr="00027220">
        <w:rPr>
          <w:rFonts w:asciiTheme="minorEastAsia" w:hAnsiTheme="minorEastAsia" w:hint="eastAsia"/>
          <w:sz w:val="24"/>
        </w:rPr>
        <w:t>因病需要申请休学，应持本市二级甲等及以上医院病情诊断证明；</w:t>
      </w:r>
    </w:p>
    <w:p w:rsidR="000A39F6" w:rsidRPr="00027220" w:rsidRDefault="000A39F6" w:rsidP="00F97669">
      <w:pPr>
        <w:spacing w:line="480" w:lineRule="exact"/>
        <w:ind w:firstLineChars="200" w:firstLine="480"/>
        <w:jc w:val="left"/>
        <w:rPr>
          <w:rFonts w:asciiTheme="minorEastAsia" w:hAnsiTheme="minorEastAsia"/>
          <w:sz w:val="24"/>
        </w:rPr>
      </w:pPr>
      <w:r w:rsidRPr="00027220">
        <w:rPr>
          <w:rFonts w:asciiTheme="minorEastAsia" w:hAnsiTheme="minorEastAsia" w:hint="eastAsia"/>
          <w:sz w:val="24"/>
        </w:rPr>
        <w:t>2.</w:t>
      </w:r>
      <w:r>
        <w:rPr>
          <w:rFonts w:asciiTheme="minorEastAsia" w:hAnsiTheme="minorEastAsia" w:hint="eastAsia"/>
          <w:sz w:val="24"/>
        </w:rPr>
        <w:t>学生因依法服兵役需要保留学籍的</w:t>
      </w:r>
      <w:r w:rsidRPr="00027220">
        <w:rPr>
          <w:rFonts w:asciiTheme="minorEastAsia" w:hAnsiTheme="minorEastAsia" w:hint="eastAsia"/>
          <w:sz w:val="24"/>
        </w:rPr>
        <w:t>，休学期限与其服役期限相当；</w:t>
      </w:r>
    </w:p>
    <w:p w:rsidR="000A39F6" w:rsidRPr="00027220" w:rsidRDefault="000A39F6" w:rsidP="000C7D5E">
      <w:pPr>
        <w:spacing w:line="480" w:lineRule="exact"/>
        <w:ind w:firstLineChars="200" w:firstLine="480"/>
        <w:jc w:val="left"/>
        <w:rPr>
          <w:rFonts w:asciiTheme="minorEastAsia" w:hAnsiTheme="minorEastAsia"/>
          <w:sz w:val="24"/>
        </w:rPr>
      </w:pPr>
      <w:r w:rsidRPr="00027220">
        <w:rPr>
          <w:rFonts w:asciiTheme="minorEastAsia" w:hAnsiTheme="minorEastAsia" w:hint="eastAsia"/>
          <w:sz w:val="24"/>
        </w:rPr>
        <w:t>3.</w:t>
      </w:r>
      <w:r>
        <w:rPr>
          <w:rFonts w:asciiTheme="minorEastAsia" w:hAnsiTheme="minorEastAsia" w:hint="eastAsia"/>
          <w:sz w:val="24"/>
        </w:rPr>
        <w:t>因其它特殊原因需要休学的，需提供相关证明材料，经批准后方可办理。</w:t>
      </w:r>
    </w:p>
    <w:p w:rsidR="000A39F6" w:rsidRPr="00027220" w:rsidRDefault="000A39F6" w:rsidP="00DE7DF2">
      <w:pPr>
        <w:spacing w:beforeLines="100" w:line="400" w:lineRule="exact"/>
        <w:ind w:firstLineChars="200" w:firstLine="480"/>
        <w:rPr>
          <w:rFonts w:asciiTheme="minorEastAsia" w:hAnsiTheme="minorEastAsia"/>
          <w:sz w:val="24"/>
        </w:rPr>
      </w:pPr>
      <w:r w:rsidRPr="00027220">
        <w:rPr>
          <w:rFonts w:asciiTheme="minorEastAsia" w:hAnsiTheme="minorEastAsia" w:hint="eastAsia"/>
          <w:sz w:val="24"/>
        </w:rPr>
        <w:t>学生</w:t>
      </w:r>
      <w:r w:rsidRPr="00027220">
        <w:rPr>
          <w:rFonts w:asciiTheme="minorEastAsia" w:hAnsiTheme="minorEastAsia"/>
          <w:sz w:val="24"/>
        </w:rPr>
        <w:t>休学期间</w:t>
      </w:r>
      <w:r w:rsidRPr="00027220">
        <w:rPr>
          <w:rFonts w:asciiTheme="minorEastAsia" w:hAnsiTheme="minorEastAsia" w:hint="eastAsia"/>
          <w:sz w:val="24"/>
        </w:rPr>
        <w:t>，不享受在校生待遇。</w:t>
      </w:r>
      <w:r w:rsidRPr="00027220">
        <w:rPr>
          <w:rFonts w:asciiTheme="minorEastAsia" w:hAnsiTheme="minorEastAsia"/>
          <w:sz w:val="24"/>
        </w:rPr>
        <w:t>学生管理由监护人负责，学校与之签订协议，对学生离校期间的管理进行约定。</w:t>
      </w:r>
    </w:p>
    <w:p w:rsidR="000A39F6" w:rsidRPr="002B311D" w:rsidRDefault="000A39F6" w:rsidP="00DE7DF2">
      <w:pPr>
        <w:spacing w:beforeLines="100" w:line="400" w:lineRule="exact"/>
        <w:ind w:firstLine="480"/>
        <w:rPr>
          <w:rFonts w:asciiTheme="minorEastAsia" w:hAnsiTheme="minorEastAsia"/>
          <w:sz w:val="24"/>
        </w:rPr>
      </w:pPr>
      <w:r>
        <w:rPr>
          <w:rFonts w:asciiTheme="minorEastAsia" w:hAnsiTheme="minorEastAsia"/>
          <w:b/>
          <w:sz w:val="24"/>
        </w:rPr>
        <w:t>第</w:t>
      </w:r>
      <w:r>
        <w:rPr>
          <w:rFonts w:asciiTheme="minorEastAsia" w:hAnsiTheme="minorEastAsia" w:hint="eastAsia"/>
          <w:b/>
          <w:sz w:val="24"/>
        </w:rPr>
        <w:t>十七</w:t>
      </w:r>
      <w:r w:rsidRPr="00027220">
        <w:rPr>
          <w:rFonts w:asciiTheme="minorEastAsia" w:hAnsiTheme="minorEastAsia"/>
          <w:b/>
          <w:sz w:val="24"/>
        </w:rPr>
        <w:t>条</w:t>
      </w:r>
      <w:r>
        <w:rPr>
          <w:rFonts w:asciiTheme="minorEastAsia" w:hAnsiTheme="minorEastAsia" w:hint="eastAsia"/>
          <w:b/>
          <w:sz w:val="24"/>
        </w:rPr>
        <w:t xml:space="preserve"> </w:t>
      </w:r>
      <w:r w:rsidRPr="002B311D">
        <w:rPr>
          <w:rFonts w:asciiTheme="minorEastAsia" w:hAnsiTheme="minorEastAsia" w:hint="eastAsia"/>
          <w:sz w:val="24"/>
        </w:rPr>
        <w:t>学生休学以一学期为单位，休学起迄日期由学校认定，休学累计不得超过二年（除因依法服兵役者外）。学生休学期满，应于学年或学期前到学生部门申请复学，学生须填写《复学申请表》，经学校核准后，报学校主管部门和上海市教育委员会备案。原则上随原专业适当年级学习。</w:t>
      </w:r>
      <w:r>
        <w:rPr>
          <w:rFonts w:asciiTheme="minorEastAsia" w:hAnsiTheme="minorEastAsia" w:hint="eastAsia"/>
          <w:sz w:val="24"/>
        </w:rPr>
        <w:t>学生复学时若该专业已不再进行贯通培养试点的，则转入同专业或相近专业普通班继续学习，学校不再对其进行贯通培养。</w:t>
      </w:r>
    </w:p>
    <w:p w:rsidR="000A39F6" w:rsidRPr="002B311D" w:rsidRDefault="000A39F6" w:rsidP="00F97669">
      <w:pPr>
        <w:spacing w:line="400" w:lineRule="exact"/>
        <w:ind w:firstLine="482"/>
        <w:rPr>
          <w:rFonts w:asciiTheme="minorEastAsia" w:hAnsiTheme="minorEastAsia"/>
          <w:sz w:val="24"/>
        </w:rPr>
      </w:pPr>
      <w:r w:rsidRPr="002B311D">
        <w:rPr>
          <w:rFonts w:asciiTheme="minorEastAsia" w:hAnsiTheme="minorEastAsia"/>
          <w:sz w:val="24"/>
        </w:rPr>
        <w:t>因病休学的学生在复学时，必须持二级</w:t>
      </w:r>
      <w:r w:rsidRPr="002B311D">
        <w:rPr>
          <w:rFonts w:asciiTheme="minorEastAsia" w:hAnsiTheme="minorEastAsia" w:hint="eastAsia"/>
          <w:sz w:val="24"/>
        </w:rPr>
        <w:t>甲等</w:t>
      </w:r>
      <w:r>
        <w:rPr>
          <w:rFonts w:asciiTheme="minorEastAsia" w:hAnsiTheme="minorEastAsia" w:hint="eastAsia"/>
          <w:sz w:val="24"/>
        </w:rPr>
        <w:t>及</w:t>
      </w:r>
      <w:r w:rsidRPr="002B311D">
        <w:rPr>
          <w:rFonts w:asciiTheme="minorEastAsia" w:hAnsiTheme="minorEastAsia"/>
          <w:sz w:val="24"/>
        </w:rPr>
        <w:t>以上医院</w:t>
      </w:r>
      <w:r>
        <w:rPr>
          <w:rFonts w:asciiTheme="minorEastAsia" w:hAnsiTheme="minorEastAsia" w:hint="eastAsia"/>
          <w:sz w:val="24"/>
        </w:rPr>
        <w:t>的</w:t>
      </w:r>
      <w:r w:rsidRPr="002B311D">
        <w:rPr>
          <w:rFonts w:asciiTheme="minorEastAsia" w:hAnsiTheme="minorEastAsia"/>
          <w:sz w:val="24"/>
        </w:rPr>
        <w:t>健康证明，</w:t>
      </w:r>
      <w:r>
        <w:rPr>
          <w:rFonts w:asciiTheme="minorEastAsia" w:hAnsiTheme="minorEastAsia" w:hint="eastAsia"/>
          <w:sz w:val="24"/>
        </w:rPr>
        <w:t>并</w:t>
      </w:r>
      <w:r w:rsidRPr="002B311D">
        <w:rPr>
          <w:rFonts w:asciiTheme="minorEastAsia" w:hAnsiTheme="minorEastAsia"/>
          <w:sz w:val="24"/>
        </w:rPr>
        <w:t>经学校审查</w:t>
      </w:r>
      <w:r>
        <w:rPr>
          <w:rFonts w:asciiTheme="minorEastAsia" w:hAnsiTheme="minorEastAsia" w:hint="eastAsia"/>
          <w:sz w:val="24"/>
        </w:rPr>
        <w:t>确</w:t>
      </w:r>
      <w:r w:rsidRPr="002B311D">
        <w:rPr>
          <w:rFonts w:asciiTheme="minorEastAsia" w:hAnsiTheme="minorEastAsia"/>
          <w:sz w:val="24"/>
        </w:rPr>
        <w:t>能坚持学习者，方可复学。</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b/>
          <w:sz w:val="24"/>
        </w:rPr>
        <w:t>第</w:t>
      </w:r>
      <w:r>
        <w:rPr>
          <w:rFonts w:asciiTheme="minorEastAsia" w:hAnsiTheme="minorEastAsia" w:hint="eastAsia"/>
          <w:b/>
          <w:sz w:val="24"/>
        </w:rPr>
        <w:t>十八</w:t>
      </w:r>
      <w:r w:rsidRPr="00027220">
        <w:rPr>
          <w:rFonts w:asciiTheme="minorEastAsia" w:hAnsiTheme="minorEastAsia"/>
          <w:b/>
          <w:sz w:val="24"/>
        </w:rPr>
        <w:t>条</w:t>
      </w:r>
      <w:r w:rsidRPr="00027220">
        <w:rPr>
          <w:rFonts w:asciiTheme="minorEastAsia" w:hAnsiTheme="minorEastAsia" w:hint="eastAsia"/>
          <w:sz w:val="24"/>
        </w:rPr>
        <w:t xml:space="preserve"> 学生</w:t>
      </w:r>
      <w:r w:rsidRPr="000A56EE">
        <w:rPr>
          <w:rFonts w:asciiTheme="minorEastAsia" w:hAnsiTheme="minorEastAsia" w:hint="eastAsia"/>
          <w:sz w:val="24"/>
        </w:rPr>
        <w:t>参军复员</w:t>
      </w:r>
      <w:r w:rsidRPr="00027220">
        <w:rPr>
          <w:rFonts w:asciiTheme="minorEastAsia" w:hAnsiTheme="minorEastAsia" w:hint="eastAsia"/>
          <w:sz w:val="24"/>
        </w:rPr>
        <w:t>后两周内到校办理复学手续，修满规定的课程或学分，达到发证要求后，发放毕业证书。</w:t>
      </w:r>
    </w:p>
    <w:p w:rsidR="000A39F6" w:rsidRPr="00027220" w:rsidRDefault="000A39F6" w:rsidP="00DE7DF2">
      <w:pPr>
        <w:spacing w:beforeLines="100" w:line="400" w:lineRule="exact"/>
        <w:ind w:firstLine="480"/>
        <w:rPr>
          <w:rFonts w:asciiTheme="minorEastAsia" w:hAnsiTheme="minorEastAsia"/>
          <w:sz w:val="24"/>
        </w:rPr>
      </w:pPr>
      <w:r>
        <w:rPr>
          <w:rFonts w:asciiTheme="minorEastAsia" w:hAnsiTheme="minorEastAsia"/>
          <w:b/>
          <w:sz w:val="24"/>
        </w:rPr>
        <w:t>第</w:t>
      </w:r>
      <w:r>
        <w:rPr>
          <w:rFonts w:asciiTheme="minorEastAsia" w:hAnsiTheme="minorEastAsia" w:hint="eastAsia"/>
          <w:b/>
          <w:sz w:val="24"/>
        </w:rPr>
        <w:t>十九</w:t>
      </w:r>
      <w:r w:rsidRPr="00027220">
        <w:rPr>
          <w:rFonts w:asciiTheme="minorEastAsia" w:hAnsiTheme="minorEastAsia"/>
          <w:b/>
          <w:sz w:val="24"/>
        </w:rPr>
        <w:t>条</w:t>
      </w:r>
      <w:r>
        <w:rPr>
          <w:rFonts w:asciiTheme="minorEastAsia" w:hAnsiTheme="minorEastAsia" w:hint="eastAsia"/>
          <w:b/>
          <w:sz w:val="24"/>
        </w:rPr>
        <w:t xml:space="preserve"> </w:t>
      </w:r>
      <w:r w:rsidRPr="00027220">
        <w:rPr>
          <w:rFonts w:asciiTheme="minorEastAsia" w:hAnsiTheme="minorEastAsia" w:hint="eastAsia"/>
          <w:sz w:val="24"/>
        </w:rPr>
        <w:t>凡主动退学的学生由学生本人和监护人提出申请，由学生本人填写《退学备案表》到教务部门办理，经学校同意并报学校主管部门核准后办理退学手续。凡自动退学的学生由班主任填写《退学备案表</w:t>
      </w:r>
      <w:r>
        <w:rPr>
          <w:rFonts w:asciiTheme="minorEastAsia" w:hAnsiTheme="minorEastAsia" w:hint="eastAsia"/>
          <w:sz w:val="24"/>
        </w:rPr>
        <w:t>》到教务部门办理，经学校同意并报学校主管部门核准后办理退学手续。</w:t>
      </w:r>
      <w:r w:rsidRPr="00027220">
        <w:rPr>
          <w:rFonts w:asciiTheme="minorEastAsia" w:hAnsiTheme="minorEastAsia"/>
          <w:sz w:val="24"/>
        </w:rPr>
        <w:t xml:space="preserve"> </w:t>
      </w:r>
    </w:p>
    <w:p w:rsidR="000A39F6" w:rsidRPr="00027220" w:rsidRDefault="000A39F6" w:rsidP="00F97669">
      <w:pPr>
        <w:spacing w:line="400" w:lineRule="exact"/>
        <w:ind w:firstLine="482"/>
        <w:rPr>
          <w:rFonts w:asciiTheme="minorEastAsia" w:hAnsiTheme="minorEastAsia"/>
          <w:sz w:val="24"/>
        </w:rPr>
      </w:pPr>
      <w:r w:rsidRPr="00027220">
        <w:rPr>
          <w:rFonts w:asciiTheme="minorEastAsia" w:hAnsiTheme="minorEastAsia"/>
          <w:sz w:val="24"/>
        </w:rPr>
        <w:t>学生有下列情况之一者，学校可</w:t>
      </w:r>
      <w:r w:rsidRPr="00027220">
        <w:rPr>
          <w:rFonts w:asciiTheme="minorEastAsia" w:hAnsiTheme="minorEastAsia" w:hint="eastAsia"/>
          <w:sz w:val="24"/>
        </w:rPr>
        <w:t>作</w:t>
      </w:r>
      <w:r w:rsidRPr="00106E21">
        <w:rPr>
          <w:rFonts w:asciiTheme="minorEastAsia" w:hAnsiTheme="minorEastAsia"/>
          <w:sz w:val="24"/>
        </w:rPr>
        <w:t>自动退学</w:t>
      </w:r>
      <w:r w:rsidRPr="00106E21">
        <w:rPr>
          <w:rFonts w:asciiTheme="minorEastAsia" w:hAnsiTheme="minorEastAsia" w:hint="eastAsia"/>
          <w:sz w:val="24"/>
        </w:rPr>
        <w:t>处理：</w:t>
      </w:r>
    </w:p>
    <w:p w:rsidR="000A39F6" w:rsidRPr="00027220" w:rsidRDefault="000A39F6" w:rsidP="00F97669">
      <w:pPr>
        <w:spacing w:line="400" w:lineRule="exact"/>
        <w:ind w:left="420"/>
        <w:rPr>
          <w:rFonts w:asciiTheme="minorEastAsia" w:hAnsiTheme="minorEastAsia"/>
          <w:sz w:val="24"/>
        </w:rPr>
      </w:pPr>
      <w:r w:rsidRPr="00027220">
        <w:rPr>
          <w:rFonts w:asciiTheme="minorEastAsia" w:hAnsiTheme="minorEastAsia" w:hint="eastAsia"/>
          <w:sz w:val="24"/>
        </w:rPr>
        <w:t xml:space="preserve"> 1</w:t>
      </w:r>
      <w:r w:rsidRPr="00027220">
        <w:rPr>
          <w:rFonts w:asciiTheme="minorEastAsia" w:hAnsiTheme="minorEastAsia" w:hint="eastAsia"/>
          <w:sz w:val="28"/>
          <w:szCs w:val="28"/>
        </w:rPr>
        <w:t>.</w:t>
      </w:r>
      <w:r w:rsidRPr="00027220">
        <w:rPr>
          <w:rFonts w:asciiTheme="minorEastAsia" w:hAnsiTheme="minorEastAsia"/>
          <w:sz w:val="24"/>
        </w:rPr>
        <w:t>休学期满后</w:t>
      </w:r>
      <w:r w:rsidRPr="00027220">
        <w:rPr>
          <w:rFonts w:asciiTheme="minorEastAsia" w:hAnsiTheme="minorEastAsia" w:hint="eastAsia"/>
          <w:sz w:val="24"/>
        </w:rPr>
        <w:t>无特殊情况两周内</w:t>
      </w:r>
      <w:r w:rsidRPr="00027220">
        <w:rPr>
          <w:rFonts w:asciiTheme="minorEastAsia" w:hAnsiTheme="minorEastAsia"/>
          <w:sz w:val="24"/>
        </w:rPr>
        <w:t>未办复学手续</w:t>
      </w:r>
      <w:r w:rsidRPr="00027220">
        <w:rPr>
          <w:rFonts w:asciiTheme="minorEastAsia" w:hAnsiTheme="minorEastAsia" w:hint="eastAsia"/>
          <w:sz w:val="24"/>
        </w:rPr>
        <w:t>；</w:t>
      </w:r>
    </w:p>
    <w:p w:rsidR="000A39F6" w:rsidRPr="00027220" w:rsidRDefault="000A39F6" w:rsidP="00F97669">
      <w:pPr>
        <w:spacing w:line="400" w:lineRule="exact"/>
        <w:ind w:left="420"/>
        <w:rPr>
          <w:rFonts w:asciiTheme="minorEastAsia" w:hAnsiTheme="minorEastAsia"/>
          <w:sz w:val="24"/>
        </w:rPr>
      </w:pPr>
      <w:r w:rsidRPr="00027220">
        <w:rPr>
          <w:rFonts w:asciiTheme="minorEastAsia" w:hAnsiTheme="minorEastAsia" w:hint="eastAsia"/>
          <w:sz w:val="24"/>
        </w:rPr>
        <w:t xml:space="preserve"> 2</w:t>
      </w:r>
      <w:r w:rsidRPr="00027220">
        <w:rPr>
          <w:rFonts w:asciiTheme="minorEastAsia" w:hAnsiTheme="minorEastAsia" w:hint="eastAsia"/>
          <w:sz w:val="28"/>
          <w:szCs w:val="28"/>
        </w:rPr>
        <w:t>.</w:t>
      </w:r>
      <w:r w:rsidRPr="00027220">
        <w:rPr>
          <w:rFonts w:asciiTheme="minorEastAsia" w:hAnsiTheme="minorEastAsia" w:hint="eastAsia"/>
          <w:sz w:val="24"/>
        </w:rPr>
        <w:t>连续休学两年，仍不能复学；</w:t>
      </w:r>
    </w:p>
    <w:p w:rsidR="000A39F6" w:rsidRPr="00027220" w:rsidRDefault="000A39F6" w:rsidP="00F97669">
      <w:pPr>
        <w:spacing w:line="400" w:lineRule="exact"/>
        <w:ind w:left="420"/>
        <w:rPr>
          <w:rFonts w:asciiTheme="minorEastAsia" w:hAnsiTheme="minorEastAsia"/>
          <w:sz w:val="24"/>
        </w:rPr>
      </w:pPr>
      <w:r w:rsidRPr="00027220">
        <w:rPr>
          <w:rFonts w:asciiTheme="minorEastAsia" w:hAnsiTheme="minorEastAsia" w:hint="eastAsia"/>
          <w:sz w:val="24"/>
        </w:rPr>
        <w:t xml:space="preserve"> 3</w:t>
      </w:r>
      <w:r w:rsidRPr="00027220">
        <w:rPr>
          <w:rFonts w:asciiTheme="minorEastAsia" w:hAnsiTheme="minorEastAsia" w:hint="eastAsia"/>
          <w:sz w:val="28"/>
          <w:szCs w:val="28"/>
        </w:rPr>
        <w:t>.</w:t>
      </w:r>
      <w:r w:rsidRPr="00027220">
        <w:rPr>
          <w:rFonts w:asciiTheme="minorEastAsia" w:hAnsiTheme="minorEastAsia" w:hint="eastAsia"/>
          <w:sz w:val="24"/>
        </w:rPr>
        <w:t>一学期旷课累计达90课时以上；</w:t>
      </w:r>
    </w:p>
    <w:p w:rsidR="000A39F6" w:rsidRDefault="000A39F6" w:rsidP="00F97669">
      <w:pPr>
        <w:spacing w:line="400" w:lineRule="exact"/>
        <w:ind w:left="420"/>
        <w:rPr>
          <w:rFonts w:asciiTheme="minorEastAsia" w:hAnsiTheme="minorEastAsia"/>
          <w:sz w:val="24"/>
        </w:rPr>
      </w:pPr>
      <w:r w:rsidRPr="00027220">
        <w:rPr>
          <w:rFonts w:asciiTheme="minorEastAsia" w:hAnsiTheme="minorEastAsia" w:hint="eastAsia"/>
          <w:sz w:val="24"/>
        </w:rPr>
        <w:t xml:space="preserve"> 4</w:t>
      </w:r>
      <w:r w:rsidRPr="00027220">
        <w:rPr>
          <w:rFonts w:asciiTheme="minorEastAsia" w:hAnsiTheme="minorEastAsia" w:hint="eastAsia"/>
          <w:sz w:val="28"/>
          <w:szCs w:val="28"/>
        </w:rPr>
        <w:t>.</w:t>
      </w:r>
      <w:r w:rsidRPr="00027220">
        <w:rPr>
          <w:rFonts w:asciiTheme="minorEastAsia" w:hAnsiTheme="minorEastAsia" w:hint="eastAsia"/>
          <w:sz w:val="24"/>
        </w:rPr>
        <w:t>擅自离校连续两周以上。</w:t>
      </w:r>
    </w:p>
    <w:p w:rsidR="000A39F6" w:rsidRPr="0063021F" w:rsidRDefault="000A39F6" w:rsidP="00106E21">
      <w:pPr>
        <w:spacing w:line="400" w:lineRule="exact"/>
        <w:ind w:leftChars="200" w:left="420" w:firstLineChars="50" w:firstLine="120"/>
        <w:rPr>
          <w:rFonts w:asciiTheme="minorEastAsia" w:hAnsiTheme="minorEastAsia"/>
          <w:sz w:val="24"/>
        </w:rPr>
      </w:pPr>
      <w:r w:rsidRPr="0063021F">
        <w:rPr>
          <w:rFonts w:asciiTheme="minorEastAsia" w:hAnsiTheme="minorEastAsia" w:hint="eastAsia"/>
          <w:sz w:val="24"/>
        </w:rPr>
        <w:t>5.经相关专业机构认定，学生行为对他人健康或安全造成严重影响的。</w:t>
      </w:r>
    </w:p>
    <w:p w:rsidR="000A39F6" w:rsidRPr="00027220" w:rsidRDefault="000A39F6" w:rsidP="00DE7DF2">
      <w:pPr>
        <w:spacing w:beforeLines="100" w:line="400" w:lineRule="exact"/>
        <w:ind w:firstLine="480"/>
        <w:rPr>
          <w:rFonts w:asciiTheme="minorEastAsia" w:hAnsiTheme="minorEastAsia"/>
          <w:sz w:val="24"/>
        </w:rPr>
      </w:pPr>
      <w:r w:rsidRPr="00027220">
        <w:rPr>
          <w:rFonts w:asciiTheme="minorEastAsia" w:hAnsiTheme="minorEastAsia"/>
          <w:b/>
          <w:sz w:val="24"/>
        </w:rPr>
        <w:t>第二十条</w:t>
      </w:r>
      <w:r w:rsidRPr="00027220">
        <w:rPr>
          <w:rFonts w:asciiTheme="minorEastAsia" w:hAnsiTheme="minorEastAsia"/>
          <w:sz w:val="24"/>
        </w:rPr>
        <w:t xml:space="preserve"> 对具备学籍，未完成教学计划规定的课程中途退学的学生，在办退学手续时，</w:t>
      </w:r>
      <w:r w:rsidRPr="00027220">
        <w:rPr>
          <w:rFonts w:asciiTheme="minorEastAsia" w:hAnsiTheme="minorEastAsia" w:hint="eastAsia"/>
          <w:sz w:val="24"/>
        </w:rPr>
        <w:t>教务部门</w:t>
      </w:r>
      <w:r w:rsidRPr="00027220">
        <w:rPr>
          <w:rFonts w:asciiTheme="minorEastAsia" w:hAnsiTheme="minorEastAsia"/>
          <w:sz w:val="24"/>
        </w:rPr>
        <w:t>可发给写实性学习证明。</w:t>
      </w:r>
    </w:p>
    <w:p w:rsidR="000A39F6" w:rsidRPr="00027220" w:rsidRDefault="000A39F6" w:rsidP="00DE7DF2">
      <w:pPr>
        <w:spacing w:beforeLines="100" w:line="400" w:lineRule="exact"/>
        <w:ind w:firstLine="480"/>
        <w:rPr>
          <w:rFonts w:asciiTheme="minorEastAsia" w:hAnsiTheme="minorEastAsia"/>
          <w:sz w:val="24"/>
        </w:rPr>
      </w:pPr>
      <w:r>
        <w:rPr>
          <w:rFonts w:asciiTheme="minorEastAsia" w:hAnsiTheme="minorEastAsia" w:hint="eastAsia"/>
          <w:b/>
          <w:sz w:val="24"/>
        </w:rPr>
        <w:t>第二十一</w:t>
      </w:r>
      <w:r w:rsidRPr="00027220">
        <w:rPr>
          <w:rFonts w:asciiTheme="minorEastAsia" w:hAnsiTheme="minorEastAsia" w:hint="eastAsia"/>
          <w:b/>
          <w:sz w:val="24"/>
        </w:rPr>
        <w:t xml:space="preserve">条 </w:t>
      </w:r>
      <w:r w:rsidRPr="00027220">
        <w:rPr>
          <w:rFonts w:asciiTheme="minorEastAsia" w:hAnsiTheme="minorEastAsia"/>
          <w:sz w:val="24"/>
        </w:rPr>
        <w:t>退学不属于对学生的纪律处分。退学学生材料</w:t>
      </w:r>
      <w:r w:rsidRPr="00027220">
        <w:rPr>
          <w:rFonts w:asciiTheme="minorEastAsia" w:hAnsiTheme="minorEastAsia" w:hint="eastAsia"/>
          <w:sz w:val="24"/>
        </w:rPr>
        <w:t>由学生部门负责</w:t>
      </w:r>
      <w:r w:rsidRPr="00027220">
        <w:rPr>
          <w:rFonts w:asciiTheme="minorEastAsia" w:hAnsiTheme="minorEastAsia" w:hint="eastAsia"/>
          <w:sz w:val="24"/>
        </w:rPr>
        <w:lastRenderedPageBreak/>
        <w:t>及时</w:t>
      </w:r>
      <w:r w:rsidRPr="00027220">
        <w:rPr>
          <w:rFonts w:asciiTheme="minorEastAsia" w:hAnsiTheme="minorEastAsia"/>
          <w:sz w:val="24"/>
        </w:rPr>
        <w:t>转至户口所在</w:t>
      </w:r>
      <w:r w:rsidRPr="00027220">
        <w:rPr>
          <w:rFonts w:asciiTheme="minorEastAsia" w:hAnsiTheme="minorEastAsia" w:hint="eastAsia"/>
          <w:sz w:val="24"/>
        </w:rPr>
        <w:t>地</w:t>
      </w:r>
      <w:r w:rsidRPr="00027220">
        <w:rPr>
          <w:rFonts w:asciiTheme="minorEastAsia" w:hAnsiTheme="minorEastAsia"/>
          <w:sz w:val="24"/>
        </w:rPr>
        <w:t>有关部门，</w:t>
      </w:r>
      <w:r w:rsidRPr="00027220">
        <w:rPr>
          <w:rFonts w:asciiTheme="minorEastAsia" w:hAnsiTheme="minorEastAsia" w:hint="eastAsia"/>
          <w:sz w:val="24"/>
        </w:rPr>
        <w:t>教务部门负责将《</w:t>
      </w:r>
      <w:r w:rsidRPr="00027220">
        <w:rPr>
          <w:rFonts w:asciiTheme="minorEastAsia" w:hAnsiTheme="minorEastAsia"/>
          <w:sz w:val="24"/>
        </w:rPr>
        <w:t>退学</w:t>
      </w:r>
      <w:r w:rsidRPr="00027220">
        <w:rPr>
          <w:rFonts w:asciiTheme="minorEastAsia" w:hAnsiTheme="minorEastAsia" w:hint="eastAsia"/>
          <w:sz w:val="24"/>
        </w:rPr>
        <w:t>备案表》</w:t>
      </w:r>
      <w:r w:rsidRPr="00027220">
        <w:rPr>
          <w:rFonts w:asciiTheme="minorEastAsia" w:hAnsiTheme="minorEastAsia"/>
          <w:sz w:val="24"/>
        </w:rPr>
        <w:t>报上海市教育委员会备案。</w:t>
      </w:r>
    </w:p>
    <w:p w:rsidR="000A39F6" w:rsidRPr="00027220" w:rsidRDefault="000A39F6" w:rsidP="00DE7DF2">
      <w:pPr>
        <w:spacing w:beforeLines="100" w:line="400" w:lineRule="exact"/>
        <w:jc w:val="center"/>
        <w:rPr>
          <w:rFonts w:asciiTheme="minorEastAsia" w:hAnsiTheme="minorEastAsia"/>
          <w:b/>
          <w:sz w:val="28"/>
          <w:szCs w:val="28"/>
        </w:rPr>
      </w:pPr>
      <w:r w:rsidRPr="00027220">
        <w:rPr>
          <w:rFonts w:asciiTheme="minorEastAsia" w:hAnsiTheme="minorEastAsia"/>
          <w:b/>
          <w:sz w:val="28"/>
          <w:szCs w:val="28"/>
        </w:rPr>
        <w:t>第</w:t>
      </w:r>
      <w:r w:rsidRPr="00027220">
        <w:rPr>
          <w:rFonts w:asciiTheme="minorEastAsia" w:hAnsiTheme="minorEastAsia" w:hint="eastAsia"/>
          <w:b/>
          <w:sz w:val="28"/>
          <w:szCs w:val="28"/>
        </w:rPr>
        <w:t>四</w:t>
      </w:r>
      <w:r w:rsidRPr="00027220">
        <w:rPr>
          <w:rFonts w:asciiTheme="minorEastAsia" w:hAnsiTheme="minorEastAsia"/>
          <w:b/>
          <w:sz w:val="28"/>
          <w:szCs w:val="28"/>
        </w:rPr>
        <w:t>章</w:t>
      </w:r>
      <w:r w:rsidRPr="00027220">
        <w:rPr>
          <w:rFonts w:asciiTheme="minorEastAsia" w:hAnsiTheme="minorEastAsia" w:hint="eastAsia"/>
          <w:b/>
          <w:sz w:val="28"/>
          <w:szCs w:val="28"/>
        </w:rPr>
        <w:t xml:space="preserve">　</w:t>
      </w:r>
      <w:r w:rsidRPr="00027220">
        <w:rPr>
          <w:rFonts w:asciiTheme="minorEastAsia" w:hAnsiTheme="minorEastAsia"/>
          <w:b/>
          <w:sz w:val="28"/>
          <w:szCs w:val="28"/>
        </w:rPr>
        <w:t>成绩考核</w:t>
      </w:r>
    </w:p>
    <w:p w:rsidR="000A39F6" w:rsidRPr="00027220" w:rsidRDefault="000A39F6" w:rsidP="00DE7DF2">
      <w:pPr>
        <w:spacing w:beforeLines="100" w:line="400" w:lineRule="exact"/>
        <w:ind w:firstLineChars="200" w:firstLine="482"/>
        <w:rPr>
          <w:rFonts w:asciiTheme="minorEastAsia" w:hAnsiTheme="minorEastAsia"/>
          <w:sz w:val="24"/>
        </w:rPr>
      </w:pPr>
      <w:r w:rsidRPr="00027220">
        <w:rPr>
          <w:rFonts w:asciiTheme="minorEastAsia" w:hAnsiTheme="minorEastAsia"/>
          <w:b/>
          <w:sz w:val="24"/>
        </w:rPr>
        <w:t>第</w:t>
      </w:r>
      <w:r>
        <w:rPr>
          <w:rFonts w:asciiTheme="minorEastAsia" w:hAnsiTheme="minorEastAsia" w:hint="eastAsia"/>
          <w:b/>
          <w:sz w:val="24"/>
        </w:rPr>
        <w:t>二十二</w:t>
      </w:r>
      <w:r w:rsidRPr="00027220">
        <w:rPr>
          <w:rFonts w:asciiTheme="minorEastAsia" w:hAnsiTheme="minorEastAsia"/>
          <w:b/>
          <w:sz w:val="24"/>
        </w:rPr>
        <w:t>条</w:t>
      </w:r>
      <w:r w:rsidRPr="00027220">
        <w:rPr>
          <w:rFonts w:asciiTheme="minorEastAsia" w:hAnsiTheme="minorEastAsia"/>
          <w:sz w:val="24"/>
        </w:rPr>
        <w:t xml:space="preserve"> 成绩考核包括学业与操行两方面。学业方面，按照教学计划的规定考核学生的学习成绩；操行方面，通过平时对学生的思想品德、组织纪律、行为规范等方面的考核进行综合评定。考核成绩应及时记入学生本人学籍档案</w:t>
      </w:r>
      <w:r w:rsidRPr="00027220">
        <w:rPr>
          <w:rFonts w:asciiTheme="minorEastAsia" w:hAnsiTheme="minorEastAsia" w:hint="eastAsia"/>
          <w:sz w:val="24"/>
        </w:rPr>
        <w:t>。</w:t>
      </w:r>
    </w:p>
    <w:p w:rsidR="000A39F6" w:rsidRPr="00027220" w:rsidRDefault="000A39F6" w:rsidP="00DE7DF2">
      <w:pPr>
        <w:spacing w:beforeLines="100" w:line="480" w:lineRule="exact"/>
        <w:ind w:firstLineChars="200" w:firstLine="482"/>
        <w:jc w:val="left"/>
        <w:rPr>
          <w:rFonts w:asciiTheme="minorEastAsia" w:hAnsiTheme="minorEastAsia"/>
          <w:sz w:val="24"/>
        </w:rPr>
      </w:pPr>
      <w:r w:rsidRPr="00027220">
        <w:rPr>
          <w:rFonts w:asciiTheme="minorEastAsia" w:hAnsiTheme="minorEastAsia"/>
          <w:b/>
          <w:sz w:val="24"/>
        </w:rPr>
        <w:t>第</w:t>
      </w:r>
      <w:r>
        <w:rPr>
          <w:rFonts w:asciiTheme="minorEastAsia" w:hAnsiTheme="minorEastAsia" w:hint="eastAsia"/>
          <w:b/>
          <w:sz w:val="24"/>
        </w:rPr>
        <w:t>二十三</w:t>
      </w:r>
      <w:r w:rsidRPr="00027220">
        <w:rPr>
          <w:rFonts w:asciiTheme="minorEastAsia" w:hAnsiTheme="minorEastAsia"/>
          <w:b/>
          <w:sz w:val="24"/>
        </w:rPr>
        <w:t>条</w:t>
      </w:r>
      <w:r w:rsidRPr="00027220">
        <w:rPr>
          <w:rFonts w:asciiTheme="minorEastAsia" w:hAnsiTheme="minorEastAsia"/>
          <w:sz w:val="24"/>
        </w:rPr>
        <w:t xml:space="preserve"> 学业成绩考核</w:t>
      </w:r>
      <w:r w:rsidRPr="00027220">
        <w:rPr>
          <w:rFonts w:asciiTheme="minorEastAsia" w:hAnsiTheme="minorEastAsia" w:hint="eastAsia"/>
          <w:sz w:val="24"/>
        </w:rPr>
        <w:t>分考试、考查两种形式。学校按照国家、省市或行业有关标准和技能要求组织考试、考查。</w:t>
      </w:r>
      <w:r w:rsidRPr="00027220">
        <w:rPr>
          <w:rFonts w:asciiTheme="minorEastAsia" w:hAnsiTheme="minorEastAsia"/>
          <w:sz w:val="24"/>
        </w:rPr>
        <w:t>考试成绩的评定，采用百分制或五级分制(优秀、良好、中等、及格、不及格)评定；考查成绩按合格，不合格评定，也可按</w:t>
      </w:r>
      <w:r w:rsidRPr="00027220">
        <w:rPr>
          <w:rFonts w:asciiTheme="minorEastAsia" w:hAnsiTheme="minorEastAsia" w:hint="eastAsia"/>
          <w:sz w:val="24"/>
        </w:rPr>
        <w:t>百</w:t>
      </w:r>
      <w:r w:rsidRPr="00027220">
        <w:rPr>
          <w:rFonts w:asciiTheme="minorEastAsia" w:hAnsiTheme="minorEastAsia"/>
          <w:sz w:val="24"/>
        </w:rPr>
        <w:t>分制评定。</w:t>
      </w:r>
      <w:r w:rsidRPr="00027220">
        <w:rPr>
          <w:rFonts w:asciiTheme="minorEastAsia" w:hAnsiTheme="minorEastAsia" w:hint="eastAsia"/>
          <w:sz w:val="24"/>
        </w:rPr>
        <w:t>考试、考查结果是学生升留级或取得学分的依据。</w:t>
      </w:r>
    </w:p>
    <w:p w:rsidR="000A39F6" w:rsidRPr="00B366EA" w:rsidRDefault="000A39F6" w:rsidP="00DE7DF2">
      <w:pPr>
        <w:spacing w:beforeLines="100" w:line="400" w:lineRule="exact"/>
        <w:ind w:firstLineChars="200" w:firstLine="482"/>
        <w:rPr>
          <w:rFonts w:asciiTheme="minorEastAsia" w:hAnsiTheme="minorEastAsia"/>
          <w:sz w:val="24"/>
        </w:rPr>
      </w:pPr>
      <w:r w:rsidRPr="00B366EA">
        <w:rPr>
          <w:rFonts w:asciiTheme="minorEastAsia" w:hAnsiTheme="minorEastAsia" w:hint="eastAsia"/>
          <w:b/>
          <w:sz w:val="24"/>
        </w:rPr>
        <w:t xml:space="preserve">第二十四条 </w:t>
      </w:r>
      <w:r>
        <w:rPr>
          <w:rFonts w:asciiTheme="minorEastAsia" w:hAnsiTheme="minorEastAsia" w:hint="eastAsia"/>
          <w:sz w:val="24"/>
        </w:rPr>
        <w:t>学业方面</w:t>
      </w:r>
      <w:r w:rsidRPr="00B366EA">
        <w:rPr>
          <w:rFonts w:asciiTheme="minorEastAsia" w:hAnsiTheme="minorEastAsia" w:hint="eastAsia"/>
          <w:sz w:val="24"/>
        </w:rPr>
        <w:t>成绩考核的相关规定如下：</w:t>
      </w:r>
    </w:p>
    <w:p w:rsidR="000A39F6" w:rsidRPr="00027220" w:rsidRDefault="000A39F6" w:rsidP="00F97669">
      <w:pPr>
        <w:spacing w:line="400" w:lineRule="exact"/>
        <w:ind w:firstLineChars="200" w:firstLine="480"/>
        <w:rPr>
          <w:rFonts w:asciiTheme="minorEastAsia" w:hAnsiTheme="minorEastAsia"/>
          <w:sz w:val="24"/>
        </w:rPr>
      </w:pPr>
      <w:r w:rsidRPr="00B366EA">
        <w:rPr>
          <w:rFonts w:asciiTheme="minorEastAsia" w:hAnsiTheme="minorEastAsia" w:hint="eastAsia"/>
          <w:sz w:val="24"/>
        </w:rPr>
        <w:t>1．</w:t>
      </w:r>
      <w:r w:rsidRPr="00B366EA">
        <w:rPr>
          <w:rFonts w:asciiTheme="minorEastAsia" w:hAnsiTheme="minorEastAsia"/>
          <w:sz w:val="24"/>
        </w:rPr>
        <w:t>每门课程的学期总评成绩按平时40%、期终60</w:t>
      </w:r>
      <w:r w:rsidRPr="00027220">
        <w:rPr>
          <w:rFonts w:asciiTheme="minorEastAsia" w:hAnsiTheme="minorEastAsia"/>
          <w:sz w:val="24"/>
        </w:rPr>
        <w:t>%计算</w:t>
      </w:r>
      <w:r w:rsidRPr="00027220">
        <w:rPr>
          <w:rFonts w:asciiTheme="minorEastAsia" w:hAnsiTheme="minorEastAsia" w:hint="eastAsia"/>
          <w:sz w:val="24"/>
        </w:rPr>
        <w:t>；</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2．凡一门课程缺课（勤）超过三分之一以上的，或课程作业缺少二分之一以上的学生，取消该学生该门课程考试资格；</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3．</w:t>
      </w:r>
      <w:r w:rsidRPr="00027220">
        <w:rPr>
          <w:rFonts w:asciiTheme="minorEastAsia" w:hAnsiTheme="minorEastAsia"/>
          <w:sz w:val="24"/>
        </w:rPr>
        <w:t>连续性课程</w:t>
      </w:r>
      <w:r w:rsidRPr="00027220">
        <w:rPr>
          <w:rFonts w:asciiTheme="minorEastAsia" w:hAnsiTheme="minorEastAsia" w:hint="eastAsia"/>
          <w:sz w:val="24"/>
        </w:rPr>
        <w:t>（专业性课程需经专业认定）</w:t>
      </w:r>
      <w:r w:rsidRPr="00027220">
        <w:rPr>
          <w:rFonts w:asciiTheme="minorEastAsia" w:hAnsiTheme="minorEastAsia"/>
          <w:sz w:val="24"/>
        </w:rPr>
        <w:t>的学年总评成绩</w:t>
      </w:r>
      <w:r w:rsidRPr="00027220">
        <w:rPr>
          <w:rFonts w:asciiTheme="minorEastAsia" w:hAnsiTheme="minorEastAsia" w:hint="eastAsia"/>
          <w:sz w:val="24"/>
        </w:rPr>
        <w:t>按两个学期考核成绩平均分计算或以该学年第二学期成绩为准，凡不及格的，均需参加补考；</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4</w:t>
      </w:r>
      <w:r w:rsidRPr="00027220">
        <w:rPr>
          <w:rFonts w:asciiTheme="minorEastAsia" w:hAnsiTheme="minorEastAsia" w:hint="eastAsia"/>
          <w:sz w:val="28"/>
          <w:szCs w:val="28"/>
        </w:rPr>
        <w:t>．</w:t>
      </w:r>
      <w:r w:rsidRPr="00027220">
        <w:rPr>
          <w:rFonts w:asciiTheme="minorEastAsia" w:hAnsiTheme="minorEastAsia"/>
          <w:sz w:val="24"/>
        </w:rPr>
        <w:t>学生因病或有特殊情况不能参加</w:t>
      </w:r>
      <w:r w:rsidRPr="00027220">
        <w:rPr>
          <w:rFonts w:asciiTheme="minorEastAsia" w:hAnsiTheme="minorEastAsia" w:hint="eastAsia"/>
          <w:sz w:val="24"/>
        </w:rPr>
        <w:t>考试时</w:t>
      </w:r>
      <w:r w:rsidRPr="00027220">
        <w:rPr>
          <w:rFonts w:asciiTheme="minorEastAsia" w:hAnsiTheme="minorEastAsia"/>
          <w:sz w:val="24"/>
        </w:rPr>
        <w:t>，</w:t>
      </w:r>
      <w:r w:rsidRPr="00027220">
        <w:rPr>
          <w:rFonts w:asciiTheme="minorEastAsia" w:hAnsiTheme="minorEastAsia" w:hint="eastAsia"/>
          <w:sz w:val="24"/>
        </w:rPr>
        <w:t>必须在考前向教务部门</w:t>
      </w:r>
      <w:r w:rsidRPr="00027220">
        <w:rPr>
          <w:rFonts w:asciiTheme="minorEastAsia" w:hAnsiTheme="minorEastAsia"/>
          <w:sz w:val="24"/>
        </w:rPr>
        <w:t>提出</w:t>
      </w:r>
      <w:r w:rsidRPr="00027220">
        <w:rPr>
          <w:rFonts w:asciiTheme="minorEastAsia" w:hAnsiTheme="minorEastAsia" w:hint="eastAsia"/>
          <w:sz w:val="24"/>
        </w:rPr>
        <w:t>书面</w:t>
      </w:r>
      <w:r w:rsidRPr="00027220">
        <w:rPr>
          <w:rFonts w:asciiTheme="minorEastAsia" w:hAnsiTheme="minorEastAsia"/>
          <w:sz w:val="24"/>
        </w:rPr>
        <w:t>缓考申请，</w:t>
      </w:r>
      <w:r w:rsidRPr="00027220">
        <w:rPr>
          <w:rFonts w:asciiTheme="minorEastAsia" w:hAnsiTheme="minorEastAsia" w:hint="eastAsia"/>
          <w:sz w:val="24"/>
        </w:rPr>
        <w:t>并附医院及家长出示的相关证明，经批准后生效。</w:t>
      </w:r>
      <w:r w:rsidRPr="00027220">
        <w:rPr>
          <w:rFonts w:asciiTheme="minorEastAsia" w:hAnsiTheme="minorEastAsia"/>
          <w:sz w:val="24"/>
        </w:rPr>
        <w:t>凡擅自缺考或考试舞弊者，本学期该课程以零分计，取消学期补考</w:t>
      </w:r>
      <w:r w:rsidRPr="00027220">
        <w:rPr>
          <w:rFonts w:asciiTheme="minorEastAsia" w:hAnsiTheme="minorEastAsia" w:hint="eastAsia"/>
          <w:sz w:val="24"/>
        </w:rPr>
        <w:t>资格</w:t>
      </w:r>
      <w:r w:rsidRPr="00027220">
        <w:rPr>
          <w:rFonts w:asciiTheme="minorEastAsia" w:hAnsiTheme="minorEastAsia"/>
          <w:sz w:val="24"/>
        </w:rPr>
        <w:t>，并视情节轻重给予批评教育或纪律处分</w:t>
      </w:r>
      <w:r w:rsidRPr="00027220">
        <w:rPr>
          <w:rFonts w:asciiTheme="minorEastAsia" w:hAnsiTheme="minorEastAsia" w:hint="eastAsia"/>
          <w:sz w:val="24"/>
        </w:rPr>
        <w:t>；</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5．德育课程考核应参考学生在校期间的平时表现；</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6．</w:t>
      </w:r>
      <w:r w:rsidRPr="00027220">
        <w:rPr>
          <w:rFonts w:asciiTheme="minorEastAsia" w:hAnsiTheme="minorEastAsia"/>
          <w:sz w:val="24"/>
        </w:rPr>
        <w:t>体育课为必修课。因患有某些疾病或生理缺陷等非主观原因，上体育课确有困难者，</w:t>
      </w:r>
      <w:r w:rsidRPr="00027220">
        <w:rPr>
          <w:rFonts w:asciiTheme="minorEastAsia" w:hAnsiTheme="minorEastAsia" w:hint="eastAsia"/>
          <w:sz w:val="24"/>
        </w:rPr>
        <w:t>由</w:t>
      </w:r>
      <w:r w:rsidRPr="00027220">
        <w:rPr>
          <w:rFonts w:asciiTheme="minorEastAsia" w:hAnsiTheme="minorEastAsia"/>
          <w:sz w:val="24"/>
        </w:rPr>
        <w:t>学生本人申请并持有效证明，</w:t>
      </w:r>
      <w:r w:rsidRPr="00027220">
        <w:rPr>
          <w:rFonts w:asciiTheme="minorEastAsia" w:hAnsiTheme="minorEastAsia" w:hint="eastAsia"/>
          <w:sz w:val="24"/>
        </w:rPr>
        <w:t>经教研室审核，</w:t>
      </w:r>
      <w:r w:rsidRPr="00027220">
        <w:rPr>
          <w:rFonts w:asciiTheme="minorEastAsia" w:hAnsiTheme="minorEastAsia"/>
          <w:sz w:val="24"/>
        </w:rPr>
        <w:t>教务</w:t>
      </w:r>
      <w:r w:rsidRPr="00027220">
        <w:rPr>
          <w:rFonts w:asciiTheme="minorEastAsia" w:hAnsiTheme="minorEastAsia" w:hint="eastAsia"/>
          <w:sz w:val="24"/>
        </w:rPr>
        <w:t>部门</w:t>
      </w:r>
      <w:r w:rsidRPr="00027220">
        <w:rPr>
          <w:rFonts w:asciiTheme="minorEastAsia" w:hAnsiTheme="minorEastAsia"/>
          <w:sz w:val="24"/>
        </w:rPr>
        <w:t>批准，可减少考核项目</w:t>
      </w:r>
      <w:r w:rsidRPr="00027220">
        <w:rPr>
          <w:rFonts w:asciiTheme="minorEastAsia" w:hAnsiTheme="minorEastAsia" w:hint="eastAsia"/>
          <w:sz w:val="24"/>
        </w:rPr>
        <w:t>或免修；</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7．凡学校规定必须参加相关部门考证的课程成绩，以相关部门核发的证书为准；</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8．</w:t>
      </w:r>
      <w:r w:rsidRPr="00027220">
        <w:rPr>
          <w:rFonts w:asciiTheme="minorEastAsia" w:hAnsiTheme="minorEastAsia"/>
          <w:sz w:val="24"/>
        </w:rPr>
        <w:t>凡学期总评成绩不合格或因请假而缺考的学生，均应在学校规定的日期</w:t>
      </w:r>
      <w:r w:rsidRPr="00027220">
        <w:rPr>
          <w:rFonts w:asciiTheme="minorEastAsia" w:hAnsiTheme="minorEastAsia" w:hint="eastAsia"/>
          <w:sz w:val="24"/>
        </w:rPr>
        <w:t>参加</w:t>
      </w:r>
      <w:r w:rsidRPr="00027220">
        <w:rPr>
          <w:rFonts w:asciiTheme="minorEastAsia" w:hAnsiTheme="minorEastAsia"/>
          <w:sz w:val="24"/>
        </w:rPr>
        <w:t>补考</w:t>
      </w:r>
      <w:r w:rsidRPr="00027220">
        <w:rPr>
          <w:rFonts w:asciiTheme="minorEastAsia" w:hAnsiTheme="minorEastAsia" w:hint="eastAsia"/>
          <w:sz w:val="24"/>
        </w:rPr>
        <w:t>；</w:t>
      </w:r>
      <w:r w:rsidRPr="00027220">
        <w:rPr>
          <w:rFonts w:asciiTheme="minorEastAsia" w:hAnsiTheme="minorEastAsia"/>
          <w:sz w:val="24"/>
        </w:rPr>
        <w:t>补考成绩</w:t>
      </w:r>
      <w:r w:rsidRPr="00027220">
        <w:rPr>
          <w:rFonts w:asciiTheme="minorEastAsia" w:hAnsiTheme="minorEastAsia" w:hint="eastAsia"/>
          <w:sz w:val="24"/>
        </w:rPr>
        <w:t>以60分或不及格的实际分数来</w:t>
      </w:r>
      <w:r w:rsidRPr="00027220">
        <w:rPr>
          <w:rFonts w:asciiTheme="minorEastAsia" w:hAnsiTheme="minorEastAsia"/>
          <w:sz w:val="24"/>
        </w:rPr>
        <w:t>记载</w:t>
      </w:r>
      <w:r w:rsidRPr="00027220">
        <w:rPr>
          <w:rFonts w:asciiTheme="minorEastAsia" w:hAnsiTheme="minorEastAsia" w:hint="eastAsia"/>
          <w:sz w:val="24"/>
        </w:rPr>
        <w:t>；批准缓考</w:t>
      </w:r>
      <w:r w:rsidRPr="00027220">
        <w:rPr>
          <w:rFonts w:asciiTheme="minorEastAsia" w:hAnsiTheme="minorEastAsia"/>
          <w:sz w:val="24"/>
        </w:rPr>
        <w:t>的学生，成绩按实际成绩记载</w:t>
      </w:r>
      <w:r w:rsidRPr="00027220">
        <w:rPr>
          <w:rFonts w:asciiTheme="minorEastAsia" w:hAnsiTheme="minorEastAsia" w:hint="eastAsia"/>
          <w:sz w:val="24"/>
        </w:rPr>
        <w:t>；</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9．</w:t>
      </w:r>
      <w:r>
        <w:rPr>
          <w:rFonts w:asciiTheme="minorEastAsia" w:hAnsiTheme="minorEastAsia"/>
          <w:sz w:val="24"/>
        </w:rPr>
        <w:t>凡经学</w:t>
      </w:r>
      <w:r>
        <w:rPr>
          <w:rFonts w:asciiTheme="minorEastAsia" w:hAnsiTheme="minorEastAsia" w:hint="eastAsia"/>
          <w:sz w:val="24"/>
        </w:rPr>
        <w:t>年</w:t>
      </w:r>
      <w:r w:rsidRPr="00027220">
        <w:rPr>
          <w:rFonts w:asciiTheme="minorEastAsia" w:hAnsiTheme="minorEastAsia"/>
          <w:sz w:val="24"/>
        </w:rPr>
        <w:t>补考后不合格的</w:t>
      </w:r>
      <w:r w:rsidRPr="00027220">
        <w:rPr>
          <w:rFonts w:asciiTheme="minorEastAsia" w:hAnsiTheme="minorEastAsia" w:hint="eastAsia"/>
          <w:sz w:val="24"/>
        </w:rPr>
        <w:t>课程</w:t>
      </w:r>
      <w:r w:rsidRPr="00027220">
        <w:rPr>
          <w:rFonts w:asciiTheme="minorEastAsia" w:hAnsiTheme="minorEastAsia"/>
          <w:sz w:val="24"/>
        </w:rPr>
        <w:t>，在毕业前按学校规定的日期进行</w:t>
      </w:r>
      <w:r w:rsidRPr="00027220">
        <w:rPr>
          <w:rFonts w:asciiTheme="minorEastAsia" w:hAnsiTheme="minorEastAsia" w:hint="eastAsia"/>
          <w:sz w:val="24"/>
        </w:rPr>
        <w:t>历年</w:t>
      </w:r>
      <w:r w:rsidRPr="00027220">
        <w:rPr>
          <w:rFonts w:asciiTheme="minorEastAsia" w:hAnsiTheme="minorEastAsia"/>
          <w:sz w:val="24"/>
        </w:rPr>
        <w:t>补</w:t>
      </w:r>
      <w:r w:rsidRPr="00027220">
        <w:rPr>
          <w:rFonts w:asciiTheme="minorEastAsia" w:hAnsiTheme="minorEastAsia"/>
          <w:sz w:val="24"/>
        </w:rPr>
        <w:lastRenderedPageBreak/>
        <w:t>考。</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hint="eastAsia"/>
          <w:b/>
          <w:sz w:val="24"/>
        </w:rPr>
        <w:t>第二十五</w:t>
      </w:r>
      <w:r w:rsidRPr="00027220">
        <w:rPr>
          <w:rFonts w:asciiTheme="minorEastAsia" w:hAnsiTheme="minorEastAsia" w:hint="eastAsia"/>
          <w:b/>
          <w:sz w:val="24"/>
        </w:rPr>
        <w:t>条</w:t>
      </w:r>
      <w:r w:rsidRPr="00027220">
        <w:rPr>
          <w:rFonts w:asciiTheme="minorEastAsia" w:hAnsiTheme="minorEastAsia" w:hint="eastAsia"/>
          <w:sz w:val="24"/>
        </w:rPr>
        <w:t xml:space="preserve"> 学校按照法律法规和国家教育行政部门文件规定组织学生</w:t>
      </w:r>
      <w:r>
        <w:rPr>
          <w:rFonts w:asciiTheme="minorEastAsia" w:hAnsiTheme="minorEastAsia" w:hint="eastAsia"/>
          <w:sz w:val="24"/>
        </w:rPr>
        <w:t>实习，学生</w:t>
      </w:r>
      <w:r w:rsidRPr="00027220">
        <w:rPr>
          <w:rFonts w:asciiTheme="minorEastAsia" w:hAnsiTheme="minorEastAsia" w:hint="eastAsia"/>
          <w:sz w:val="24"/>
        </w:rPr>
        <w:t>实习结束后，应由企业和系（部）共同完成学生实习鉴定，并由教务部门将学生实习鉴定信息存档。</w:t>
      </w:r>
    </w:p>
    <w:p w:rsidR="000A39F6" w:rsidRDefault="000A39F6" w:rsidP="00B366EA">
      <w:pPr>
        <w:spacing w:before="100" w:line="400" w:lineRule="exact"/>
        <w:ind w:firstLineChars="200" w:firstLine="482"/>
        <w:rPr>
          <w:rFonts w:asciiTheme="minorEastAsia" w:hAnsiTheme="minorEastAsia"/>
          <w:sz w:val="24"/>
        </w:rPr>
      </w:pPr>
      <w:r>
        <w:rPr>
          <w:rFonts w:asciiTheme="minorEastAsia" w:hAnsiTheme="minorEastAsia" w:hint="eastAsia"/>
          <w:b/>
          <w:sz w:val="24"/>
        </w:rPr>
        <w:t>第二十六</w:t>
      </w:r>
      <w:r w:rsidRPr="00027220">
        <w:rPr>
          <w:rFonts w:asciiTheme="minorEastAsia" w:hAnsiTheme="minorEastAsia" w:hint="eastAsia"/>
          <w:b/>
          <w:sz w:val="24"/>
        </w:rPr>
        <w:t>条</w:t>
      </w:r>
      <w:r>
        <w:rPr>
          <w:rFonts w:asciiTheme="minorEastAsia" w:hAnsiTheme="minorEastAsia" w:hint="eastAsia"/>
          <w:b/>
          <w:sz w:val="24"/>
        </w:rPr>
        <w:t xml:space="preserve"> </w:t>
      </w:r>
      <w:r w:rsidRPr="00B366EA">
        <w:rPr>
          <w:rFonts w:asciiTheme="minorEastAsia" w:hAnsiTheme="minorEastAsia" w:hint="eastAsia"/>
          <w:sz w:val="24"/>
        </w:rPr>
        <w:t>对具有一定专业实践能力或已获得职业资格证书的学生，经学生申请，教研室审核、系（部）和教务部门批准，可免于相关专业技能课程考试、考查。</w:t>
      </w:r>
    </w:p>
    <w:p w:rsidR="000A39F6" w:rsidRPr="00027220" w:rsidRDefault="000A39F6" w:rsidP="00B366EA">
      <w:pPr>
        <w:spacing w:line="400" w:lineRule="exact"/>
        <w:ind w:firstLineChars="200" w:firstLine="480"/>
        <w:rPr>
          <w:rFonts w:asciiTheme="minorEastAsia" w:hAnsiTheme="minorEastAsia"/>
          <w:sz w:val="24"/>
        </w:rPr>
      </w:pPr>
      <w:r w:rsidRPr="00027220">
        <w:rPr>
          <w:rFonts w:asciiTheme="minorEastAsia" w:hAnsiTheme="minorEastAsia" w:hint="eastAsia"/>
          <w:sz w:val="24"/>
        </w:rPr>
        <w:t>学生取得与所学专业教学计划规定相符的课程合格证书、技能等级证书和职业资格证书，原则上只要等于或高于学校同类课程或职业能力要求，并持有效学习和资格证明，经学校审核批准后允许免修，成绩按有效成绩证明记载；</w:t>
      </w:r>
    </w:p>
    <w:p w:rsidR="000A39F6" w:rsidRPr="00027220" w:rsidRDefault="000A39F6" w:rsidP="00F97669">
      <w:pPr>
        <w:spacing w:line="400" w:lineRule="exact"/>
        <w:ind w:firstLineChars="200" w:firstLine="480"/>
        <w:rPr>
          <w:rFonts w:asciiTheme="minorEastAsia" w:hAnsiTheme="minorEastAsia"/>
          <w:sz w:val="24"/>
        </w:rPr>
      </w:pPr>
      <w:r w:rsidRPr="00027220">
        <w:rPr>
          <w:rFonts w:asciiTheme="minorEastAsia" w:hAnsiTheme="minorEastAsia" w:hint="eastAsia"/>
          <w:sz w:val="24"/>
        </w:rPr>
        <w:t>学生通过自学或其它学习经历，提前达到学校教学计划中相同或相近课程要求的，经考核成绩合格，可申请免修，考核成绩作为该门课程的成绩记载。允许学有余力学生兼学其他专业的课程。</w:t>
      </w:r>
    </w:p>
    <w:p w:rsidR="000A39F6" w:rsidRPr="00027220" w:rsidRDefault="000A39F6" w:rsidP="00DE7DF2">
      <w:pPr>
        <w:spacing w:beforeLines="100" w:line="400" w:lineRule="exact"/>
        <w:ind w:firstLineChars="200" w:firstLine="482"/>
        <w:rPr>
          <w:rFonts w:asciiTheme="minorEastAsia" w:hAnsiTheme="minorEastAsia"/>
          <w:sz w:val="24"/>
        </w:rPr>
      </w:pPr>
      <w:r w:rsidRPr="00027220">
        <w:rPr>
          <w:rFonts w:asciiTheme="minorEastAsia" w:hAnsiTheme="minorEastAsia"/>
          <w:b/>
          <w:sz w:val="24"/>
        </w:rPr>
        <w:t>第</w:t>
      </w:r>
      <w:r>
        <w:rPr>
          <w:rFonts w:asciiTheme="minorEastAsia" w:hAnsiTheme="minorEastAsia" w:hint="eastAsia"/>
          <w:b/>
          <w:sz w:val="24"/>
        </w:rPr>
        <w:t>二十七</w:t>
      </w:r>
      <w:r w:rsidRPr="00027220">
        <w:rPr>
          <w:rFonts w:asciiTheme="minorEastAsia" w:hAnsiTheme="minorEastAsia"/>
          <w:b/>
          <w:sz w:val="24"/>
        </w:rPr>
        <w:t>条</w:t>
      </w:r>
      <w:r>
        <w:rPr>
          <w:rFonts w:asciiTheme="minorEastAsia" w:hAnsiTheme="minorEastAsia" w:hint="eastAsia"/>
          <w:b/>
          <w:sz w:val="24"/>
        </w:rPr>
        <w:t xml:space="preserve"> </w:t>
      </w:r>
      <w:r w:rsidRPr="00027220">
        <w:rPr>
          <w:rFonts w:asciiTheme="minorEastAsia" w:hAnsiTheme="minorEastAsia" w:hint="eastAsia"/>
          <w:sz w:val="24"/>
        </w:rPr>
        <w:t>学生</w:t>
      </w:r>
      <w:r w:rsidRPr="00027220">
        <w:rPr>
          <w:rFonts w:asciiTheme="minorEastAsia" w:hAnsiTheme="minorEastAsia"/>
          <w:sz w:val="24"/>
        </w:rPr>
        <w:t>操行</w:t>
      </w:r>
      <w:r w:rsidRPr="00027220">
        <w:rPr>
          <w:rFonts w:asciiTheme="minorEastAsia" w:hAnsiTheme="minorEastAsia" w:hint="eastAsia"/>
          <w:sz w:val="24"/>
        </w:rPr>
        <w:t>评定以上海市中等职业学校学生守则和行为规范要求为主要依据，</w:t>
      </w:r>
      <w:r w:rsidRPr="00027220">
        <w:rPr>
          <w:rFonts w:asciiTheme="minorEastAsia" w:hAnsiTheme="minorEastAsia"/>
          <w:sz w:val="24"/>
        </w:rPr>
        <w:t>操行评定每学期或每学年进行一次，采用写实性评语形式，毕业时进行全面鉴定。</w:t>
      </w:r>
    </w:p>
    <w:p w:rsidR="000A39F6" w:rsidRPr="00027220" w:rsidRDefault="000A39F6" w:rsidP="00DE7DF2">
      <w:pPr>
        <w:spacing w:beforeLines="100" w:line="400" w:lineRule="exact"/>
        <w:jc w:val="center"/>
        <w:rPr>
          <w:rFonts w:asciiTheme="minorEastAsia" w:hAnsiTheme="minorEastAsia"/>
          <w:b/>
          <w:sz w:val="28"/>
          <w:szCs w:val="28"/>
        </w:rPr>
      </w:pPr>
      <w:r w:rsidRPr="00027220">
        <w:rPr>
          <w:rFonts w:asciiTheme="minorEastAsia" w:hAnsiTheme="minorEastAsia" w:hint="eastAsia"/>
          <w:b/>
          <w:sz w:val="28"/>
          <w:szCs w:val="28"/>
        </w:rPr>
        <w:t>第五章  奖励与处分</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hint="eastAsia"/>
          <w:b/>
          <w:sz w:val="24"/>
        </w:rPr>
        <w:t>第二十八</w:t>
      </w:r>
      <w:r w:rsidRPr="00027220">
        <w:rPr>
          <w:rFonts w:asciiTheme="minorEastAsia" w:hAnsiTheme="minorEastAsia" w:hint="eastAsia"/>
          <w:b/>
          <w:sz w:val="24"/>
        </w:rPr>
        <w:t>条</w:t>
      </w:r>
      <w:r w:rsidRPr="00027220">
        <w:rPr>
          <w:rFonts w:asciiTheme="minorEastAsia" w:hAnsiTheme="minorEastAsia" w:hint="eastAsia"/>
          <w:sz w:val="24"/>
        </w:rPr>
        <w:t xml:space="preserve"> 学校对在德、智、体、美等方面表现突出的学生予以表彰和奖励，并进行公示。学生奖励分为全国、市、区（县）、行业、学校等层次，奖项包括单项奖和综合奖，具体操作办法见</w:t>
      </w:r>
      <w:bookmarkStart w:id="22" w:name="_Toc265584304"/>
      <w:r w:rsidRPr="00027220">
        <w:rPr>
          <w:rFonts w:asciiTheme="minorEastAsia" w:hAnsiTheme="minorEastAsia" w:hint="eastAsia"/>
          <w:sz w:val="24"/>
        </w:rPr>
        <w:t>《上海港湾学校校级奖学金评定方法</w:t>
      </w:r>
      <w:bookmarkEnd w:id="22"/>
      <w:r w:rsidRPr="00027220">
        <w:rPr>
          <w:rFonts w:asciiTheme="minorEastAsia" w:hAnsiTheme="minorEastAsia" w:hint="eastAsia"/>
          <w:sz w:val="24"/>
        </w:rPr>
        <w:t>》、《</w:t>
      </w:r>
      <w:r w:rsidRPr="00440DDA">
        <w:rPr>
          <w:rFonts w:asciiTheme="minorEastAsia" w:hAnsiTheme="minorEastAsia" w:hint="eastAsia"/>
          <w:sz w:val="24"/>
        </w:rPr>
        <w:t>上海港湾学校个人和集体评奖评优评定办法</w:t>
      </w:r>
      <w:r w:rsidRPr="00027220">
        <w:rPr>
          <w:rFonts w:asciiTheme="minorEastAsia" w:hAnsiTheme="minorEastAsia" w:hint="eastAsia"/>
          <w:sz w:val="24"/>
        </w:rPr>
        <w:t>》。</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hint="eastAsia"/>
          <w:b/>
          <w:sz w:val="24"/>
        </w:rPr>
        <w:t>第二十九</w:t>
      </w:r>
      <w:r w:rsidRPr="00027220">
        <w:rPr>
          <w:rFonts w:asciiTheme="minorEastAsia" w:hAnsiTheme="minorEastAsia" w:hint="eastAsia"/>
          <w:b/>
          <w:sz w:val="24"/>
        </w:rPr>
        <w:t>条</w:t>
      </w:r>
      <w:r w:rsidRPr="00027220">
        <w:rPr>
          <w:rFonts w:asciiTheme="minorEastAsia" w:hAnsiTheme="minorEastAsia" w:hint="eastAsia"/>
          <w:sz w:val="24"/>
        </w:rPr>
        <w:t xml:space="preserve"> 对于有不良行为的学生，学校视其情节和态度分别给予批评教育及警告、严重警告、记过、留校察看、开除学籍等纪律处分。受警告、严重警告、记过、留校察看处分的学生，经过一段时间的教育，能深刻认识错误、确有改正进步的，应</w:t>
      </w:r>
      <w:r>
        <w:rPr>
          <w:rFonts w:asciiTheme="minorEastAsia" w:hAnsiTheme="minorEastAsia" w:hint="eastAsia"/>
          <w:sz w:val="24"/>
        </w:rPr>
        <w:t>解除</w:t>
      </w:r>
      <w:r w:rsidRPr="00027220">
        <w:rPr>
          <w:rFonts w:asciiTheme="minorEastAsia" w:hAnsiTheme="minorEastAsia" w:hint="eastAsia"/>
          <w:sz w:val="24"/>
        </w:rPr>
        <w:t>其处分。</w:t>
      </w:r>
      <w:bookmarkStart w:id="23" w:name="_Toc265584311"/>
      <w:r w:rsidRPr="00027220">
        <w:rPr>
          <w:rFonts w:asciiTheme="minorEastAsia" w:hAnsiTheme="minorEastAsia" w:hint="eastAsia"/>
          <w:sz w:val="24"/>
        </w:rPr>
        <w:t>具体操作办法见</w:t>
      </w:r>
      <w:bookmarkStart w:id="24" w:name="_Toc265584300"/>
      <w:bookmarkEnd w:id="23"/>
      <w:r w:rsidRPr="00027220">
        <w:rPr>
          <w:rFonts w:asciiTheme="minorEastAsia" w:hAnsiTheme="minorEastAsia" w:hint="eastAsia"/>
          <w:sz w:val="24"/>
        </w:rPr>
        <w:t>《</w:t>
      </w:r>
      <w:r w:rsidRPr="00027220">
        <w:rPr>
          <w:rFonts w:asciiTheme="minorEastAsia" w:hAnsiTheme="minorEastAsia"/>
          <w:sz w:val="24"/>
        </w:rPr>
        <w:t>上海</w:t>
      </w:r>
      <w:r w:rsidRPr="00027220">
        <w:rPr>
          <w:rFonts w:asciiTheme="minorEastAsia" w:hAnsiTheme="minorEastAsia" w:hint="eastAsia"/>
          <w:sz w:val="24"/>
        </w:rPr>
        <w:t>港湾学校</w:t>
      </w:r>
      <w:r w:rsidRPr="00027220">
        <w:rPr>
          <w:rFonts w:asciiTheme="minorEastAsia" w:hAnsiTheme="minorEastAsia"/>
          <w:sz w:val="24"/>
        </w:rPr>
        <w:t>考试考务工作管理规则</w:t>
      </w:r>
      <w:bookmarkEnd w:id="24"/>
      <w:r>
        <w:rPr>
          <w:rFonts w:asciiTheme="minorEastAsia" w:hAnsiTheme="minorEastAsia" w:hint="eastAsia"/>
          <w:sz w:val="24"/>
        </w:rPr>
        <w:t>》、《上海港湾学校学生违纪处分</w:t>
      </w:r>
      <w:r w:rsidRPr="00027220">
        <w:rPr>
          <w:rFonts w:asciiTheme="minorEastAsia" w:hAnsiTheme="minorEastAsia" w:hint="eastAsia"/>
          <w:sz w:val="24"/>
        </w:rPr>
        <w:t>条例》。</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hint="eastAsia"/>
          <w:b/>
          <w:sz w:val="24"/>
        </w:rPr>
        <w:t>第三十</w:t>
      </w:r>
      <w:r w:rsidRPr="00027220">
        <w:rPr>
          <w:rFonts w:asciiTheme="minorEastAsia" w:hAnsiTheme="minorEastAsia" w:hint="eastAsia"/>
          <w:b/>
          <w:sz w:val="24"/>
        </w:rPr>
        <w:t>条</w:t>
      </w:r>
      <w:r w:rsidRPr="00027220">
        <w:rPr>
          <w:rFonts w:asciiTheme="minorEastAsia" w:hAnsiTheme="minorEastAsia" w:hint="eastAsia"/>
          <w:sz w:val="24"/>
        </w:rPr>
        <w:t xml:space="preserve"> 对犯错误的学生，要加强教育，促其认错悔改；要坚持实事求是的原则，依法依规进行。处理结论要同本人见面，允许本人申诉、申辩和保留意见。对开除学籍处分可以设立听证程序，充分听取本人申辩。对本人的申诉，学</w:t>
      </w:r>
      <w:r w:rsidRPr="00027220">
        <w:rPr>
          <w:rFonts w:asciiTheme="minorEastAsia" w:hAnsiTheme="minorEastAsia" w:hint="eastAsia"/>
          <w:sz w:val="24"/>
        </w:rPr>
        <w:lastRenderedPageBreak/>
        <w:t>校有责任进行复议。对争议较大的决定，由学校主管部门负责进行调查，并按规定处理。</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hint="eastAsia"/>
          <w:b/>
          <w:sz w:val="24"/>
        </w:rPr>
        <w:t>第三十一</w:t>
      </w:r>
      <w:r w:rsidRPr="00027220">
        <w:rPr>
          <w:rFonts w:asciiTheme="minorEastAsia" w:hAnsiTheme="minorEastAsia" w:hint="eastAsia"/>
          <w:b/>
          <w:sz w:val="24"/>
        </w:rPr>
        <w:t>条</w:t>
      </w:r>
      <w:r w:rsidRPr="00027220">
        <w:rPr>
          <w:rFonts w:asciiTheme="minorEastAsia" w:hAnsiTheme="minorEastAsia" w:hint="eastAsia"/>
          <w:sz w:val="24"/>
        </w:rPr>
        <w:t xml:space="preserve"> 凡</w:t>
      </w:r>
      <w:r>
        <w:rPr>
          <w:rFonts w:asciiTheme="minorEastAsia" w:hAnsiTheme="minorEastAsia" w:hint="eastAsia"/>
          <w:sz w:val="24"/>
        </w:rPr>
        <w:t>触犯国家宪法和刑律，构成刑事犯罪的学生，经人民法院判决生效后，可</w:t>
      </w:r>
      <w:r w:rsidRPr="00027220">
        <w:rPr>
          <w:rFonts w:asciiTheme="minorEastAsia" w:hAnsiTheme="minorEastAsia" w:hint="eastAsia"/>
          <w:sz w:val="24"/>
        </w:rPr>
        <w:t>给予开除学籍处分。</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hint="eastAsia"/>
          <w:b/>
          <w:sz w:val="24"/>
        </w:rPr>
        <w:t>第三十二</w:t>
      </w:r>
      <w:r w:rsidRPr="00027220">
        <w:rPr>
          <w:rFonts w:asciiTheme="minorEastAsia" w:hAnsiTheme="minorEastAsia" w:hint="eastAsia"/>
          <w:b/>
          <w:sz w:val="24"/>
        </w:rPr>
        <w:t>条</w:t>
      </w:r>
      <w:r w:rsidRPr="00027220">
        <w:rPr>
          <w:rFonts w:asciiTheme="minorEastAsia" w:hAnsiTheme="minorEastAsia" w:hint="eastAsia"/>
          <w:sz w:val="24"/>
        </w:rPr>
        <w:t xml:space="preserve"> 对学生做出开除学籍处分，须经校长办公会议讨论决定、学校主管部门批准，并报上海市教育委员会备案。</w:t>
      </w:r>
    </w:p>
    <w:p w:rsidR="000A39F6" w:rsidRPr="00027220" w:rsidRDefault="000A39F6" w:rsidP="00DE7DF2">
      <w:pPr>
        <w:spacing w:beforeLines="100" w:line="400" w:lineRule="exact"/>
        <w:ind w:firstLineChars="200" w:firstLine="482"/>
        <w:rPr>
          <w:rFonts w:asciiTheme="minorEastAsia" w:hAnsiTheme="minorEastAsia"/>
          <w:sz w:val="24"/>
        </w:rPr>
      </w:pPr>
      <w:r>
        <w:rPr>
          <w:rFonts w:asciiTheme="minorEastAsia" w:hAnsiTheme="minorEastAsia" w:hint="eastAsia"/>
          <w:b/>
          <w:sz w:val="24"/>
        </w:rPr>
        <w:t>第三十三</w:t>
      </w:r>
      <w:r w:rsidRPr="00027220">
        <w:rPr>
          <w:rFonts w:asciiTheme="minorEastAsia" w:hAnsiTheme="minorEastAsia" w:hint="eastAsia"/>
          <w:b/>
          <w:sz w:val="24"/>
        </w:rPr>
        <w:t>条</w:t>
      </w:r>
      <w:r w:rsidRPr="00027220">
        <w:rPr>
          <w:rFonts w:asciiTheme="minorEastAsia" w:hAnsiTheme="minorEastAsia" w:hint="eastAsia"/>
          <w:sz w:val="24"/>
        </w:rPr>
        <w:t xml:space="preserve"> 对学生的表彰与奖励、记过及以上纪律处分的有关资料由学生部门存入学生学籍档案。对学生的</w:t>
      </w:r>
      <w:r>
        <w:rPr>
          <w:rFonts w:asciiTheme="minorEastAsia" w:hAnsiTheme="minorEastAsia" w:hint="eastAsia"/>
          <w:sz w:val="24"/>
        </w:rPr>
        <w:t>解除处分</w:t>
      </w:r>
      <w:r w:rsidRPr="00027220">
        <w:rPr>
          <w:rFonts w:asciiTheme="minorEastAsia" w:hAnsiTheme="minorEastAsia" w:hint="eastAsia"/>
          <w:sz w:val="24"/>
        </w:rPr>
        <w:t>后，学生部门应将原处分决定和有关资料从学生个人学籍档案中移出。</w:t>
      </w:r>
    </w:p>
    <w:p w:rsidR="000A39F6" w:rsidRPr="00027220" w:rsidRDefault="000A39F6" w:rsidP="00DE7DF2">
      <w:pPr>
        <w:spacing w:beforeLines="100" w:line="400" w:lineRule="exact"/>
        <w:jc w:val="center"/>
        <w:rPr>
          <w:rFonts w:asciiTheme="minorEastAsia" w:hAnsiTheme="minorEastAsia"/>
          <w:b/>
          <w:sz w:val="28"/>
          <w:szCs w:val="28"/>
        </w:rPr>
      </w:pPr>
      <w:r w:rsidRPr="00027220">
        <w:rPr>
          <w:rFonts w:asciiTheme="minorEastAsia" w:hAnsiTheme="minorEastAsia"/>
          <w:b/>
          <w:sz w:val="28"/>
          <w:szCs w:val="28"/>
        </w:rPr>
        <w:t>第</w:t>
      </w:r>
      <w:r w:rsidRPr="00027220">
        <w:rPr>
          <w:rFonts w:asciiTheme="minorEastAsia" w:hAnsiTheme="minorEastAsia" w:hint="eastAsia"/>
          <w:b/>
          <w:sz w:val="28"/>
          <w:szCs w:val="28"/>
        </w:rPr>
        <w:t>六</w:t>
      </w:r>
      <w:r w:rsidRPr="00027220">
        <w:rPr>
          <w:rFonts w:asciiTheme="minorEastAsia" w:hAnsiTheme="minorEastAsia"/>
          <w:b/>
          <w:sz w:val="28"/>
          <w:szCs w:val="28"/>
        </w:rPr>
        <w:t>章 毕业与结业</w:t>
      </w:r>
    </w:p>
    <w:p w:rsidR="000A39F6" w:rsidRPr="00027220" w:rsidRDefault="000A39F6" w:rsidP="00DE7DF2">
      <w:pPr>
        <w:spacing w:beforeLines="100" w:line="400" w:lineRule="exact"/>
        <w:ind w:firstLineChars="200" w:firstLine="482"/>
        <w:jc w:val="left"/>
        <w:rPr>
          <w:rFonts w:asciiTheme="minorEastAsia" w:hAnsiTheme="minorEastAsia"/>
          <w:sz w:val="24"/>
        </w:rPr>
      </w:pPr>
      <w:r w:rsidRPr="00027220">
        <w:rPr>
          <w:rFonts w:asciiTheme="minorEastAsia" w:hAnsiTheme="minorEastAsia"/>
          <w:b/>
          <w:sz w:val="24"/>
        </w:rPr>
        <w:t>第</w:t>
      </w:r>
      <w:r w:rsidRPr="00027220">
        <w:rPr>
          <w:rFonts w:asciiTheme="minorEastAsia" w:hAnsiTheme="minorEastAsia" w:hint="eastAsia"/>
          <w:b/>
          <w:sz w:val="24"/>
        </w:rPr>
        <w:t>三</w:t>
      </w:r>
      <w:r w:rsidRPr="00027220">
        <w:rPr>
          <w:rFonts w:asciiTheme="minorEastAsia" w:hAnsiTheme="minorEastAsia"/>
          <w:b/>
          <w:sz w:val="24"/>
        </w:rPr>
        <w:t>十</w:t>
      </w:r>
      <w:r>
        <w:rPr>
          <w:rFonts w:asciiTheme="minorEastAsia" w:hAnsiTheme="minorEastAsia" w:hint="eastAsia"/>
          <w:b/>
          <w:sz w:val="24"/>
        </w:rPr>
        <w:t>四</w:t>
      </w:r>
      <w:r w:rsidRPr="00027220">
        <w:rPr>
          <w:rFonts w:asciiTheme="minorEastAsia" w:hAnsiTheme="minorEastAsia"/>
          <w:b/>
          <w:sz w:val="24"/>
        </w:rPr>
        <w:t>条</w:t>
      </w:r>
      <w:r w:rsidRPr="00027220">
        <w:rPr>
          <w:rFonts w:asciiTheme="minorEastAsia" w:hAnsiTheme="minorEastAsia" w:hint="eastAsia"/>
          <w:sz w:val="24"/>
        </w:rPr>
        <w:t xml:space="preserve"> 学生达到以下要求，准予毕业：</w:t>
      </w:r>
    </w:p>
    <w:p w:rsidR="000A39F6" w:rsidRPr="00027220" w:rsidRDefault="000A39F6" w:rsidP="00F97669">
      <w:pPr>
        <w:spacing w:line="400" w:lineRule="exact"/>
        <w:ind w:firstLineChars="300" w:firstLine="720"/>
        <w:jc w:val="left"/>
        <w:rPr>
          <w:rFonts w:asciiTheme="minorEastAsia" w:hAnsiTheme="minorEastAsia"/>
          <w:sz w:val="24"/>
        </w:rPr>
      </w:pPr>
      <w:r w:rsidRPr="00027220">
        <w:rPr>
          <w:rFonts w:asciiTheme="minorEastAsia" w:hAnsiTheme="minorEastAsia" w:hint="eastAsia"/>
          <w:sz w:val="24"/>
        </w:rPr>
        <w:t>1</w:t>
      </w:r>
      <w:r w:rsidRPr="00027220">
        <w:rPr>
          <w:rFonts w:asciiTheme="minorEastAsia" w:hAnsiTheme="minorEastAsia" w:hint="eastAsia"/>
          <w:sz w:val="28"/>
          <w:szCs w:val="28"/>
        </w:rPr>
        <w:t>．</w:t>
      </w:r>
      <w:r w:rsidRPr="00027220">
        <w:rPr>
          <w:rFonts w:asciiTheme="minorEastAsia" w:hAnsiTheme="minorEastAsia" w:hint="eastAsia"/>
          <w:sz w:val="24"/>
        </w:rPr>
        <w:t>思想品德评价合格；</w:t>
      </w:r>
    </w:p>
    <w:p w:rsidR="000A39F6" w:rsidRPr="00027220" w:rsidRDefault="000A39F6" w:rsidP="00F97669">
      <w:pPr>
        <w:spacing w:line="400" w:lineRule="exact"/>
        <w:ind w:firstLineChars="300" w:firstLine="720"/>
        <w:jc w:val="left"/>
        <w:rPr>
          <w:rFonts w:asciiTheme="minorEastAsia" w:hAnsiTheme="minorEastAsia"/>
          <w:sz w:val="24"/>
        </w:rPr>
      </w:pPr>
      <w:r w:rsidRPr="00027220">
        <w:rPr>
          <w:rFonts w:asciiTheme="minorEastAsia" w:hAnsiTheme="minorEastAsia" w:hint="eastAsia"/>
          <w:sz w:val="24"/>
        </w:rPr>
        <w:t>2．修满专业教学计划规定的全部课程且成绩全部合格；</w:t>
      </w:r>
    </w:p>
    <w:p w:rsidR="000A39F6" w:rsidRPr="00027220" w:rsidRDefault="000A39F6" w:rsidP="00F97669">
      <w:pPr>
        <w:spacing w:line="400" w:lineRule="exact"/>
        <w:ind w:firstLineChars="300" w:firstLine="720"/>
        <w:jc w:val="left"/>
        <w:rPr>
          <w:rFonts w:asciiTheme="minorEastAsia" w:hAnsiTheme="minorEastAsia"/>
          <w:sz w:val="24"/>
        </w:rPr>
      </w:pPr>
      <w:r w:rsidRPr="00027220">
        <w:rPr>
          <w:rFonts w:asciiTheme="minorEastAsia" w:hAnsiTheme="minorEastAsia" w:hint="eastAsia"/>
          <w:sz w:val="24"/>
        </w:rPr>
        <w:t>3．顶岗实习或工学交替实习鉴定合格。</w:t>
      </w:r>
    </w:p>
    <w:p w:rsidR="000A39F6" w:rsidRDefault="000A39F6" w:rsidP="00DE7DF2">
      <w:pPr>
        <w:spacing w:beforeLines="100" w:line="400" w:lineRule="exact"/>
        <w:ind w:firstLineChars="197" w:firstLine="475"/>
        <w:rPr>
          <w:rFonts w:asciiTheme="minorEastAsia" w:hAnsiTheme="minorEastAsia"/>
          <w:sz w:val="24"/>
        </w:rPr>
      </w:pPr>
      <w:r>
        <w:rPr>
          <w:rFonts w:asciiTheme="minorEastAsia" w:hAnsiTheme="minorEastAsia" w:hint="eastAsia"/>
          <w:b/>
          <w:sz w:val="24"/>
        </w:rPr>
        <w:t>第三十五</w:t>
      </w:r>
      <w:r w:rsidRPr="00027220">
        <w:rPr>
          <w:rFonts w:asciiTheme="minorEastAsia" w:hAnsiTheme="minorEastAsia" w:hint="eastAsia"/>
          <w:b/>
          <w:sz w:val="24"/>
        </w:rPr>
        <w:t>条</w:t>
      </w:r>
      <w:r>
        <w:rPr>
          <w:rFonts w:asciiTheme="minorEastAsia" w:hAnsiTheme="minorEastAsia" w:hint="eastAsia"/>
          <w:sz w:val="24"/>
        </w:rPr>
        <w:t xml:space="preserve"> 中高职贯通学生学习期满，完成五年贯通培养教学计划规定课程，达到毕业要求的，由中职和高职院校同时颁发中等职业学校毕业证书和高等职业院校毕业证书。</w:t>
      </w:r>
    </w:p>
    <w:p w:rsidR="000A39F6" w:rsidRPr="00027220" w:rsidRDefault="000A39F6" w:rsidP="00DE7DF2">
      <w:pPr>
        <w:spacing w:beforeLines="100" w:line="400" w:lineRule="exact"/>
        <w:ind w:firstLineChars="197" w:firstLine="473"/>
        <w:rPr>
          <w:rFonts w:asciiTheme="minorEastAsia" w:hAnsiTheme="minorEastAsia"/>
          <w:sz w:val="24"/>
        </w:rPr>
      </w:pPr>
      <w:r>
        <w:rPr>
          <w:rFonts w:asciiTheme="minorEastAsia" w:hAnsiTheme="minorEastAsia" w:hint="eastAsia"/>
          <w:sz w:val="24"/>
        </w:rPr>
        <w:t>中职毕业证书上的学习年限为在中职校的实际学习年限，发证日与同届普通中职校发证日期一致；学生在升入高职院校后出校退学等现象，可持高职院校相关证明材料，向中职校提出申请，在学校批准退学申请之日起，两年内完成学校规定的课程内容或学分（含实践环节），经学校认定后，给予办理中职毕业证书。发证时间为学校同意其毕业时间。</w:t>
      </w:r>
    </w:p>
    <w:p w:rsidR="000A39F6" w:rsidRPr="00027220" w:rsidRDefault="000A39F6" w:rsidP="00DE7DF2">
      <w:pPr>
        <w:spacing w:beforeLines="100" w:line="400" w:lineRule="exact"/>
        <w:ind w:firstLineChars="200" w:firstLine="482"/>
        <w:jc w:val="left"/>
        <w:rPr>
          <w:rFonts w:asciiTheme="minorEastAsia" w:hAnsiTheme="minorEastAsia"/>
          <w:sz w:val="24"/>
        </w:rPr>
      </w:pPr>
      <w:r>
        <w:rPr>
          <w:rFonts w:asciiTheme="minorEastAsia" w:hAnsiTheme="minorEastAsia" w:hint="eastAsia"/>
          <w:b/>
          <w:sz w:val="24"/>
        </w:rPr>
        <w:t>第三十六</w:t>
      </w:r>
      <w:r w:rsidRPr="00F614ED">
        <w:rPr>
          <w:rFonts w:asciiTheme="minorEastAsia" w:hAnsiTheme="minorEastAsia" w:hint="eastAsia"/>
          <w:b/>
          <w:sz w:val="24"/>
        </w:rPr>
        <w:t>条</w:t>
      </w:r>
      <w:r>
        <w:rPr>
          <w:rFonts w:asciiTheme="minorEastAsia" w:hAnsiTheme="minorEastAsia" w:hint="eastAsia"/>
          <w:b/>
          <w:sz w:val="24"/>
        </w:rPr>
        <w:t xml:space="preserve"> </w:t>
      </w:r>
      <w:r w:rsidRPr="00027220">
        <w:rPr>
          <w:rFonts w:asciiTheme="minorEastAsia" w:hAnsiTheme="minorEastAsia" w:hint="eastAsia"/>
          <w:sz w:val="24"/>
        </w:rPr>
        <w:t>毕业证书遗失后不再补发，由学校颁发上海市教育委员会或其委托机构出具统一印制的学历证明书，补办学历证明书所需证明材料由上海市教育委员会规定。学历证明书与毕业证书具有同等效力。</w:t>
      </w:r>
    </w:p>
    <w:p w:rsidR="000A39F6" w:rsidRPr="00C91EE9" w:rsidRDefault="000A39F6" w:rsidP="00DE7DF2">
      <w:pPr>
        <w:spacing w:beforeLines="100" w:line="400" w:lineRule="exact"/>
        <w:jc w:val="center"/>
        <w:rPr>
          <w:rFonts w:asciiTheme="minorEastAsia" w:hAnsiTheme="minorEastAsia"/>
          <w:b/>
          <w:sz w:val="28"/>
          <w:szCs w:val="28"/>
        </w:rPr>
      </w:pPr>
      <w:r w:rsidRPr="00027220">
        <w:rPr>
          <w:rFonts w:asciiTheme="minorEastAsia" w:hAnsiTheme="minorEastAsia" w:hint="eastAsia"/>
          <w:b/>
          <w:sz w:val="28"/>
          <w:szCs w:val="28"/>
        </w:rPr>
        <w:t>第七章  附  则</w:t>
      </w:r>
    </w:p>
    <w:p w:rsidR="000A39F6" w:rsidRPr="00027220" w:rsidRDefault="000A39F6" w:rsidP="00DE7DF2">
      <w:pPr>
        <w:spacing w:beforeLines="100" w:line="400" w:lineRule="exact"/>
        <w:ind w:firstLineChars="200" w:firstLine="482"/>
        <w:jc w:val="left"/>
        <w:rPr>
          <w:rFonts w:asciiTheme="minorEastAsia" w:hAnsiTheme="minorEastAsia"/>
          <w:sz w:val="24"/>
        </w:rPr>
      </w:pPr>
      <w:r>
        <w:rPr>
          <w:rFonts w:asciiTheme="minorEastAsia" w:hAnsiTheme="minorEastAsia" w:hint="eastAsia"/>
          <w:b/>
          <w:sz w:val="24"/>
        </w:rPr>
        <w:t>第三十七</w:t>
      </w:r>
      <w:r w:rsidRPr="00F614ED">
        <w:rPr>
          <w:rFonts w:asciiTheme="minorEastAsia" w:hAnsiTheme="minorEastAsia" w:hint="eastAsia"/>
          <w:b/>
          <w:sz w:val="24"/>
        </w:rPr>
        <w:t>条</w:t>
      </w:r>
      <w:r>
        <w:rPr>
          <w:rFonts w:asciiTheme="minorEastAsia" w:hAnsiTheme="minorEastAsia" w:hint="eastAsia"/>
          <w:b/>
          <w:sz w:val="24"/>
        </w:rPr>
        <w:t xml:space="preserve"> </w:t>
      </w:r>
      <w:r w:rsidRPr="00027220">
        <w:rPr>
          <w:rFonts w:asciiTheme="minorEastAsia" w:hAnsiTheme="minorEastAsia" w:hint="eastAsia"/>
          <w:sz w:val="24"/>
        </w:rPr>
        <w:t>已注册学生（含注册毕业学生）各项信息修改属于信息变更，</w:t>
      </w:r>
      <w:r w:rsidRPr="00027220">
        <w:rPr>
          <w:rFonts w:asciiTheme="minorEastAsia" w:hAnsiTheme="minorEastAsia" w:hint="eastAsia"/>
          <w:sz w:val="24"/>
        </w:rPr>
        <w:lastRenderedPageBreak/>
        <w:t>主要包括学生姓名、性别、出生日期、家庭住址、身份证号码、户口性质等。对信息变更，学生本人或监护人向学生部门提供合法身份证明等相关资料，并由学生部门审核、汇总后，再由教务部门及时通过上海和全国中等职业学校学生管理信息系统进行信息变更操作，上传证明材料。</w:t>
      </w:r>
    </w:p>
    <w:p w:rsidR="000A39F6" w:rsidRPr="00027220" w:rsidRDefault="000A39F6" w:rsidP="00DE7DF2">
      <w:pPr>
        <w:spacing w:beforeLines="100" w:line="400" w:lineRule="exact"/>
        <w:ind w:firstLineChars="200" w:firstLine="482"/>
        <w:jc w:val="left"/>
        <w:rPr>
          <w:rFonts w:asciiTheme="minorEastAsia" w:hAnsiTheme="minorEastAsia"/>
          <w:sz w:val="28"/>
          <w:szCs w:val="28"/>
        </w:rPr>
      </w:pPr>
      <w:r>
        <w:rPr>
          <w:rFonts w:asciiTheme="minorEastAsia" w:hAnsiTheme="minorEastAsia" w:hint="eastAsia"/>
          <w:b/>
          <w:sz w:val="24"/>
        </w:rPr>
        <w:t>第三十八</w:t>
      </w:r>
      <w:r w:rsidRPr="00027220">
        <w:rPr>
          <w:rFonts w:asciiTheme="minorEastAsia" w:hAnsiTheme="minorEastAsia" w:hint="eastAsia"/>
          <w:b/>
          <w:sz w:val="24"/>
        </w:rPr>
        <w:t xml:space="preserve">条 </w:t>
      </w:r>
      <w:r w:rsidRPr="00027220">
        <w:rPr>
          <w:rFonts w:asciiTheme="minorEastAsia" w:hAnsiTheme="minorEastAsia" w:hint="eastAsia"/>
          <w:sz w:val="24"/>
        </w:rPr>
        <w:t>本细则自发布之日起施行，以上海市教育委员关于学籍管理的规定为依据，按照学校实施细则办理。本细则由上海港湾学校教务部门负责解释。</w:t>
      </w:r>
    </w:p>
    <w:p w:rsidR="000A39F6" w:rsidRDefault="000A39F6" w:rsidP="00DE7DF2">
      <w:pPr>
        <w:spacing w:beforeLines="100" w:line="400" w:lineRule="exact"/>
        <w:ind w:firstLine="420"/>
        <w:jc w:val="right"/>
        <w:rPr>
          <w:rFonts w:asciiTheme="minorEastAsia" w:hAnsiTheme="minorEastAsia"/>
          <w:sz w:val="24"/>
        </w:rPr>
      </w:pPr>
    </w:p>
    <w:p w:rsidR="000A39F6" w:rsidRPr="00C714FF" w:rsidRDefault="000A39F6" w:rsidP="009A715A">
      <w:pPr>
        <w:ind w:right="360"/>
        <w:jc w:val="right"/>
        <w:rPr>
          <w:rFonts w:asciiTheme="minorEastAsia" w:hAnsiTheme="minorEastAsia"/>
          <w:sz w:val="24"/>
        </w:rPr>
      </w:pPr>
      <w:r w:rsidRPr="00C714FF">
        <w:rPr>
          <w:rFonts w:asciiTheme="minorEastAsia" w:hAnsiTheme="minorEastAsia" w:hint="eastAsia"/>
          <w:sz w:val="24"/>
        </w:rPr>
        <w:t>上海港湾学校</w:t>
      </w:r>
    </w:p>
    <w:p w:rsidR="000A39F6" w:rsidRDefault="000A39F6" w:rsidP="00317E1B">
      <w:pPr>
        <w:jc w:val="left"/>
        <w:rPr>
          <w:rFonts w:asciiTheme="minorEastAsia" w:hAnsiTheme="minorEastAsia"/>
          <w:sz w:val="24"/>
        </w:rPr>
      </w:pPr>
      <w:r w:rsidRPr="00C714FF">
        <w:rPr>
          <w:rFonts w:asciiTheme="minorEastAsia" w:hAnsiTheme="minorEastAsia" w:hint="eastAsia"/>
          <w:sz w:val="24"/>
        </w:rPr>
        <w:t xml:space="preserve">                                           </w:t>
      </w:r>
      <w:r>
        <w:rPr>
          <w:rFonts w:asciiTheme="minorEastAsia" w:hAnsiTheme="minorEastAsia" w:hint="eastAsia"/>
          <w:sz w:val="24"/>
        </w:rPr>
        <w:t xml:space="preserve">           </w:t>
      </w:r>
      <w:r w:rsidRPr="00C714FF">
        <w:rPr>
          <w:rFonts w:asciiTheme="minorEastAsia" w:hAnsiTheme="minorEastAsia" w:hint="eastAsia"/>
          <w:sz w:val="24"/>
        </w:rPr>
        <w:t xml:space="preserve">  2018年6月</w:t>
      </w:r>
    </w:p>
    <w:p w:rsidR="00DE7DF2" w:rsidRDefault="00DE7DF2">
      <w:pPr>
        <w:widowControl/>
        <w:jc w:val="left"/>
        <w:rPr>
          <w:rFonts w:asciiTheme="minorEastAsia" w:hAnsiTheme="minorEastAsia"/>
          <w:sz w:val="24"/>
        </w:rPr>
      </w:pPr>
      <w:r>
        <w:rPr>
          <w:rFonts w:asciiTheme="minorEastAsia" w:hAnsiTheme="minorEastAsia"/>
          <w:sz w:val="24"/>
        </w:rPr>
        <w:br w:type="page"/>
      </w:r>
    </w:p>
    <w:p w:rsidR="000A39F6" w:rsidRPr="00CB1847" w:rsidRDefault="000A39F6" w:rsidP="00CE1BCD">
      <w:pPr>
        <w:pStyle w:val="2"/>
        <w:spacing w:line="400" w:lineRule="exact"/>
        <w:jc w:val="center"/>
        <w:rPr>
          <w:rFonts w:asciiTheme="majorEastAsia" w:eastAsiaTheme="majorEastAsia" w:hAnsiTheme="majorEastAsia"/>
        </w:rPr>
      </w:pPr>
      <w:bookmarkStart w:id="25" w:name="_Toc398117044"/>
      <w:bookmarkStart w:id="26" w:name="_Toc13477383"/>
      <w:r w:rsidRPr="00CB1847">
        <w:rPr>
          <w:rFonts w:asciiTheme="majorEastAsia" w:eastAsiaTheme="majorEastAsia" w:hAnsiTheme="majorEastAsia"/>
        </w:rPr>
        <w:lastRenderedPageBreak/>
        <w:t>上海</w:t>
      </w:r>
      <w:r w:rsidRPr="00CB1847">
        <w:rPr>
          <w:rFonts w:asciiTheme="majorEastAsia" w:eastAsiaTheme="majorEastAsia" w:hAnsiTheme="majorEastAsia" w:hint="eastAsia"/>
        </w:rPr>
        <w:t>港湾学校</w:t>
      </w:r>
      <w:r w:rsidRPr="00CB1847">
        <w:rPr>
          <w:rFonts w:asciiTheme="majorEastAsia" w:eastAsiaTheme="majorEastAsia" w:hAnsiTheme="majorEastAsia"/>
        </w:rPr>
        <w:t>考试考务工作管理规则</w:t>
      </w:r>
      <w:bookmarkEnd w:id="25"/>
      <w:bookmarkEnd w:id="26"/>
    </w:p>
    <w:p w:rsidR="000A39F6" w:rsidRPr="00E218F3" w:rsidRDefault="000A39F6" w:rsidP="0055584E">
      <w:pPr>
        <w:adjustRightInd w:val="0"/>
        <w:snapToGrid w:val="0"/>
        <w:spacing w:line="400" w:lineRule="exact"/>
        <w:jc w:val="center"/>
        <w:rPr>
          <w:rFonts w:ascii="宋体" w:hAnsi="宋体"/>
          <w:color w:val="000000"/>
          <w:sz w:val="24"/>
          <w:szCs w:val="24"/>
        </w:rPr>
      </w:pPr>
      <w:r w:rsidRPr="00E218F3">
        <w:rPr>
          <w:rFonts w:ascii="宋体" w:hAnsi="宋体"/>
          <w:b/>
          <w:bCs/>
          <w:color w:val="000000"/>
          <w:sz w:val="24"/>
          <w:szCs w:val="24"/>
        </w:rPr>
        <w:t>第一章 总 则</w:t>
      </w:r>
    </w:p>
    <w:p w:rsidR="000A39F6" w:rsidRDefault="000A39F6" w:rsidP="0055584E">
      <w:pPr>
        <w:adjustRightInd w:val="0"/>
        <w:snapToGrid w:val="0"/>
        <w:spacing w:line="400" w:lineRule="exact"/>
        <w:ind w:firstLine="480"/>
        <w:rPr>
          <w:rFonts w:ascii="宋体" w:hAnsi="宋体"/>
          <w:color w:val="000000"/>
          <w:sz w:val="24"/>
          <w:szCs w:val="24"/>
        </w:rPr>
      </w:pPr>
      <w:r w:rsidRPr="00E218F3">
        <w:rPr>
          <w:rFonts w:ascii="宋体" w:hAnsi="宋体"/>
          <w:b/>
          <w:bCs/>
          <w:color w:val="000000"/>
          <w:sz w:val="24"/>
          <w:szCs w:val="24"/>
        </w:rPr>
        <w:t xml:space="preserve">第一条 </w:t>
      </w:r>
      <w:r>
        <w:rPr>
          <w:rFonts w:ascii="宋体" w:hAnsi="宋体"/>
          <w:color w:val="000000"/>
          <w:sz w:val="24"/>
          <w:szCs w:val="24"/>
        </w:rPr>
        <w:t>为</w:t>
      </w:r>
      <w:r w:rsidRPr="00E218F3">
        <w:rPr>
          <w:rFonts w:ascii="宋体" w:hAnsi="宋体"/>
          <w:color w:val="000000"/>
          <w:sz w:val="24"/>
          <w:szCs w:val="24"/>
        </w:rPr>
        <w:t>进一步加强我校学风建设，促进考试管理的科学化、规范化，维护考试的公平、公正，特制定本规则。</w:t>
      </w:r>
    </w:p>
    <w:p w:rsidR="000A39F6" w:rsidRPr="00841AA6" w:rsidRDefault="000A39F6" w:rsidP="0055584E">
      <w:pPr>
        <w:adjustRightInd w:val="0"/>
        <w:snapToGrid w:val="0"/>
        <w:spacing w:line="400" w:lineRule="exact"/>
        <w:ind w:firstLine="480"/>
        <w:rPr>
          <w:rFonts w:ascii="宋体" w:hAnsi="宋体"/>
          <w:color w:val="000000" w:themeColor="text1"/>
          <w:sz w:val="24"/>
          <w:szCs w:val="24"/>
        </w:rPr>
      </w:pPr>
      <w:r w:rsidRPr="00841AA6">
        <w:rPr>
          <w:rFonts w:ascii="宋体" w:hAnsi="宋体"/>
          <w:b/>
          <w:bCs/>
          <w:color w:val="000000" w:themeColor="text1"/>
          <w:sz w:val="24"/>
          <w:szCs w:val="24"/>
        </w:rPr>
        <w:t xml:space="preserve">第二条 </w:t>
      </w:r>
      <w:r w:rsidRPr="00841AA6">
        <w:rPr>
          <w:rFonts w:ascii="宋体" w:hAnsi="宋体"/>
          <w:color w:val="000000" w:themeColor="text1"/>
          <w:sz w:val="24"/>
          <w:szCs w:val="24"/>
        </w:rPr>
        <w:t>本规则适用范围：由学校组织的全日制在校学生的校内考试。</w:t>
      </w:r>
    </w:p>
    <w:p w:rsidR="000A39F6" w:rsidRPr="00E218F3" w:rsidRDefault="000A39F6" w:rsidP="0055584E">
      <w:pPr>
        <w:adjustRightInd w:val="0"/>
        <w:snapToGrid w:val="0"/>
        <w:spacing w:line="400" w:lineRule="exact"/>
        <w:ind w:firstLine="480"/>
        <w:rPr>
          <w:rFonts w:ascii="宋体" w:hAnsi="宋体"/>
          <w:color w:val="000000"/>
          <w:sz w:val="24"/>
          <w:szCs w:val="24"/>
        </w:rPr>
      </w:pPr>
      <w:r w:rsidRPr="00E218F3">
        <w:rPr>
          <w:rFonts w:ascii="宋体" w:hAnsi="宋体"/>
          <w:b/>
          <w:bCs/>
          <w:color w:val="000000"/>
          <w:sz w:val="24"/>
          <w:szCs w:val="24"/>
        </w:rPr>
        <w:t xml:space="preserve">第三条 </w:t>
      </w:r>
      <w:r w:rsidRPr="00E218F3">
        <w:rPr>
          <w:rFonts w:ascii="宋体" w:hAnsi="宋体"/>
          <w:color w:val="000000"/>
          <w:sz w:val="24"/>
          <w:szCs w:val="24"/>
        </w:rPr>
        <w:t>本规则适用对象为参加上述考试的全日制在校学生、参与考务工作的工作人员及其他有关人员。</w:t>
      </w:r>
    </w:p>
    <w:p w:rsidR="000A39F6" w:rsidRPr="00E218F3" w:rsidRDefault="000A39F6" w:rsidP="0055584E">
      <w:pPr>
        <w:adjustRightInd w:val="0"/>
        <w:snapToGrid w:val="0"/>
        <w:spacing w:line="400" w:lineRule="exact"/>
        <w:rPr>
          <w:rFonts w:ascii="宋体" w:hAnsi="宋体"/>
          <w:b/>
          <w:bCs/>
          <w:color w:val="000000"/>
          <w:sz w:val="24"/>
          <w:szCs w:val="24"/>
        </w:rPr>
      </w:pPr>
    </w:p>
    <w:p w:rsidR="000A39F6" w:rsidRPr="00E218F3" w:rsidRDefault="000A39F6" w:rsidP="0055584E">
      <w:pPr>
        <w:adjustRightInd w:val="0"/>
        <w:snapToGrid w:val="0"/>
        <w:spacing w:line="400" w:lineRule="exact"/>
        <w:jc w:val="center"/>
        <w:rPr>
          <w:rFonts w:ascii="宋体" w:hAnsi="宋体"/>
          <w:color w:val="000000"/>
          <w:sz w:val="24"/>
          <w:szCs w:val="24"/>
        </w:rPr>
      </w:pPr>
      <w:r w:rsidRPr="00E218F3">
        <w:rPr>
          <w:rFonts w:ascii="宋体" w:hAnsi="宋体"/>
          <w:b/>
          <w:bCs/>
          <w:color w:val="000000"/>
          <w:sz w:val="24"/>
          <w:szCs w:val="24"/>
        </w:rPr>
        <w:t>第二章 组 织 与 安 排</w:t>
      </w:r>
    </w:p>
    <w:p w:rsidR="000A39F6" w:rsidRPr="00E218F3" w:rsidRDefault="000A39F6" w:rsidP="0055584E">
      <w:pPr>
        <w:adjustRightInd w:val="0"/>
        <w:snapToGrid w:val="0"/>
        <w:spacing w:line="400" w:lineRule="exact"/>
        <w:ind w:firstLineChars="196" w:firstLine="472"/>
        <w:rPr>
          <w:rFonts w:ascii="宋体" w:hAnsi="宋体"/>
          <w:color w:val="000000"/>
          <w:sz w:val="24"/>
          <w:szCs w:val="24"/>
        </w:rPr>
      </w:pPr>
      <w:r w:rsidRPr="00E218F3">
        <w:rPr>
          <w:rFonts w:ascii="宋体" w:hAnsi="宋体"/>
          <w:b/>
          <w:bCs/>
          <w:color w:val="000000"/>
          <w:sz w:val="24"/>
          <w:szCs w:val="24"/>
        </w:rPr>
        <w:t>第四条</w:t>
      </w:r>
      <w:r w:rsidRPr="00E218F3">
        <w:rPr>
          <w:rFonts w:ascii="宋体" w:hAnsi="宋体"/>
          <w:color w:val="000000"/>
          <w:sz w:val="24"/>
          <w:szCs w:val="24"/>
        </w:rPr>
        <w:t xml:space="preserve"> 学校主管教学工作的校领导对考试工作全面负责。</w:t>
      </w:r>
      <w:r w:rsidRPr="00E218F3">
        <w:rPr>
          <w:rFonts w:ascii="宋体" w:hAnsi="宋体"/>
          <w:color w:val="000000"/>
          <w:sz w:val="24"/>
          <w:szCs w:val="24"/>
        </w:rPr>
        <w:br/>
      </w:r>
      <w:r w:rsidRPr="00E218F3">
        <w:rPr>
          <w:rFonts w:ascii="宋体" w:hAnsi="宋体"/>
          <w:b/>
          <w:bCs/>
          <w:color w:val="000000"/>
          <w:sz w:val="24"/>
          <w:szCs w:val="24"/>
        </w:rPr>
        <w:t xml:space="preserve">　　第五条</w:t>
      </w:r>
      <w:r w:rsidRPr="00E218F3">
        <w:rPr>
          <w:rFonts w:ascii="宋体" w:hAnsi="宋体"/>
          <w:color w:val="000000"/>
          <w:sz w:val="24"/>
          <w:szCs w:val="24"/>
        </w:rPr>
        <w:t xml:space="preserve"> 教务部门统一组织实施考试考务工作，进行科学、规范的管理。学校有关职能部门应各司其职，做好期末复习考试期间的宣传教育、后勤保障、校园治安等方面的工作。</w:t>
      </w:r>
      <w:r w:rsidRPr="00E218F3">
        <w:rPr>
          <w:rFonts w:ascii="宋体" w:hAnsi="宋体"/>
          <w:color w:val="000000"/>
          <w:sz w:val="24"/>
          <w:szCs w:val="24"/>
        </w:rPr>
        <w:br/>
      </w:r>
      <w:r w:rsidRPr="00E218F3">
        <w:rPr>
          <w:rFonts w:ascii="宋体" w:hAnsi="宋体"/>
          <w:b/>
          <w:bCs/>
          <w:color w:val="000000"/>
          <w:sz w:val="24"/>
          <w:szCs w:val="24"/>
        </w:rPr>
        <w:t xml:space="preserve">　　第六条 </w:t>
      </w:r>
      <w:r w:rsidRPr="00E218F3">
        <w:rPr>
          <w:rFonts w:ascii="宋体" w:hAnsi="宋体"/>
          <w:color w:val="000000"/>
          <w:sz w:val="24"/>
          <w:szCs w:val="24"/>
        </w:rPr>
        <w:t>校内考试的考场按教学班安排。阶梯教室一般不作为考场。</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七</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olor w:val="000000"/>
          <w:sz w:val="24"/>
          <w:szCs w:val="24"/>
        </w:rPr>
        <w:t>每场考试时间为</w:t>
      </w:r>
      <w:r w:rsidRPr="00E218F3">
        <w:rPr>
          <w:rFonts w:ascii="宋体" w:hAnsi="宋体" w:hint="eastAsia"/>
          <w:color w:val="000000"/>
          <w:sz w:val="24"/>
          <w:szCs w:val="24"/>
        </w:rPr>
        <w:t>90</w:t>
      </w:r>
      <w:r w:rsidRPr="00E218F3">
        <w:rPr>
          <w:rFonts w:ascii="宋体" w:hAnsi="宋体"/>
          <w:color w:val="000000"/>
          <w:sz w:val="24"/>
          <w:szCs w:val="24"/>
        </w:rPr>
        <w:t>分钟</w:t>
      </w:r>
      <w:r w:rsidRPr="00E218F3">
        <w:rPr>
          <w:rFonts w:ascii="宋体" w:hAnsi="宋体" w:hint="eastAsia"/>
          <w:color w:val="000000"/>
          <w:sz w:val="24"/>
          <w:szCs w:val="24"/>
        </w:rPr>
        <w:t>，有特殊要求需由主讲教师提出申请，教务部门批准实施。</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八</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olor w:val="000000"/>
          <w:sz w:val="24"/>
          <w:szCs w:val="24"/>
        </w:rPr>
        <w:t>教务</w:t>
      </w:r>
      <w:r w:rsidRPr="00E218F3">
        <w:rPr>
          <w:rFonts w:ascii="宋体" w:hAnsi="宋体" w:hint="eastAsia"/>
          <w:color w:val="000000"/>
          <w:sz w:val="24"/>
          <w:szCs w:val="24"/>
        </w:rPr>
        <w:t>部门</w:t>
      </w:r>
      <w:r w:rsidRPr="00E218F3">
        <w:rPr>
          <w:rFonts w:ascii="宋体" w:hAnsi="宋体"/>
          <w:color w:val="000000"/>
          <w:sz w:val="24"/>
          <w:szCs w:val="24"/>
        </w:rPr>
        <w:t>下发的《考试日程</w:t>
      </w:r>
      <w:r w:rsidRPr="00E218F3">
        <w:rPr>
          <w:rFonts w:ascii="宋体" w:hAnsi="宋体" w:hint="eastAsia"/>
          <w:color w:val="000000"/>
          <w:sz w:val="24"/>
          <w:szCs w:val="24"/>
        </w:rPr>
        <w:t>安</w:t>
      </w:r>
      <w:r w:rsidRPr="00E218F3">
        <w:rPr>
          <w:rFonts w:ascii="宋体" w:hAnsi="宋体"/>
          <w:color w:val="000000"/>
          <w:sz w:val="24"/>
          <w:szCs w:val="24"/>
        </w:rPr>
        <w:t>排表》一经确定，未征得教务</w:t>
      </w:r>
      <w:r w:rsidRPr="00E218F3">
        <w:rPr>
          <w:rFonts w:ascii="宋体" w:hAnsi="宋体" w:hint="eastAsia"/>
          <w:color w:val="000000"/>
          <w:sz w:val="24"/>
          <w:szCs w:val="24"/>
        </w:rPr>
        <w:t>部门</w:t>
      </w:r>
      <w:r w:rsidRPr="00E218F3">
        <w:rPr>
          <w:rFonts w:ascii="宋体" w:hAnsi="宋体"/>
          <w:color w:val="000000"/>
          <w:sz w:val="24"/>
          <w:szCs w:val="24"/>
        </w:rPr>
        <w:t>同意不得随意变更。</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九</w:t>
      </w:r>
      <w:r w:rsidRPr="00E218F3">
        <w:rPr>
          <w:rFonts w:ascii="宋体" w:hAnsi="宋体"/>
          <w:b/>
          <w:bCs/>
          <w:color w:val="000000"/>
          <w:sz w:val="24"/>
          <w:szCs w:val="24"/>
        </w:rPr>
        <w:t xml:space="preserve">条 </w:t>
      </w:r>
      <w:r w:rsidRPr="00E218F3">
        <w:rPr>
          <w:rFonts w:ascii="宋体" w:hAnsi="宋体"/>
          <w:color w:val="000000"/>
          <w:sz w:val="24"/>
          <w:szCs w:val="24"/>
        </w:rPr>
        <w:t>监考、巡考人员的确定</w:t>
      </w:r>
      <w:r w:rsidRPr="00E218F3">
        <w:rPr>
          <w:rFonts w:ascii="宋体" w:hAnsi="宋体"/>
          <w:color w:val="000000"/>
          <w:sz w:val="24"/>
          <w:szCs w:val="24"/>
        </w:rPr>
        <w:br/>
        <w:t xml:space="preserve">　　（</w:t>
      </w:r>
      <w:r>
        <w:rPr>
          <w:rFonts w:ascii="宋体" w:hAnsi="宋体" w:hint="eastAsia"/>
          <w:color w:val="000000"/>
          <w:sz w:val="24"/>
          <w:szCs w:val="24"/>
        </w:rPr>
        <w:t>一</w:t>
      </w:r>
      <w:r w:rsidRPr="00E218F3">
        <w:rPr>
          <w:rFonts w:ascii="宋体" w:hAnsi="宋体"/>
          <w:color w:val="000000"/>
          <w:sz w:val="24"/>
          <w:szCs w:val="24"/>
        </w:rPr>
        <w:t>）学校的教职人员</w:t>
      </w:r>
      <w:r w:rsidRPr="00E218F3">
        <w:rPr>
          <w:rFonts w:ascii="宋体" w:hAnsi="宋体" w:hint="eastAsia"/>
          <w:color w:val="000000"/>
          <w:sz w:val="24"/>
          <w:szCs w:val="24"/>
        </w:rPr>
        <w:t>、外聘教师及经过培训的人员</w:t>
      </w:r>
      <w:r w:rsidRPr="00E218F3">
        <w:rPr>
          <w:rFonts w:ascii="宋体" w:hAnsi="宋体"/>
          <w:color w:val="000000"/>
          <w:sz w:val="24"/>
          <w:szCs w:val="24"/>
        </w:rPr>
        <w:t>可以</w:t>
      </w:r>
      <w:r w:rsidRPr="00E218F3">
        <w:rPr>
          <w:rFonts w:ascii="宋体" w:hAnsi="宋体" w:hint="eastAsia"/>
          <w:color w:val="000000"/>
          <w:sz w:val="24"/>
          <w:szCs w:val="24"/>
        </w:rPr>
        <w:t>承担</w:t>
      </w:r>
      <w:r w:rsidRPr="00E218F3">
        <w:rPr>
          <w:rFonts w:ascii="宋体" w:hAnsi="宋体"/>
          <w:color w:val="000000"/>
          <w:sz w:val="24"/>
          <w:szCs w:val="24"/>
        </w:rPr>
        <w:t>监考</w:t>
      </w:r>
      <w:r w:rsidRPr="00E218F3">
        <w:rPr>
          <w:rFonts w:ascii="宋体" w:hAnsi="宋体" w:hint="eastAsia"/>
          <w:color w:val="000000"/>
          <w:sz w:val="24"/>
          <w:szCs w:val="24"/>
        </w:rPr>
        <w:t>工作</w:t>
      </w:r>
      <w:r w:rsidRPr="00E218F3">
        <w:rPr>
          <w:rFonts w:ascii="宋体" w:hAnsi="宋体"/>
          <w:color w:val="000000"/>
          <w:sz w:val="24"/>
          <w:szCs w:val="24"/>
        </w:rPr>
        <w:t>。</w:t>
      </w:r>
      <w:r w:rsidRPr="00E218F3">
        <w:rPr>
          <w:rFonts w:ascii="宋体" w:hAnsi="宋体"/>
          <w:color w:val="000000"/>
          <w:sz w:val="24"/>
          <w:szCs w:val="24"/>
        </w:rPr>
        <w:br/>
        <w:t xml:space="preserve">　　（</w:t>
      </w:r>
      <w:r>
        <w:rPr>
          <w:rFonts w:ascii="宋体" w:hAnsi="宋体" w:hint="eastAsia"/>
          <w:color w:val="000000"/>
          <w:sz w:val="24"/>
          <w:szCs w:val="24"/>
        </w:rPr>
        <w:t>二</w:t>
      </w:r>
      <w:r w:rsidRPr="00E218F3">
        <w:rPr>
          <w:rFonts w:ascii="宋体" w:hAnsi="宋体"/>
          <w:color w:val="000000"/>
          <w:sz w:val="24"/>
          <w:szCs w:val="24"/>
        </w:rPr>
        <w:t>）</w:t>
      </w:r>
      <w:r w:rsidRPr="00E218F3">
        <w:rPr>
          <w:rFonts w:ascii="宋体" w:hAnsi="宋体" w:hint="eastAsia"/>
          <w:color w:val="000000"/>
          <w:sz w:val="24"/>
          <w:szCs w:val="24"/>
        </w:rPr>
        <w:t>专任教师监考由各</w:t>
      </w:r>
      <w:r>
        <w:rPr>
          <w:rFonts w:ascii="宋体" w:hAnsi="宋体" w:hint="eastAsia"/>
          <w:color w:val="000000"/>
          <w:sz w:val="24"/>
          <w:szCs w:val="24"/>
        </w:rPr>
        <w:t>专业（学科）</w:t>
      </w:r>
      <w:r w:rsidRPr="00E218F3">
        <w:rPr>
          <w:rFonts w:ascii="宋体" w:hAnsi="宋体" w:hint="eastAsia"/>
          <w:color w:val="000000"/>
          <w:sz w:val="24"/>
          <w:szCs w:val="24"/>
        </w:rPr>
        <w:t>落实，外聘教师和行政人员</w:t>
      </w:r>
      <w:r w:rsidRPr="00E218F3">
        <w:rPr>
          <w:rFonts w:ascii="宋体" w:hAnsi="宋体"/>
          <w:color w:val="000000"/>
          <w:sz w:val="24"/>
          <w:szCs w:val="24"/>
        </w:rPr>
        <w:t>监考</w:t>
      </w:r>
      <w:r w:rsidRPr="00E218F3">
        <w:rPr>
          <w:rFonts w:ascii="宋体" w:hAnsi="宋体" w:hint="eastAsia"/>
          <w:color w:val="000000"/>
          <w:sz w:val="24"/>
          <w:szCs w:val="24"/>
        </w:rPr>
        <w:t>以及</w:t>
      </w:r>
      <w:r w:rsidRPr="00E218F3">
        <w:rPr>
          <w:rFonts w:ascii="宋体" w:hAnsi="宋体"/>
          <w:color w:val="000000"/>
          <w:sz w:val="24"/>
          <w:szCs w:val="24"/>
        </w:rPr>
        <w:t>巡考人员由教务</w:t>
      </w:r>
      <w:r w:rsidRPr="00E218F3">
        <w:rPr>
          <w:rFonts w:ascii="宋体" w:hAnsi="宋体" w:hint="eastAsia"/>
          <w:color w:val="000000"/>
          <w:sz w:val="24"/>
          <w:szCs w:val="24"/>
        </w:rPr>
        <w:t>部门</w:t>
      </w:r>
      <w:r w:rsidRPr="00E218F3">
        <w:rPr>
          <w:rFonts w:ascii="宋体" w:hAnsi="宋体"/>
          <w:color w:val="000000"/>
          <w:sz w:val="24"/>
          <w:szCs w:val="24"/>
        </w:rPr>
        <w:t>统一安排</w:t>
      </w:r>
      <w:r w:rsidRPr="00E218F3">
        <w:rPr>
          <w:rFonts w:ascii="宋体" w:hAnsi="宋体" w:hint="eastAsia"/>
          <w:color w:val="000000"/>
          <w:sz w:val="24"/>
          <w:szCs w:val="24"/>
        </w:rPr>
        <w:t>。教务部门统一发放主考和监考通知单，</w:t>
      </w:r>
      <w:r w:rsidRPr="00E218F3">
        <w:rPr>
          <w:rFonts w:ascii="宋体" w:hAnsi="宋体"/>
          <w:color w:val="000000"/>
          <w:sz w:val="24"/>
          <w:szCs w:val="24"/>
        </w:rPr>
        <w:t>将</w:t>
      </w:r>
      <w:r w:rsidRPr="00E218F3">
        <w:rPr>
          <w:rFonts w:ascii="宋体" w:hAnsi="宋体" w:hint="eastAsia"/>
          <w:color w:val="000000"/>
          <w:sz w:val="24"/>
          <w:szCs w:val="24"/>
        </w:rPr>
        <w:t>具体</w:t>
      </w:r>
      <w:r w:rsidRPr="00E218F3">
        <w:rPr>
          <w:rFonts w:ascii="宋体" w:hAnsi="宋体"/>
          <w:color w:val="000000"/>
          <w:sz w:val="24"/>
          <w:szCs w:val="24"/>
        </w:rPr>
        <w:t>时间、地点通知</w:t>
      </w:r>
      <w:r w:rsidRPr="00E218F3">
        <w:rPr>
          <w:rFonts w:ascii="宋体" w:hAnsi="宋体" w:hint="eastAsia"/>
          <w:color w:val="000000"/>
          <w:sz w:val="24"/>
          <w:szCs w:val="24"/>
        </w:rPr>
        <w:t>监考与巡考人员</w:t>
      </w:r>
      <w:r w:rsidRPr="00E218F3">
        <w:rPr>
          <w:rFonts w:ascii="宋体" w:hAnsi="宋体"/>
          <w:color w:val="000000"/>
          <w:sz w:val="24"/>
          <w:szCs w:val="24"/>
        </w:rPr>
        <w:t>。</w:t>
      </w:r>
      <w:r w:rsidRPr="00E218F3">
        <w:rPr>
          <w:rFonts w:ascii="宋体" w:hAnsi="宋体"/>
          <w:color w:val="000000"/>
          <w:sz w:val="24"/>
          <w:szCs w:val="24"/>
        </w:rPr>
        <w:br/>
      </w:r>
      <w:r w:rsidRPr="00E218F3">
        <w:rPr>
          <w:rFonts w:ascii="宋体" w:hAnsi="宋体"/>
          <w:b/>
          <w:bCs/>
          <w:color w:val="000000"/>
          <w:sz w:val="24"/>
          <w:szCs w:val="24"/>
        </w:rPr>
        <w:t xml:space="preserve">　　第十条 </w:t>
      </w:r>
      <w:r w:rsidRPr="00E218F3">
        <w:rPr>
          <w:rFonts w:ascii="宋体" w:hAnsi="宋体" w:hint="eastAsia"/>
          <w:color w:val="000000"/>
          <w:sz w:val="24"/>
          <w:szCs w:val="24"/>
        </w:rPr>
        <w:t>每一</w:t>
      </w:r>
      <w:r w:rsidRPr="00E218F3">
        <w:rPr>
          <w:rFonts w:ascii="宋体" w:hAnsi="宋体"/>
          <w:color w:val="000000"/>
          <w:sz w:val="24"/>
          <w:szCs w:val="24"/>
        </w:rPr>
        <w:t>考场</w:t>
      </w:r>
      <w:r w:rsidRPr="00E218F3">
        <w:rPr>
          <w:rFonts w:ascii="宋体" w:hAnsi="宋体" w:hint="eastAsia"/>
          <w:color w:val="000000"/>
          <w:sz w:val="24"/>
          <w:szCs w:val="24"/>
        </w:rPr>
        <w:t>至少</w:t>
      </w:r>
      <w:r w:rsidRPr="00E218F3">
        <w:rPr>
          <w:rFonts w:ascii="宋体" w:hAnsi="宋体"/>
          <w:color w:val="000000"/>
          <w:sz w:val="24"/>
          <w:szCs w:val="24"/>
        </w:rPr>
        <w:t>安排监考人员</w:t>
      </w:r>
      <w:r w:rsidRPr="00E218F3">
        <w:rPr>
          <w:rFonts w:ascii="宋体" w:hAnsi="宋体" w:hint="eastAsia"/>
          <w:color w:val="000000"/>
          <w:sz w:val="24"/>
          <w:szCs w:val="24"/>
        </w:rPr>
        <w:t>2</w:t>
      </w:r>
      <w:r w:rsidRPr="00E218F3">
        <w:rPr>
          <w:rFonts w:ascii="宋体" w:hAnsi="宋体"/>
          <w:color w:val="000000"/>
          <w:sz w:val="24"/>
          <w:szCs w:val="24"/>
        </w:rPr>
        <w:t>名，如考场人数超过</w:t>
      </w:r>
      <w:r w:rsidRPr="00E218F3">
        <w:rPr>
          <w:rFonts w:ascii="宋体" w:hAnsi="宋体" w:hint="eastAsia"/>
          <w:color w:val="000000"/>
          <w:sz w:val="24"/>
          <w:szCs w:val="24"/>
        </w:rPr>
        <w:t>70</w:t>
      </w:r>
      <w:r w:rsidRPr="00E218F3">
        <w:rPr>
          <w:rFonts w:ascii="宋体" w:hAnsi="宋体"/>
          <w:color w:val="000000"/>
          <w:sz w:val="24"/>
          <w:szCs w:val="24"/>
        </w:rPr>
        <w:t>人，酌情增加监考人员。</w:t>
      </w:r>
      <w:r w:rsidRPr="00E218F3">
        <w:rPr>
          <w:rFonts w:ascii="宋体" w:hAnsi="宋体"/>
          <w:color w:val="000000"/>
          <w:sz w:val="24"/>
          <w:szCs w:val="24"/>
        </w:rPr>
        <w:br/>
      </w:r>
      <w:r w:rsidRPr="00E218F3">
        <w:rPr>
          <w:rFonts w:ascii="宋体" w:hAnsi="宋体"/>
          <w:b/>
          <w:bCs/>
          <w:color w:val="000000"/>
          <w:sz w:val="24"/>
          <w:szCs w:val="24"/>
        </w:rPr>
        <w:t xml:space="preserve">　　第十</w:t>
      </w:r>
      <w:r w:rsidRPr="00E218F3">
        <w:rPr>
          <w:rFonts w:ascii="宋体" w:hAnsi="宋体" w:hint="eastAsia"/>
          <w:b/>
          <w:bCs/>
          <w:color w:val="000000"/>
          <w:sz w:val="24"/>
          <w:szCs w:val="24"/>
        </w:rPr>
        <w:t>一</w:t>
      </w:r>
      <w:r w:rsidRPr="00E218F3">
        <w:rPr>
          <w:rFonts w:ascii="宋体" w:hAnsi="宋体"/>
          <w:b/>
          <w:bCs/>
          <w:color w:val="000000"/>
          <w:sz w:val="24"/>
          <w:szCs w:val="24"/>
        </w:rPr>
        <w:t xml:space="preserve">条 </w:t>
      </w:r>
      <w:r w:rsidRPr="00E218F3">
        <w:rPr>
          <w:rFonts w:ascii="宋体" w:hAnsi="宋体"/>
          <w:color w:val="000000"/>
          <w:sz w:val="24"/>
          <w:szCs w:val="24"/>
        </w:rPr>
        <w:t>任课教师根据《上海</w:t>
      </w:r>
      <w:r w:rsidRPr="00E218F3">
        <w:rPr>
          <w:rFonts w:ascii="宋体" w:hAnsi="宋体" w:hint="eastAsia"/>
          <w:color w:val="000000"/>
          <w:sz w:val="24"/>
          <w:szCs w:val="24"/>
        </w:rPr>
        <w:t>港湾学校学生</w:t>
      </w:r>
      <w:r w:rsidRPr="00E218F3">
        <w:rPr>
          <w:rFonts w:ascii="宋体" w:hAnsi="宋体"/>
          <w:color w:val="000000"/>
          <w:sz w:val="24"/>
          <w:szCs w:val="24"/>
        </w:rPr>
        <w:t>学籍管理规定》中的相关规定确认学生的考试资格。</w:t>
      </w:r>
      <w:r w:rsidRPr="00E218F3">
        <w:rPr>
          <w:rFonts w:ascii="宋体" w:hAnsi="宋体"/>
          <w:color w:val="000000"/>
          <w:sz w:val="24"/>
          <w:szCs w:val="24"/>
        </w:rPr>
        <w:br/>
      </w:r>
      <w:r w:rsidRPr="00E218F3">
        <w:rPr>
          <w:rFonts w:ascii="宋体" w:hAnsi="宋体"/>
          <w:b/>
          <w:bCs/>
          <w:color w:val="000000"/>
          <w:sz w:val="24"/>
          <w:szCs w:val="24"/>
        </w:rPr>
        <w:t xml:space="preserve">　　第十</w:t>
      </w:r>
      <w:r w:rsidRPr="00E218F3">
        <w:rPr>
          <w:rFonts w:ascii="宋体" w:hAnsi="宋体" w:hint="eastAsia"/>
          <w:b/>
          <w:bCs/>
          <w:color w:val="000000"/>
          <w:sz w:val="24"/>
          <w:szCs w:val="24"/>
        </w:rPr>
        <w:t>二</w:t>
      </w:r>
      <w:r w:rsidRPr="00E218F3">
        <w:rPr>
          <w:rFonts w:ascii="宋体" w:hAnsi="宋体"/>
          <w:b/>
          <w:bCs/>
          <w:color w:val="000000"/>
          <w:sz w:val="24"/>
          <w:szCs w:val="24"/>
        </w:rPr>
        <w:t>条</w:t>
      </w:r>
      <w:r w:rsidRPr="00E218F3">
        <w:rPr>
          <w:rFonts w:ascii="宋体" w:hAnsi="宋体"/>
          <w:color w:val="000000"/>
          <w:sz w:val="24"/>
          <w:szCs w:val="24"/>
        </w:rPr>
        <w:t xml:space="preserve"> 任课教师根据教务</w:t>
      </w:r>
      <w:r w:rsidRPr="00E218F3">
        <w:rPr>
          <w:rFonts w:ascii="宋体" w:hAnsi="宋体" w:hint="eastAsia"/>
          <w:color w:val="000000"/>
          <w:sz w:val="24"/>
          <w:szCs w:val="24"/>
        </w:rPr>
        <w:t>部门</w:t>
      </w:r>
      <w:r w:rsidRPr="00E218F3">
        <w:rPr>
          <w:rFonts w:ascii="宋体" w:hAnsi="宋体"/>
          <w:color w:val="000000"/>
          <w:sz w:val="24"/>
          <w:szCs w:val="24"/>
        </w:rPr>
        <w:t>提供的学生名单及《考试日程安排表》确定的考场，编制考试座位表。两个考位之间应有一定的间隔，前后对齐不得交叉。</w:t>
      </w:r>
      <w:r w:rsidRPr="00E218F3">
        <w:rPr>
          <w:rFonts w:ascii="宋体" w:hAnsi="宋体"/>
          <w:color w:val="000000"/>
          <w:sz w:val="24"/>
          <w:szCs w:val="24"/>
        </w:rPr>
        <w:br/>
        <w:t xml:space="preserve">　　</w:t>
      </w:r>
      <w:r w:rsidRPr="00E218F3">
        <w:rPr>
          <w:rFonts w:ascii="宋体" w:hAnsi="宋体"/>
          <w:b/>
          <w:bCs/>
          <w:color w:val="000000"/>
          <w:sz w:val="24"/>
          <w:szCs w:val="24"/>
        </w:rPr>
        <w:t>第十</w:t>
      </w:r>
      <w:r w:rsidRPr="00E218F3">
        <w:rPr>
          <w:rFonts w:ascii="宋体" w:hAnsi="宋体" w:hint="eastAsia"/>
          <w:b/>
          <w:bCs/>
          <w:color w:val="000000"/>
          <w:sz w:val="24"/>
          <w:szCs w:val="24"/>
        </w:rPr>
        <w:t>三</w:t>
      </w:r>
      <w:r w:rsidRPr="00E218F3">
        <w:rPr>
          <w:rFonts w:ascii="宋体" w:hAnsi="宋体"/>
          <w:b/>
          <w:bCs/>
          <w:color w:val="000000"/>
          <w:sz w:val="24"/>
          <w:szCs w:val="24"/>
        </w:rPr>
        <w:t>条</w:t>
      </w:r>
      <w:r w:rsidRPr="00E218F3">
        <w:rPr>
          <w:rFonts w:ascii="宋体" w:hAnsi="宋体"/>
          <w:color w:val="000000"/>
          <w:sz w:val="24"/>
          <w:szCs w:val="24"/>
        </w:rPr>
        <w:t xml:space="preserve"> 在考试周开始前，</w:t>
      </w:r>
      <w:r w:rsidRPr="00E218F3">
        <w:rPr>
          <w:rFonts w:ascii="宋体" w:hAnsi="宋体" w:hint="eastAsia"/>
          <w:color w:val="000000"/>
          <w:sz w:val="24"/>
          <w:szCs w:val="24"/>
        </w:rPr>
        <w:t>学生部门、</w:t>
      </w:r>
      <w:r w:rsidRPr="00E218F3">
        <w:rPr>
          <w:rFonts w:ascii="宋体" w:hAnsi="宋体"/>
          <w:color w:val="000000"/>
          <w:sz w:val="24"/>
          <w:szCs w:val="24"/>
        </w:rPr>
        <w:t>各</w:t>
      </w:r>
      <w:r w:rsidRPr="00E218F3">
        <w:rPr>
          <w:rFonts w:ascii="宋体" w:hAnsi="宋体" w:hint="eastAsia"/>
          <w:color w:val="000000"/>
          <w:sz w:val="24"/>
          <w:szCs w:val="24"/>
        </w:rPr>
        <w:t>专业</w:t>
      </w:r>
      <w:r w:rsidRPr="00E218F3">
        <w:rPr>
          <w:rFonts w:ascii="宋体" w:hAnsi="宋体"/>
          <w:color w:val="000000"/>
          <w:sz w:val="24"/>
          <w:szCs w:val="24"/>
        </w:rPr>
        <w:t>（</w:t>
      </w:r>
      <w:r>
        <w:rPr>
          <w:rFonts w:ascii="宋体" w:hAnsi="宋体" w:hint="eastAsia"/>
          <w:color w:val="000000"/>
          <w:sz w:val="24"/>
          <w:szCs w:val="24"/>
        </w:rPr>
        <w:t>学科</w:t>
      </w:r>
      <w:r w:rsidRPr="00E218F3">
        <w:rPr>
          <w:rFonts w:ascii="宋体" w:hAnsi="宋体"/>
          <w:color w:val="000000"/>
          <w:sz w:val="24"/>
          <w:szCs w:val="24"/>
        </w:rPr>
        <w:t>）</w:t>
      </w:r>
      <w:r>
        <w:rPr>
          <w:rFonts w:ascii="宋体" w:hAnsi="宋体" w:hint="eastAsia"/>
          <w:color w:val="000000"/>
          <w:sz w:val="24"/>
          <w:szCs w:val="24"/>
        </w:rPr>
        <w:t>应</w:t>
      </w:r>
      <w:r w:rsidRPr="00E218F3">
        <w:rPr>
          <w:rFonts w:ascii="宋体" w:hAnsi="宋体"/>
          <w:color w:val="000000"/>
          <w:sz w:val="24"/>
          <w:szCs w:val="24"/>
        </w:rPr>
        <w:t xml:space="preserve">加强对学生进行考风考纪的宣传教育。 </w:t>
      </w:r>
      <w:r w:rsidRPr="00E218F3">
        <w:rPr>
          <w:rFonts w:ascii="宋体" w:hAnsi="宋体"/>
          <w:color w:val="000000"/>
          <w:sz w:val="24"/>
          <w:szCs w:val="24"/>
        </w:rPr>
        <w:br/>
      </w:r>
      <w:r w:rsidRPr="00E218F3">
        <w:rPr>
          <w:rFonts w:ascii="宋体" w:hAnsi="宋体"/>
          <w:b/>
          <w:bCs/>
          <w:color w:val="000000"/>
          <w:sz w:val="24"/>
          <w:szCs w:val="24"/>
        </w:rPr>
        <w:t xml:space="preserve">　　第十</w:t>
      </w:r>
      <w:r w:rsidRPr="00E218F3">
        <w:rPr>
          <w:rFonts w:ascii="宋体" w:hAnsi="宋体" w:hint="eastAsia"/>
          <w:b/>
          <w:bCs/>
          <w:color w:val="000000"/>
          <w:sz w:val="24"/>
          <w:szCs w:val="24"/>
        </w:rPr>
        <w:t>四</w:t>
      </w:r>
      <w:r w:rsidRPr="00E218F3">
        <w:rPr>
          <w:rFonts w:ascii="宋体" w:hAnsi="宋体"/>
          <w:b/>
          <w:bCs/>
          <w:color w:val="000000"/>
          <w:sz w:val="24"/>
          <w:szCs w:val="24"/>
        </w:rPr>
        <w:t>条</w:t>
      </w:r>
      <w:r w:rsidRPr="00E218F3">
        <w:rPr>
          <w:rFonts w:ascii="宋体" w:hAnsi="宋体"/>
          <w:color w:val="000000"/>
          <w:sz w:val="24"/>
          <w:szCs w:val="24"/>
        </w:rPr>
        <w:t xml:space="preserve"> 期末复习考试期间应停止组织影响复习迎考的各项活动。</w:t>
      </w:r>
    </w:p>
    <w:p w:rsidR="000A39F6" w:rsidRPr="00E218F3" w:rsidRDefault="000A39F6" w:rsidP="0055584E">
      <w:pPr>
        <w:adjustRightInd w:val="0"/>
        <w:snapToGrid w:val="0"/>
        <w:spacing w:line="400" w:lineRule="exact"/>
        <w:rPr>
          <w:rFonts w:ascii="宋体" w:hAnsi="宋体"/>
          <w:color w:val="000000"/>
          <w:sz w:val="24"/>
          <w:szCs w:val="24"/>
        </w:rPr>
      </w:pPr>
    </w:p>
    <w:p w:rsidR="000A39F6" w:rsidRPr="00E218F3" w:rsidRDefault="000A39F6" w:rsidP="0055584E">
      <w:pPr>
        <w:adjustRightInd w:val="0"/>
        <w:snapToGrid w:val="0"/>
        <w:spacing w:line="400" w:lineRule="exact"/>
        <w:jc w:val="center"/>
        <w:rPr>
          <w:rFonts w:ascii="宋体" w:hAnsi="宋体"/>
          <w:b/>
          <w:bCs/>
          <w:color w:val="000000"/>
          <w:sz w:val="24"/>
          <w:szCs w:val="24"/>
        </w:rPr>
      </w:pPr>
      <w:r w:rsidRPr="00E218F3">
        <w:rPr>
          <w:rFonts w:ascii="宋体" w:hAnsi="宋体"/>
          <w:b/>
          <w:bCs/>
          <w:color w:val="000000"/>
          <w:sz w:val="24"/>
          <w:szCs w:val="24"/>
        </w:rPr>
        <w:t xml:space="preserve">第三章 </w:t>
      </w:r>
      <w:r w:rsidRPr="00E218F3">
        <w:rPr>
          <w:rFonts w:ascii="宋体" w:hAnsi="宋体" w:hint="eastAsia"/>
          <w:b/>
          <w:bCs/>
          <w:color w:val="000000"/>
          <w:sz w:val="24"/>
          <w:szCs w:val="24"/>
        </w:rPr>
        <w:t>考试</w:t>
      </w:r>
      <w:r w:rsidRPr="00E218F3">
        <w:rPr>
          <w:rFonts w:ascii="宋体" w:hAnsi="宋体"/>
          <w:b/>
          <w:bCs/>
          <w:color w:val="000000"/>
          <w:sz w:val="24"/>
          <w:szCs w:val="24"/>
        </w:rPr>
        <w:t>命题</w:t>
      </w:r>
      <w:r w:rsidRPr="00E218F3">
        <w:rPr>
          <w:rFonts w:ascii="宋体" w:hAnsi="宋体" w:hint="eastAsia"/>
          <w:b/>
          <w:bCs/>
          <w:color w:val="000000"/>
          <w:sz w:val="24"/>
          <w:szCs w:val="24"/>
        </w:rPr>
        <w:t>、试卷送领</w:t>
      </w:r>
    </w:p>
    <w:p w:rsidR="000A39F6" w:rsidRPr="00E218F3" w:rsidRDefault="000A39F6" w:rsidP="0055584E">
      <w:pPr>
        <w:adjustRightInd w:val="0"/>
        <w:snapToGrid w:val="0"/>
        <w:spacing w:line="400" w:lineRule="exact"/>
        <w:ind w:firstLine="420"/>
        <w:rPr>
          <w:rFonts w:ascii="宋体" w:hAnsi="宋体"/>
          <w:color w:val="000000"/>
          <w:sz w:val="24"/>
          <w:szCs w:val="24"/>
        </w:rPr>
      </w:pPr>
      <w:r w:rsidRPr="00E218F3">
        <w:rPr>
          <w:rFonts w:ascii="宋体" w:hAnsi="宋体"/>
          <w:b/>
          <w:bCs/>
          <w:color w:val="000000"/>
          <w:sz w:val="24"/>
          <w:szCs w:val="24"/>
        </w:rPr>
        <w:lastRenderedPageBreak/>
        <w:t>第十</w:t>
      </w:r>
      <w:r w:rsidRPr="00E218F3">
        <w:rPr>
          <w:rFonts w:ascii="宋体" w:hAnsi="宋体" w:hint="eastAsia"/>
          <w:b/>
          <w:bCs/>
          <w:color w:val="000000"/>
          <w:sz w:val="24"/>
          <w:szCs w:val="24"/>
        </w:rPr>
        <w:t>五</w:t>
      </w:r>
      <w:r w:rsidRPr="00E218F3">
        <w:rPr>
          <w:rFonts w:ascii="宋体" w:hAnsi="宋体"/>
          <w:b/>
          <w:bCs/>
          <w:color w:val="000000"/>
          <w:sz w:val="24"/>
          <w:szCs w:val="24"/>
        </w:rPr>
        <w:t xml:space="preserve">条 </w:t>
      </w:r>
      <w:r w:rsidRPr="00E218F3">
        <w:rPr>
          <w:rFonts w:ascii="宋体" w:hAnsi="宋体"/>
          <w:color w:val="000000"/>
          <w:sz w:val="24"/>
          <w:szCs w:val="24"/>
        </w:rPr>
        <w:t>承担本学期课程的</w:t>
      </w:r>
      <w:r w:rsidRPr="00E218F3">
        <w:rPr>
          <w:rFonts w:ascii="宋体" w:hAnsi="宋体" w:hint="eastAsia"/>
          <w:color w:val="000000"/>
          <w:sz w:val="24"/>
          <w:szCs w:val="24"/>
        </w:rPr>
        <w:t>任课教师</w:t>
      </w:r>
      <w:r w:rsidRPr="00E218F3">
        <w:rPr>
          <w:rFonts w:ascii="宋体" w:hAnsi="宋体"/>
          <w:color w:val="000000"/>
          <w:sz w:val="24"/>
          <w:szCs w:val="24"/>
        </w:rPr>
        <w:t>须出两套试卷</w:t>
      </w:r>
      <w:r w:rsidRPr="00E218F3">
        <w:rPr>
          <w:rFonts w:ascii="宋体" w:hAnsi="宋体" w:hint="eastAsia"/>
          <w:color w:val="000000"/>
          <w:sz w:val="24"/>
          <w:szCs w:val="24"/>
        </w:rPr>
        <w:t>，其难度相当又互不雷同</w:t>
      </w:r>
      <w:r w:rsidRPr="00B342C1">
        <w:rPr>
          <w:rFonts w:ascii="宋体" w:hAnsi="宋体" w:hint="eastAsia"/>
          <w:color w:val="000000" w:themeColor="text1"/>
          <w:sz w:val="24"/>
          <w:szCs w:val="24"/>
        </w:rPr>
        <w:t>，近三个学期同一课程试卷内容雷同率小于30%，并提供规范的标准（参考）答案及评分标准；命题教师将试卷及《试卷审核单》纸质</w:t>
      </w:r>
      <w:r w:rsidRPr="00E218F3">
        <w:rPr>
          <w:rFonts w:ascii="宋体" w:hAnsi="宋体" w:hint="eastAsia"/>
          <w:color w:val="000000"/>
          <w:sz w:val="24"/>
          <w:szCs w:val="24"/>
        </w:rPr>
        <w:t>稿经</w:t>
      </w:r>
      <w:r>
        <w:rPr>
          <w:rFonts w:ascii="宋体" w:hAnsi="宋体" w:hint="eastAsia"/>
          <w:color w:val="000000"/>
          <w:sz w:val="24"/>
          <w:szCs w:val="24"/>
        </w:rPr>
        <w:t>专业（学科）</w:t>
      </w:r>
      <w:r w:rsidRPr="00E218F3">
        <w:rPr>
          <w:rFonts w:ascii="宋体" w:hAnsi="宋体" w:hint="eastAsia"/>
          <w:color w:val="000000"/>
          <w:sz w:val="24"/>
          <w:szCs w:val="24"/>
        </w:rPr>
        <w:t>审核后，并至少于考前二周交教务部门进行最终审核。审核通过后，教务部门随机抽取其中一套作为期末考试用卷，另一套留作补考卷。命题教师将两套试卷、标准（参考）答案及评分标准的电子文档和《试卷审核单》纸质版交与教务部门存档。</w:t>
      </w:r>
    </w:p>
    <w:p w:rsidR="000A39F6" w:rsidRPr="00E218F3" w:rsidRDefault="000A39F6" w:rsidP="0055584E">
      <w:pPr>
        <w:adjustRightInd w:val="0"/>
        <w:snapToGrid w:val="0"/>
        <w:spacing w:line="400" w:lineRule="exact"/>
        <w:ind w:firstLine="420"/>
        <w:rPr>
          <w:rFonts w:ascii="宋体" w:hAnsi="宋体"/>
          <w:b/>
          <w:bCs/>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十六</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s="宋体" w:hint="eastAsia"/>
          <w:color w:val="000000"/>
          <w:kern w:val="0"/>
          <w:sz w:val="24"/>
        </w:rPr>
        <w:t>采用机考方式的课程考试命题时应按每个场次考试至少拟2套难度相当又互不雷同的考卷，</w:t>
      </w:r>
      <w:r w:rsidRPr="00E218F3">
        <w:rPr>
          <w:rFonts w:cs="Helvetica" w:hint="eastAsia"/>
          <w:color w:val="000000"/>
          <w:sz w:val="24"/>
        </w:rPr>
        <w:t>并提供规范的标准（参考）答案及评分标准</w:t>
      </w:r>
      <w:r w:rsidRPr="00E218F3">
        <w:rPr>
          <w:rFonts w:ascii="宋体" w:hAnsi="宋体" w:cs="宋体" w:hint="eastAsia"/>
          <w:color w:val="000000"/>
          <w:kern w:val="0"/>
          <w:sz w:val="24"/>
        </w:rPr>
        <w:t>。</w:t>
      </w:r>
      <w:r w:rsidRPr="00E218F3">
        <w:rPr>
          <w:rFonts w:cs="Helvetica" w:hint="eastAsia"/>
          <w:color w:val="000000"/>
          <w:sz w:val="24"/>
        </w:rPr>
        <w:t>命题教师应于考前二周将经审核的电子版试卷刻盘及《试卷</w:t>
      </w:r>
      <w:r w:rsidRPr="000A39F6">
        <w:rPr>
          <w:rFonts w:cs="Helvetica" w:hint="eastAsia"/>
          <w:color w:val="000000" w:themeColor="text1"/>
          <w:sz w:val="24"/>
        </w:rPr>
        <w:t>审核单</w:t>
      </w:r>
      <w:r w:rsidRPr="00E218F3">
        <w:rPr>
          <w:rFonts w:cs="Helvetica" w:hint="eastAsia"/>
          <w:color w:val="000000"/>
          <w:sz w:val="24"/>
        </w:rPr>
        <w:t>》报教务部门。</w:t>
      </w:r>
    </w:p>
    <w:p w:rsidR="000A39F6" w:rsidRPr="00E218F3" w:rsidRDefault="000A39F6" w:rsidP="0055584E">
      <w:pPr>
        <w:adjustRightInd w:val="0"/>
        <w:snapToGrid w:val="0"/>
        <w:spacing w:line="400" w:lineRule="exact"/>
        <w:ind w:firstLine="420"/>
        <w:rPr>
          <w:rFonts w:ascii="宋体" w:hAnsi="宋体"/>
          <w:color w:val="000000"/>
          <w:sz w:val="24"/>
          <w:szCs w:val="24"/>
        </w:rPr>
      </w:pPr>
      <w:r w:rsidRPr="00E218F3">
        <w:rPr>
          <w:rFonts w:ascii="宋体" w:hAnsi="宋体"/>
          <w:b/>
          <w:bCs/>
          <w:color w:val="000000"/>
          <w:sz w:val="24"/>
          <w:szCs w:val="24"/>
        </w:rPr>
        <w:t>第十</w:t>
      </w:r>
      <w:r w:rsidRPr="00E218F3">
        <w:rPr>
          <w:rFonts w:ascii="宋体" w:hAnsi="宋体" w:hint="eastAsia"/>
          <w:b/>
          <w:bCs/>
          <w:color w:val="000000"/>
          <w:sz w:val="24"/>
          <w:szCs w:val="24"/>
        </w:rPr>
        <w:t>七</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hint="eastAsia"/>
          <w:bCs/>
          <w:color w:val="000000"/>
          <w:sz w:val="24"/>
          <w:szCs w:val="24"/>
        </w:rPr>
        <w:t>期中考试、历年补考及重修重考等考试，由各专业(</w:t>
      </w:r>
      <w:r>
        <w:rPr>
          <w:rFonts w:ascii="宋体" w:hAnsi="宋体" w:hint="eastAsia"/>
          <w:bCs/>
          <w:color w:val="000000"/>
          <w:sz w:val="24"/>
          <w:szCs w:val="24"/>
        </w:rPr>
        <w:t>学科</w:t>
      </w:r>
      <w:r w:rsidRPr="00E218F3">
        <w:rPr>
          <w:rFonts w:ascii="宋体" w:hAnsi="宋体" w:hint="eastAsia"/>
          <w:bCs/>
          <w:color w:val="000000"/>
          <w:sz w:val="24"/>
          <w:szCs w:val="24"/>
        </w:rPr>
        <w:t>)或教研室指定教师出卷。</w:t>
      </w:r>
      <w:r w:rsidRPr="00E218F3">
        <w:rPr>
          <w:rFonts w:ascii="宋体" w:hAnsi="宋体" w:hint="eastAsia"/>
          <w:color w:val="000000"/>
          <w:sz w:val="24"/>
          <w:szCs w:val="24"/>
        </w:rPr>
        <w:t>命题教师将试卷及《试卷审核单》纸质稿经专业（</w:t>
      </w:r>
      <w:r>
        <w:rPr>
          <w:rFonts w:ascii="宋体" w:hAnsi="宋体" w:hint="eastAsia"/>
          <w:color w:val="000000"/>
          <w:sz w:val="24"/>
          <w:szCs w:val="24"/>
        </w:rPr>
        <w:t>学科</w:t>
      </w:r>
      <w:r w:rsidRPr="00E218F3">
        <w:rPr>
          <w:rFonts w:ascii="宋体" w:hAnsi="宋体" w:hint="eastAsia"/>
          <w:color w:val="000000"/>
          <w:sz w:val="24"/>
          <w:szCs w:val="24"/>
        </w:rPr>
        <w:t>）审核后，并至少于考前二周交教务部门进行最终审核。审核通过后，命题老师将试卷、标准（参考）答案及评分标准的电子文档和《试卷审核单》纸质版交与教务部门存档。</w:t>
      </w:r>
    </w:p>
    <w:p w:rsidR="000A39F6" w:rsidRPr="00E218F3" w:rsidRDefault="000A39F6" w:rsidP="0055584E">
      <w:pPr>
        <w:adjustRightInd w:val="0"/>
        <w:snapToGrid w:val="0"/>
        <w:spacing w:line="400" w:lineRule="exact"/>
        <w:ind w:firstLine="420"/>
        <w:rPr>
          <w:rFonts w:ascii="宋体" w:hAnsi="宋体"/>
          <w:color w:val="000000"/>
          <w:sz w:val="24"/>
          <w:szCs w:val="24"/>
        </w:rPr>
      </w:pPr>
      <w:r w:rsidRPr="00E218F3">
        <w:rPr>
          <w:rFonts w:ascii="宋体" w:hAnsi="宋体"/>
          <w:b/>
          <w:bCs/>
          <w:color w:val="000000"/>
          <w:sz w:val="24"/>
          <w:szCs w:val="24"/>
        </w:rPr>
        <w:t>第十</w:t>
      </w:r>
      <w:r w:rsidRPr="00E218F3">
        <w:rPr>
          <w:rFonts w:ascii="宋体" w:hAnsi="宋体" w:hint="eastAsia"/>
          <w:b/>
          <w:bCs/>
          <w:color w:val="000000"/>
          <w:sz w:val="24"/>
          <w:szCs w:val="24"/>
        </w:rPr>
        <w:t>八</w:t>
      </w:r>
      <w:r w:rsidRPr="00E218F3">
        <w:rPr>
          <w:rFonts w:ascii="宋体" w:hAnsi="宋体"/>
          <w:b/>
          <w:bCs/>
          <w:color w:val="000000"/>
          <w:sz w:val="24"/>
          <w:szCs w:val="24"/>
        </w:rPr>
        <w:t>条</w:t>
      </w:r>
      <w:r w:rsidRPr="00E218F3">
        <w:rPr>
          <w:rFonts w:ascii="宋体" w:hAnsi="宋体" w:hint="eastAsia"/>
          <w:color w:val="000000"/>
          <w:sz w:val="24"/>
          <w:szCs w:val="24"/>
        </w:rPr>
        <w:t xml:space="preserve"> 期末考试、</w:t>
      </w:r>
      <w:r w:rsidRPr="00E218F3">
        <w:rPr>
          <w:rFonts w:ascii="宋体" w:hAnsi="宋体" w:hint="eastAsia"/>
          <w:bCs/>
          <w:color w:val="000000"/>
          <w:sz w:val="24"/>
          <w:szCs w:val="24"/>
        </w:rPr>
        <w:t>期中考试、历年补考及重修重考等考试，</w:t>
      </w:r>
      <w:r w:rsidRPr="00E218F3">
        <w:rPr>
          <w:rFonts w:ascii="宋体" w:hAnsi="宋体" w:hint="eastAsia"/>
          <w:color w:val="000000"/>
          <w:sz w:val="24"/>
          <w:szCs w:val="24"/>
        </w:rPr>
        <w:t>命题教师至少于考前二周凭</w:t>
      </w:r>
      <w:r>
        <w:rPr>
          <w:rFonts w:ascii="宋体" w:hAnsi="宋体" w:hint="eastAsia"/>
          <w:color w:val="000000"/>
          <w:sz w:val="24"/>
          <w:szCs w:val="24"/>
        </w:rPr>
        <w:t>专业（学科）</w:t>
      </w:r>
      <w:r w:rsidRPr="00E218F3">
        <w:rPr>
          <w:rFonts w:ascii="宋体" w:hAnsi="宋体" w:hint="eastAsia"/>
          <w:color w:val="000000"/>
          <w:sz w:val="24"/>
          <w:szCs w:val="24"/>
        </w:rPr>
        <w:t>主任签字许可的《试卷印制单》将考试用卷送至文印室；</w:t>
      </w:r>
      <w:r w:rsidRPr="00E218F3">
        <w:rPr>
          <w:rFonts w:ascii="宋体" w:hAnsi="宋体" w:hint="eastAsia"/>
          <w:bCs/>
          <w:color w:val="000000"/>
          <w:sz w:val="24"/>
          <w:szCs w:val="24"/>
        </w:rPr>
        <w:t>对于学期补考，任课教师阅卷完毕后根据不及格学</w:t>
      </w:r>
      <w:r w:rsidRPr="00E218F3">
        <w:rPr>
          <w:rFonts w:ascii="宋体" w:hAnsi="宋体" w:hint="eastAsia"/>
          <w:bCs/>
          <w:sz w:val="24"/>
          <w:szCs w:val="24"/>
        </w:rPr>
        <w:t>生的人数于放假之前</w:t>
      </w:r>
      <w:r w:rsidRPr="00E218F3">
        <w:rPr>
          <w:rFonts w:ascii="宋体" w:hAnsi="宋体" w:hint="eastAsia"/>
          <w:sz w:val="24"/>
          <w:szCs w:val="24"/>
        </w:rPr>
        <w:t>凭</w:t>
      </w:r>
      <w:r>
        <w:rPr>
          <w:rFonts w:ascii="宋体" w:hAnsi="宋体" w:hint="eastAsia"/>
          <w:sz w:val="24"/>
          <w:szCs w:val="24"/>
        </w:rPr>
        <w:t>专业（学科）</w:t>
      </w:r>
      <w:r w:rsidRPr="00E218F3">
        <w:rPr>
          <w:rFonts w:ascii="宋体" w:hAnsi="宋体" w:hint="eastAsia"/>
          <w:sz w:val="24"/>
          <w:szCs w:val="24"/>
        </w:rPr>
        <w:t>主任签字许可的</w:t>
      </w:r>
      <w:r w:rsidRPr="00E218F3">
        <w:rPr>
          <w:rFonts w:ascii="宋体" w:hAnsi="宋体" w:hint="eastAsia"/>
          <w:color w:val="000000"/>
          <w:sz w:val="24"/>
          <w:szCs w:val="24"/>
        </w:rPr>
        <w:t>《试卷印制单》</w:t>
      </w:r>
      <w:r w:rsidRPr="00E218F3">
        <w:rPr>
          <w:rFonts w:ascii="宋体" w:hAnsi="宋体" w:hint="eastAsia"/>
          <w:bCs/>
          <w:sz w:val="24"/>
          <w:szCs w:val="24"/>
        </w:rPr>
        <w:t>将补考卷</w:t>
      </w:r>
      <w:r w:rsidRPr="00E218F3">
        <w:rPr>
          <w:rFonts w:ascii="宋体" w:hAnsi="宋体" w:hint="eastAsia"/>
          <w:sz w:val="24"/>
          <w:szCs w:val="24"/>
        </w:rPr>
        <w:t>送至文印室。文印室根据</w:t>
      </w:r>
      <w:r w:rsidRPr="00E218F3">
        <w:rPr>
          <w:rFonts w:ascii="宋体" w:hAnsi="宋体" w:hint="eastAsia"/>
          <w:color w:val="000000"/>
          <w:sz w:val="24"/>
          <w:szCs w:val="24"/>
        </w:rPr>
        <w:t>《试卷印制单》接收考试用卷，并出具《试卷领取通知单》交于命题教师。命题教师根据《试卷领取通知单》上的指定日期到文印室凭此通知单领取试卷，并装入试卷袋内由自己妥善保管。</w:t>
      </w:r>
    </w:p>
    <w:p w:rsidR="000A39F6" w:rsidRPr="00E218F3" w:rsidRDefault="000A39F6" w:rsidP="0055584E">
      <w:pPr>
        <w:adjustRightInd w:val="0"/>
        <w:snapToGrid w:val="0"/>
        <w:spacing w:line="400" w:lineRule="exact"/>
        <w:ind w:firstLine="420"/>
        <w:rPr>
          <w:rFonts w:ascii="宋体" w:hAnsi="宋体"/>
          <w:color w:val="993366"/>
          <w:sz w:val="24"/>
          <w:szCs w:val="24"/>
        </w:rPr>
      </w:pPr>
    </w:p>
    <w:p w:rsidR="000A39F6" w:rsidRPr="00E218F3" w:rsidRDefault="000A39F6" w:rsidP="0055584E">
      <w:pPr>
        <w:adjustRightInd w:val="0"/>
        <w:snapToGrid w:val="0"/>
        <w:spacing w:line="400" w:lineRule="exact"/>
        <w:jc w:val="center"/>
        <w:rPr>
          <w:rFonts w:ascii="宋体" w:hAnsi="宋体"/>
          <w:b/>
          <w:bCs/>
          <w:color w:val="000000"/>
          <w:sz w:val="24"/>
          <w:szCs w:val="24"/>
        </w:rPr>
      </w:pPr>
      <w:r w:rsidRPr="00E218F3">
        <w:rPr>
          <w:rFonts w:ascii="宋体" w:hAnsi="宋体"/>
          <w:b/>
          <w:bCs/>
          <w:color w:val="000000"/>
          <w:sz w:val="24"/>
          <w:szCs w:val="24"/>
        </w:rPr>
        <w:t>第四章 试卷印刷</w:t>
      </w:r>
    </w:p>
    <w:p w:rsidR="000A39F6" w:rsidRPr="00E218F3" w:rsidRDefault="000A39F6" w:rsidP="0055584E">
      <w:pPr>
        <w:adjustRightInd w:val="0"/>
        <w:snapToGrid w:val="0"/>
        <w:spacing w:line="400" w:lineRule="exact"/>
        <w:ind w:firstLine="420"/>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十九</w:t>
      </w:r>
      <w:r w:rsidRPr="00E218F3">
        <w:rPr>
          <w:rFonts w:ascii="宋体" w:hAnsi="宋体"/>
          <w:b/>
          <w:bCs/>
          <w:color w:val="000000"/>
          <w:sz w:val="24"/>
          <w:szCs w:val="24"/>
        </w:rPr>
        <w:t>条</w:t>
      </w:r>
      <w:r w:rsidRPr="00E218F3">
        <w:rPr>
          <w:rFonts w:ascii="宋体" w:hAnsi="宋体"/>
          <w:color w:val="000000"/>
          <w:sz w:val="24"/>
          <w:szCs w:val="24"/>
        </w:rPr>
        <w:t xml:space="preserve"> 加强对试卷的印刷、装订、传递、分发、保管等环节的管理，尽量减少中间环节，以防泄密。</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二十</w:t>
      </w:r>
      <w:r w:rsidRPr="00E218F3">
        <w:rPr>
          <w:rFonts w:ascii="宋体" w:hAnsi="宋体"/>
          <w:b/>
          <w:bCs/>
          <w:color w:val="000000"/>
          <w:sz w:val="24"/>
          <w:szCs w:val="24"/>
        </w:rPr>
        <w:t xml:space="preserve">条 </w:t>
      </w:r>
      <w:r w:rsidRPr="00E218F3">
        <w:rPr>
          <w:rFonts w:ascii="宋体" w:hAnsi="宋体"/>
          <w:color w:val="000000"/>
          <w:sz w:val="24"/>
          <w:szCs w:val="24"/>
        </w:rPr>
        <w:t>试卷按规定程序统一组织印刷，要保质、保量。二张以上（含二张）的考试试卷必须装订。</w:t>
      </w:r>
    </w:p>
    <w:p w:rsidR="000A39F6" w:rsidRPr="00E218F3" w:rsidRDefault="000A39F6" w:rsidP="0055584E">
      <w:pPr>
        <w:adjustRightInd w:val="0"/>
        <w:snapToGrid w:val="0"/>
        <w:spacing w:line="400" w:lineRule="exact"/>
        <w:ind w:firstLine="420"/>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二</w:t>
      </w:r>
      <w:r w:rsidRPr="00E218F3">
        <w:rPr>
          <w:rFonts w:ascii="宋体" w:hAnsi="宋体"/>
          <w:b/>
          <w:bCs/>
          <w:color w:val="000000"/>
          <w:sz w:val="24"/>
          <w:szCs w:val="24"/>
        </w:rPr>
        <w:t>十</w:t>
      </w:r>
      <w:r w:rsidRPr="00E218F3">
        <w:rPr>
          <w:rFonts w:ascii="宋体" w:hAnsi="宋体" w:hint="eastAsia"/>
          <w:b/>
          <w:bCs/>
          <w:color w:val="000000"/>
          <w:sz w:val="24"/>
          <w:szCs w:val="24"/>
        </w:rPr>
        <w:t>一</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olor w:val="000000"/>
          <w:sz w:val="24"/>
          <w:szCs w:val="24"/>
        </w:rPr>
        <w:t>尽量减少试卷在</w:t>
      </w:r>
      <w:r w:rsidRPr="00E218F3">
        <w:rPr>
          <w:rFonts w:ascii="宋体" w:hAnsi="宋体" w:hint="eastAsia"/>
          <w:color w:val="000000"/>
          <w:sz w:val="24"/>
          <w:szCs w:val="24"/>
        </w:rPr>
        <w:t>文印室</w:t>
      </w:r>
      <w:r w:rsidRPr="00E218F3">
        <w:rPr>
          <w:rFonts w:ascii="宋体" w:hAnsi="宋体"/>
          <w:color w:val="000000"/>
          <w:sz w:val="24"/>
          <w:szCs w:val="24"/>
        </w:rPr>
        <w:t>的滞留时间。</w:t>
      </w:r>
      <w:r w:rsidRPr="00E218F3">
        <w:rPr>
          <w:rFonts w:ascii="宋体" w:hAnsi="宋体"/>
          <w:color w:val="000000"/>
          <w:sz w:val="24"/>
          <w:szCs w:val="24"/>
        </w:rPr>
        <w:br/>
      </w:r>
      <w:r w:rsidRPr="00E218F3">
        <w:rPr>
          <w:rFonts w:ascii="宋体" w:hAnsi="宋体"/>
          <w:b/>
          <w:bCs/>
          <w:color w:val="000000"/>
          <w:sz w:val="24"/>
          <w:szCs w:val="24"/>
        </w:rPr>
        <w:t xml:space="preserve">　　第二十</w:t>
      </w:r>
      <w:r w:rsidRPr="00E218F3">
        <w:rPr>
          <w:rFonts w:ascii="宋体" w:hAnsi="宋体" w:hint="eastAsia"/>
          <w:b/>
          <w:bCs/>
          <w:color w:val="000000"/>
          <w:sz w:val="24"/>
          <w:szCs w:val="24"/>
        </w:rPr>
        <w:t>二</w:t>
      </w:r>
      <w:r w:rsidRPr="00E218F3">
        <w:rPr>
          <w:rFonts w:ascii="宋体" w:hAnsi="宋体"/>
          <w:b/>
          <w:bCs/>
          <w:color w:val="000000"/>
          <w:sz w:val="24"/>
          <w:szCs w:val="24"/>
        </w:rPr>
        <w:t>条</w:t>
      </w:r>
      <w:r w:rsidRPr="00E218F3">
        <w:rPr>
          <w:rFonts w:ascii="宋体" w:hAnsi="宋体"/>
          <w:color w:val="000000"/>
          <w:sz w:val="24"/>
          <w:szCs w:val="24"/>
        </w:rPr>
        <w:t xml:space="preserve"> 实行封闭式的试卷管理。试卷管理人的主要职责： </w:t>
      </w:r>
      <w:r w:rsidRPr="00E218F3">
        <w:rPr>
          <w:rFonts w:ascii="宋体" w:hAnsi="宋体"/>
          <w:color w:val="000000"/>
          <w:sz w:val="24"/>
          <w:szCs w:val="24"/>
        </w:rPr>
        <w:br/>
        <w:t xml:space="preserve">　　（</w:t>
      </w:r>
      <w:r>
        <w:rPr>
          <w:rFonts w:ascii="宋体" w:hAnsi="宋体" w:hint="eastAsia"/>
          <w:color w:val="000000"/>
          <w:sz w:val="24"/>
          <w:szCs w:val="24"/>
        </w:rPr>
        <w:t>一</w:t>
      </w:r>
      <w:r w:rsidRPr="00E218F3">
        <w:rPr>
          <w:rFonts w:ascii="宋体" w:hAnsi="宋体"/>
          <w:color w:val="000000"/>
          <w:sz w:val="24"/>
          <w:szCs w:val="24"/>
        </w:rPr>
        <w:t>）确保试卷内容不外泄</w:t>
      </w:r>
      <w:r>
        <w:rPr>
          <w:rFonts w:ascii="宋体" w:hAnsi="宋体" w:hint="eastAsia"/>
          <w:color w:val="000000"/>
          <w:sz w:val="24"/>
          <w:szCs w:val="24"/>
        </w:rPr>
        <w:t>。</w:t>
      </w:r>
      <w:r w:rsidRPr="00E218F3">
        <w:rPr>
          <w:rFonts w:ascii="宋体" w:hAnsi="宋体"/>
          <w:color w:val="000000"/>
          <w:sz w:val="24"/>
          <w:szCs w:val="24"/>
        </w:rPr>
        <w:br/>
        <w:t xml:space="preserve">　　（</w:t>
      </w:r>
      <w:r>
        <w:rPr>
          <w:rFonts w:ascii="宋体" w:hAnsi="宋体" w:hint="eastAsia"/>
          <w:color w:val="000000"/>
          <w:sz w:val="24"/>
          <w:szCs w:val="24"/>
        </w:rPr>
        <w:t>二</w:t>
      </w:r>
      <w:r w:rsidRPr="00E218F3">
        <w:rPr>
          <w:rFonts w:ascii="宋体" w:hAnsi="宋体"/>
          <w:color w:val="000000"/>
          <w:sz w:val="24"/>
          <w:szCs w:val="24"/>
        </w:rPr>
        <w:t>）严格履行试卷交接手续，填写试卷交接清单</w:t>
      </w:r>
      <w:r>
        <w:rPr>
          <w:rFonts w:ascii="宋体" w:hAnsi="宋体" w:hint="eastAsia"/>
          <w:color w:val="000000"/>
          <w:sz w:val="24"/>
          <w:szCs w:val="24"/>
        </w:rPr>
        <w:t>。</w:t>
      </w:r>
    </w:p>
    <w:p w:rsidR="000A39F6" w:rsidRPr="00E218F3" w:rsidRDefault="000A39F6" w:rsidP="0055584E">
      <w:pPr>
        <w:adjustRightInd w:val="0"/>
        <w:snapToGrid w:val="0"/>
        <w:spacing w:line="400" w:lineRule="exact"/>
        <w:ind w:firstLine="420"/>
        <w:jc w:val="left"/>
        <w:rPr>
          <w:rFonts w:ascii="宋体" w:hAnsi="宋体"/>
          <w:color w:val="000000"/>
          <w:sz w:val="24"/>
          <w:szCs w:val="24"/>
        </w:rPr>
      </w:pPr>
      <w:r w:rsidRPr="00E218F3">
        <w:rPr>
          <w:rFonts w:ascii="宋体" w:hAnsi="宋体"/>
          <w:color w:val="000000"/>
          <w:sz w:val="24"/>
          <w:szCs w:val="24"/>
        </w:rPr>
        <w:t>（</w:t>
      </w:r>
      <w:r>
        <w:rPr>
          <w:rFonts w:ascii="宋体" w:hAnsi="宋体" w:hint="eastAsia"/>
          <w:color w:val="000000"/>
          <w:sz w:val="24"/>
          <w:szCs w:val="24"/>
        </w:rPr>
        <w:t>三</w:t>
      </w:r>
      <w:r w:rsidRPr="00E218F3">
        <w:rPr>
          <w:rFonts w:ascii="宋体" w:hAnsi="宋体"/>
          <w:color w:val="000000"/>
          <w:sz w:val="24"/>
          <w:szCs w:val="24"/>
        </w:rPr>
        <w:t>）在印刷过程中，对废弃试卷及时销毁</w:t>
      </w:r>
      <w:r w:rsidRPr="00E218F3">
        <w:rPr>
          <w:rFonts w:ascii="宋体" w:hAnsi="宋体" w:hint="eastAsia"/>
          <w:color w:val="000000"/>
          <w:sz w:val="24"/>
          <w:szCs w:val="24"/>
        </w:rPr>
        <w:t>。</w:t>
      </w:r>
    </w:p>
    <w:p w:rsidR="000A39F6" w:rsidRPr="00E218F3" w:rsidRDefault="000A39F6" w:rsidP="0055584E">
      <w:pPr>
        <w:adjustRightInd w:val="0"/>
        <w:snapToGrid w:val="0"/>
        <w:spacing w:line="400" w:lineRule="exact"/>
        <w:jc w:val="left"/>
        <w:rPr>
          <w:rFonts w:ascii="宋体" w:hAnsi="宋体"/>
          <w:color w:val="000000"/>
          <w:sz w:val="24"/>
          <w:szCs w:val="24"/>
        </w:rPr>
      </w:pPr>
    </w:p>
    <w:p w:rsidR="000A39F6" w:rsidRPr="00E218F3" w:rsidRDefault="000A39F6" w:rsidP="0055584E">
      <w:pPr>
        <w:adjustRightInd w:val="0"/>
        <w:snapToGrid w:val="0"/>
        <w:spacing w:line="400" w:lineRule="exact"/>
        <w:jc w:val="center"/>
        <w:rPr>
          <w:rFonts w:ascii="宋体" w:hAnsi="宋体"/>
          <w:color w:val="000000"/>
          <w:sz w:val="24"/>
          <w:szCs w:val="24"/>
        </w:rPr>
      </w:pPr>
      <w:r w:rsidRPr="00E218F3">
        <w:rPr>
          <w:rFonts w:ascii="宋体" w:hAnsi="宋体"/>
          <w:b/>
          <w:bCs/>
          <w:color w:val="000000"/>
          <w:sz w:val="24"/>
          <w:szCs w:val="24"/>
        </w:rPr>
        <w:t>第五章 考场规则</w:t>
      </w:r>
    </w:p>
    <w:p w:rsidR="000A39F6" w:rsidRPr="00E218F3" w:rsidRDefault="000A39F6" w:rsidP="0055584E">
      <w:pPr>
        <w:adjustRightInd w:val="0"/>
        <w:snapToGrid w:val="0"/>
        <w:spacing w:line="400" w:lineRule="exact"/>
        <w:jc w:val="left"/>
        <w:rPr>
          <w:rFonts w:ascii="宋体" w:hAnsi="宋体"/>
          <w:color w:val="000000"/>
          <w:sz w:val="24"/>
          <w:szCs w:val="24"/>
        </w:rPr>
      </w:pPr>
      <w:r w:rsidRPr="00E218F3">
        <w:rPr>
          <w:rFonts w:ascii="宋体" w:hAnsi="宋体"/>
          <w:b/>
          <w:bCs/>
          <w:color w:val="000000"/>
          <w:sz w:val="24"/>
          <w:szCs w:val="24"/>
        </w:rPr>
        <w:lastRenderedPageBreak/>
        <w:t xml:space="preserve">　　第二十</w:t>
      </w:r>
      <w:r w:rsidRPr="00E218F3">
        <w:rPr>
          <w:rFonts w:ascii="宋体" w:hAnsi="宋体" w:hint="eastAsia"/>
          <w:b/>
          <w:bCs/>
          <w:color w:val="000000"/>
          <w:sz w:val="24"/>
          <w:szCs w:val="24"/>
        </w:rPr>
        <w:t>三</w:t>
      </w:r>
      <w:r w:rsidRPr="00E218F3">
        <w:rPr>
          <w:rFonts w:ascii="宋体" w:hAnsi="宋体"/>
          <w:b/>
          <w:bCs/>
          <w:color w:val="000000"/>
          <w:sz w:val="24"/>
          <w:szCs w:val="24"/>
        </w:rPr>
        <w:t xml:space="preserve">条 </w:t>
      </w:r>
      <w:r w:rsidRPr="00E218F3">
        <w:rPr>
          <w:rFonts w:ascii="宋体" w:hAnsi="宋体"/>
          <w:color w:val="000000"/>
          <w:sz w:val="24"/>
          <w:szCs w:val="24"/>
        </w:rPr>
        <w:t>考生必须遵守考场规则，服从监考人员安排，保持考场安静，维护考场秩序。</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二</w:t>
      </w:r>
      <w:r w:rsidRPr="00E218F3">
        <w:rPr>
          <w:rFonts w:ascii="宋体" w:hAnsi="宋体"/>
          <w:b/>
          <w:bCs/>
          <w:color w:val="000000"/>
          <w:sz w:val="24"/>
          <w:szCs w:val="24"/>
        </w:rPr>
        <w:t>十</w:t>
      </w:r>
      <w:r w:rsidRPr="00E218F3">
        <w:rPr>
          <w:rFonts w:ascii="宋体" w:hAnsi="宋体" w:hint="eastAsia"/>
          <w:b/>
          <w:bCs/>
          <w:color w:val="000000"/>
          <w:sz w:val="24"/>
          <w:szCs w:val="24"/>
        </w:rPr>
        <w:t>四</w:t>
      </w:r>
      <w:r w:rsidRPr="00E218F3">
        <w:rPr>
          <w:rFonts w:ascii="宋体" w:hAnsi="宋体"/>
          <w:b/>
          <w:bCs/>
          <w:color w:val="000000"/>
          <w:sz w:val="24"/>
          <w:szCs w:val="24"/>
        </w:rPr>
        <w:t>条</w:t>
      </w:r>
      <w:r w:rsidRPr="00E218F3">
        <w:rPr>
          <w:rFonts w:ascii="宋体" w:hAnsi="宋体"/>
          <w:color w:val="000000"/>
          <w:sz w:val="24"/>
          <w:szCs w:val="24"/>
        </w:rPr>
        <w:t xml:space="preserve"> 考生必须持规定的证件（身份证、学生证或其他有效证件）提前10分钟进入考场，按座位表入座候考。凡遗失证件者须由考生</w:t>
      </w:r>
      <w:r w:rsidRPr="00E218F3">
        <w:rPr>
          <w:rFonts w:ascii="宋体" w:hAnsi="宋体" w:hint="eastAsia"/>
          <w:color w:val="000000"/>
          <w:sz w:val="24"/>
          <w:szCs w:val="24"/>
        </w:rPr>
        <w:t>到教务部门</w:t>
      </w:r>
      <w:r w:rsidRPr="00E218F3">
        <w:rPr>
          <w:rFonts w:ascii="宋体" w:hAnsi="宋体"/>
          <w:color w:val="000000"/>
          <w:sz w:val="24"/>
          <w:szCs w:val="24"/>
        </w:rPr>
        <w:t>开具</w:t>
      </w:r>
      <w:r w:rsidRPr="00E218F3">
        <w:rPr>
          <w:rFonts w:ascii="宋体" w:hAnsi="宋体" w:hint="eastAsia"/>
          <w:color w:val="000000"/>
          <w:sz w:val="24"/>
          <w:szCs w:val="24"/>
        </w:rPr>
        <w:t>临时准考证，临时准考证当天有效</w:t>
      </w:r>
      <w:r w:rsidRPr="00E218F3">
        <w:rPr>
          <w:rFonts w:ascii="宋体" w:hAnsi="宋体"/>
          <w:color w:val="000000"/>
          <w:sz w:val="24"/>
          <w:szCs w:val="24"/>
        </w:rPr>
        <w:t>。迟到15分钟以上者取消本次考试资格。</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二</w:t>
      </w:r>
      <w:r w:rsidRPr="00E218F3">
        <w:rPr>
          <w:rFonts w:ascii="宋体" w:hAnsi="宋体"/>
          <w:b/>
          <w:bCs/>
          <w:color w:val="000000"/>
          <w:sz w:val="24"/>
          <w:szCs w:val="24"/>
        </w:rPr>
        <w:t>十</w:t>
      </w:r>
      <w:r w:rsidRPr="00E218F3">
        <w:rPr>
          <w:rFonts w:ascii="宋体" w:hAnsi="宋体" w:hint="eastAsia"/>
          <w:b/>
          <w:bCs/>
          <w:color w:val="000000"/>
          <w:sz w:val="24"/>
          <w:szCs w:val="24"/>
        </w:rPr>
        <w:t>五</w:t>
      </w:r>
      <w:r w:rsidRPr="00E218F3">
        <w:rPr>
          <w:rFonts w:ascii="宋体" w:hAnsi="宋体"/>
          <w:b/>
          <w:bCs/>
          <w:color w:val="000000"/>
          <w:sz w:val="24"/>
          <w:szCs w:val="24"/>
        </w:rPr>
        <w:t xml:space="preserve">条 </w:t>
      </w:r>
      <w:r w:rsidRPr="00E218F3">
        <w:rPr>
          <w:rFonts w:ascii="宋体" w:hAnsi="宋体"/>
          <w:color w:val="000000"/>
          <w:sz w:val="24"/>
          <w:szCs w:val="24"/>
        </w:rPr>
        <w:t>考生进入考场后，除必要的文具外，应自觉地将座位上的书、本、纸等与考试无关的东西放在监考人员指定的地方。</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二</w:t>
      </w:r>
      <w:r w:rsidRPr="00E218F3">
        <w:rPr>
          <w:rFonts w:ascii="宋体" w:hAnsi="宋体"/>
          <w:b/>
          <w:bCs/>
          <w:color w:val="000000"/>
          <w:sz w:val="24"/>
          <w:szCs w:val="24"/>
        </w:rPr>
        <w:t>十</w:t>
      </w:r>
      <w:r w:rsidRPr="00E218F3">
        <w:rPr>
          <w:rFonts w:ascii="宋体" w:hAnsi="宋体" w:hint="eastAsia"/>
          <w:b/>
          <w:bCs/>
          <w:color w:val="000000"/>
          <w:sz w:val="24"/>
          <w:szCs w:val="24"/>
        </w:rPr>
        <w:t>六</w:t>
      </w:r>
      <w:r w:rsidRPr="00E218F3">
        <w:rPr>
          <w:rFonts w:ascii="宋体" w:hAnsi="宋体"/>
          <w:b/>
          <w:bCs/>
          <w:color w:val="000000"/>
          <w:sz w:val="24"/>
          <w:szCs w:val="24"/>
        </w:rPr>
        <w:t xml:space="preserve">条 </w:t>
      </w:r>
      <w:r w:rsidRPr="00E218F3">
        <w:rPr>
          <w:rFonts w:ascii="宋体" w:hAnsi="宋体"/>
          <w:color w:val="000000"/>
          <w:sz w:val="24"/>
          <w:szCs w:val="24"/>
        </w:rPr>
        <w:t>考场应保持严肃、安静</w:t>
      </w:r>
      <w:r w:rsidRPr="00E218F3">
        <w:rPr>
          <w:rFonts w:ascii="宋体" w:hAnsi="宋体" w:hint="eastAsia"/>
          <w:color w:val="000000"/>
          <w:sz w:val="24"/>
          <w:szCs w:val="24"/>
        </w:rPr>
        <w:t>；</w:t>
      </w:r>
      <w:r w:rsidRPr="00E218F3">
        <w:rPr>
          <w:rFonts w:ascii="宋体" w:hAnsi="宋体"/>
          <w:color w:val="000000"/>
          <w:sz w:val="24"/>
          <w:szCs w:val="24"/>
        </w:rPr>
        <w:t>考生进入考场必须关闭手机、BP机等通信工具</w:t>
      </w:r>
      <w:r w:rsidRPr="00E218F3">
        <w:rPr>
          <w:rFonts w:ascii="宋体" w:hAnsi="宋体" w:hint="eastAsia"/>
          <w:color w:val="000000"/>
          <w:sz w:val="24"/>
          <w:szCs w:val="24"/>
        </w:rPr>
        <w:t>；</w:t>
      </w:r>
      <w:r w:rsidRPr="00E218F3">
        <w:rPr>
          <w:rFonts w:ascii="宋体" w:hAnsi="宋体"/>
          <w:color w:val="000000"/>
          <w:sz w:val="24"/>
          <w:szCs w:val="24"/>
        </w:rPr>
        <w:t>考场内不准吸烟、喧哗。</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二</w:t>
      </w:r>
      <w:r w:rsidRPr="00E218F3">
        <w:rPr>
          <w:rFonts w:ascii="宋体" w:hAnsi="宋体"/>
          <w:b/>
          <w:bCs/>
          <w:color w:val="000000"/>
          <w:sz w:val="24"/>
          <w:szCs w:val="24"/>
        </w:rPr>
        <w:t>十</w:t>
      </w:r>
      <w:r w:rsidRPr="00E218F3">
        <w:rPr>
          <w:rFonts w:ascii="宋体" w:hAnsi="宋体" w:hint="eastAsia"/>
          <w:b/>
          <w:bCs/>
          <w:color w:val="000000"/>
          <w:sz w:val="24"/>
          <w:szCs w:val="24"/>
        </w:rPr>
        <w:t>七</w:t>
      </w:r>
      <w:r w:rsidRPr="00E218F3">
        <w:rPr>
          <w:rFonts w:ascii="宋体" w:hAnsi="宋体"/>
          <w:b/>
          <w:bCs/>
          <w:color w:val="000000"/>
          <w:sz w:val="24"/>
          <w:szCs w:val="24"/>
        </w:rPr>
        <w:t xml:space="preserve">条 </w:t>
      </w:r>
      <w:r w:rsidRPr="00E218F3">
        <w:rPr>
          <w:rFonts w:ascii="宋体" w:hAnsi="宋体"/>
          <w:color w:val="000000"/>
          <w:sz w:val="24"/>
          <w:szCs w:val="24"/>
        </w:rPr>
        <w:t>经监考人员同意，可携带一般计算器，但严禁携带有较强储存性能的计算器、快译通、文曲星等。</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二</w:t>
      </w:r>
      <w:r w:rsidRPr="00E218F3">
        <w:rPr>
          <w:rFonts w:ascii="宋体" w:hAnsi="宋体"/>
          <w:b/>
          <w:bCs/>
          <w:color w:val="000000"/>
          <w:sz w:val="24"/>
          <w:szCs w:val="24"/>
        </w:rPr>
        <w:t>十</w:t>
      </w:r>
      <w:r w:rsidRPr="00E218F3">
        <w:rPr>
          <w:rFonts w:ascii="宋体" w:hAnsi="宋体" w:hint="eastAsia"/>
          <w:b/>
          <w:bCs/>
          <w:color w:val="000000"/>
          <w:sz w:val="24"/>
          <w:szCs w:val="24"/>
        </w:rPr>
        <w:t>八</w:t>
      </w:r>
      <w:r w:rsidRPr="00E218F3">
        <w:rPr>
          <w:rFonts w:ascii="宋体" w:hAnsi="宋体"/>
          <w:b/>
          <w:bCs/>
          <w:color w:val="000000"/>
          <w:sz w:val="24"/>
          <w:szCs w:val="24"/>
        </w:rPr>
        <w:t xml:space="preserve">条 </w:t>
      </w:r>
      <w:r w:rsidRPr="00E218F3">
        <w:rPr>
          <w:rFonts w:ascii="宋体" w:hAnsi="宋体"/>
          <w:color w:val="000000"/>
          <w:sz w:val="24"/>
          <w:szCs w:val="24"/>
        </w:rPr>
        <w:t>考试开始后，考生应在试卷指定位置</w:t>
      </w:r>
      <w:r w:rsidRPr="00E218F3">
        <w:rPr>
          <w:rFonts w:ascii="宋体" w:hAnsi="宋体" w:hint="eastAsia"/>
          <w:color w:val="000000"/>
          <w:sz w:val="24"/>
          <w:szCs w:val="24"/>
        </w:rPr>
        <w:t>填写</w:t>
      </w:r>
      <w:r w:rsidRPr="00E218F3">
        <w:rPr>
          <w:rFonts w:ascii="宋体" w:hAnsi="宋体"/>
          <w:color w:val="000000"/>
          <w:sz w:val="24"/>
          <w:szCs w:val="24"/>
        </w:rPr>
        <w:t>专业、班级、学号、姓名等；考试开始30分钟后方可交卷退场，但不得重返考场。</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二</w:t>
      </w:r>
      <w:r w:rsidRPr="00E218F3">
        <w:rPr>
          <w:rFonts w:ascii="宋体" w:hAnsi="宋体"/>
          <w:b/>
          <w:bCs/>
          <w:color w:val="000000"/>
          <w:sz w:val="24"/>
          <w:szCs w:val="24"/>
        </w:rPr>
        <w:t>十</w:t>
      </w:r>
      <w:r w:rsidRPr="00E218F3">
        <w:rPr>
          <w:rFonts w:ascii="宋体" w:hAnsi="宋体" w:hint="eastAsia"/>
          <w:b/>
          <w:bCs/>
          <w:color w:val="000000"/>
          <w:sz w:val="24"/>
          <w:szCs w:val="24"/>
        </w:rPr>
        <w:t>九</w:t>
      </w:r>
      <w:r w:rsidRPr="00E218F3">
        <w:rPr>
          <w:rFonts w:ascii="宋体" w:hAnsi="宋体"/>
          <w:b/>
          <w:bCs/>
          <w:color w:val="000000"/>
          <w:sz w:val="24"/>
          <w:szCs w:val="24"/>
        </w:rPr>
        <w:t xml:space="preserve">条 </w:t>
      </w:r>
      <w:r w:rsidRPr="00E218F3">
        <w:rPr>
          <w:rFonts w:ascii="宋体" w:hAnsi="宋体"/>
          <w:color w:val="000000"/>
          <w:sz w:val="24"/>
          <w:szCs w:val="24"/>
        </w:rPr>
        <w:t>在考试过程中，考生不得擅自</w:t>
      </w:r>
      <w:r w:rsidRPr="00E218F3">
        <w:rPr>
          <w:rFonts w:ascii="宋体" w:hAnsi="宋体" w:hint="eastAsia"/>
          <w:color w:val="000000"/>
          <w:sz w:val="24"/>
          <w:szCs w:val="24"/>
        </w:rPr>
        <w:t>传递物品</w:t>
      </w:r>
      <w:r w:rsidRPr="00E218F3">
        <w:rPr>
          <w:rFonts w:ascii="宋体" w:hAnsi="宋体"/>
          <w:color w:val="000000"/>
          <w:sz w:val="24"/>
          <w:szCs w:val="24"/>
        </w:rPr>
        <w:t>（包括</w:t>
      </w:r>
      <w:r w:rsidRPr="00E218F3">
        <w:rPr>
          <w:rFonts w:ascii="宋体" w:hAnsi="宋体" w:hint="eastAsia"/>
          <w:color w:val="000000"/>
          <w:sz w:val="24"/>
          <w:szCs w:val="24"/>
        </w:rPr>
        <w:t>文具用品</w:t>
      </w:r>
      <w:r w:rsidRPr="00E218F3">
        <w:rPr>
          <w:rFonts w:ascii="宋体" w:hAnsi="宋体"/>
          <w:color w:val="000000"/>
          <w:sz w:val="24"/>
          <w:szCs w:val="24"/>
        </w:rPr>
        <w:t>）</w:t>
      </w:r>
      <w:r w:rsidRPr="00E218F3">
        <w:rPr>
          <w:rFonts w:ascii="宋体" w:hAnsi="宋体" w:hint="eastAsia"/>
          <w:color w:val="000000"/>
          <w:sz w:val="24"/>
          <w:szCs w:val="24"/>
        </w:rPr>
        <w:t>、</w:t>
      </w:r>
      <w:r w:rsidRPr="00E218F3">
        <w:rPr>
          <w:rFonts w:ascii="宋体" w:hAnsi="宋体"/>
          <w:color w:val="000000"/>
          <w:sz w:val="24"/>
          <w:szCs w:val="24"/>
        </w:rPr>
        <w:t>不得擅自离场</w:t>
      </w:r>
      <w:r w:rsidRPr="00E218F3">
        <w:rPr>
          <w:rFonts w:ascii="宋体" w:hAnsi="宋体" w:hint="eastAsia"/>
          <w:color w:val="000000"/>
          <w:sz w:val="24"/>
          <w:szCs w:val="24"/>
        </w:rPr>
        <w:t>，</w:t>
      </w:r>
      <w:r w:rsidRPr="00E218F3">
        <w:rPr>
          <w:rFonts w:ascii="宋体" w:hAnsi="宋体"/>
          <w:color w:val="000000"/>
          <w:sz w:val="24"/>
          <w:szCs w:val="24"/>
        </w:rPr>
        <w:t>如有特殊原因必须</w:t>
      </w:r>
      <w:r w:rsidRPr="00E218F3">
        <w:rPr>
          <w:rFonts w:ascii="宋体" w:hAnsi="宋体" w:hint="eastAsia"/>
          <w:color w:val="000000"/>
          <w:sz w:val="24"/>
          <w:szCs w:val="24"/>
        </w:rPr>
        <w:t>暂时</w:t>
      </w:r>
      <w:r w:rsidRPr="00E218F3">
        <w:rPr>
          <w:rFonts w:ascii="宋体" w:hAnsi="宋体"/>
          <w:color w:val="000000"/>
          <w:sz w:val="24"/>
          <w:szCs w:val="24"/>
        </w:rPr>
        <w:t>离开考场，需经监考人员同意，并且应有监考人员陪同。</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三十</w:t>
      </w:r>
      <w:r w:rsidRPr="00E218F3">
        <w:rPr>
          <w:rFonts w:ascii="宋体" w:hAnsi="宋体"/>
          <w:b/>
          <w:bCs/>
          <w:color w:val="000000"/>
          <w:sz w:val="24"/>
          <w:szCs w:val="24"/>
        </w:rPr>
        <w:t>条</w:t>
      </w:r>
      <w:r w:rsidRPr="00E218F3">
        <w:rPr>
          <w:rFonts w:ascii="宋体" w:hAnsi="宋体"/>
          <w:color w:val="000000"/>
          <w:sz w:val="24"/>
          <w:szCs w:val="24"/>
        </w:rPr>
        <w:t xml:space="preserve"> 如试卷分发错误或字迹模糊，考生可举手向监考人员提出，但不得提出解释题意等不当要求。</w:t>
      </w:r>
      <w:r w:rsidRPr="00E218F3">
        <w:rPr>
          <w:rFonts w:ascii="宋体" w:hAnsi="宋体"/>
          <w:color w:val="000000"/>
          <w:sz w:val="24"/>
          <w:szCs w:val="24"/>
        </w:rPr>
        <w:br/>
      </w:r>
      <w:r w:rsidRPr="00E218F3">
        <w:rPr>
          <w:rFonts w:ascii="宋体" w:hAnsi="宋体"/>
          <w:b/>
          <w:bCs/>
          <w:color w:val="000000"/>
          <w:sz w:val="24"/>
          <w:szCs w:val="24"/>
        </w:rPr>
        <w:t xml:space="preserve">　　第三十</w:t>
      </w:r>
      <w:r w:rsidRPr="00E218F3">
        <w:rPr>
          <w:rFonts w:ascii="宋体" w:hAnsi="宋体" w:hint="eastAsia"/>
          <w:b/>
          <w:bCs/>
          <w:color w:val="000000"/>
          <w:sz w:val="24"/>
          <w:szCs w:val="24"/>
        </w:rPr>
        <w:t>一</w:t>
      </w:r>
      <w:r w:rsidRPr="00E218F3">
        <w:rPr>
          <w:rFonts w:ascii="宋体" w:hAnsi="宋体"/>
          <w:b/>
          <w:bCs/>
          <w:color w:val="000000"/>
          <w:sz w:val="24"/>
          <w:szCs w:val="24"/>
        </w:rPr>
        <w:t xml:space="preserve">条 </w:t>
      </w:r>
      <w:r w:rsidRPr="00E218F3">
        <w:rPr>
          <w:rFonts w:ascii="宋体" w:hAnsi="宋体"/>
          <w:color w:val="000000"/>
          <w:sz w:val="24"/>
          <w:szCs w:val="24"/>
        </w:rPr>
        <w:t>考生不得将试卷、答题纸及草稿纸带离考场</w:t>
      </w:r>
      <w:r w:rsidRPr="00E218F3">
        <w:rPr>
          <w:rFonts w:ascii="宋体" w:hAnsi="宋体" w:hint="eastAsia"/>
          <w:color w:val="000000"/>
          <w:sz w:val="24"/>
          <w:szCs w:val="24"/>
        </w:rPr>
        <w:t>。</w:t>
      </w:r>
      <w:r w:rsidRPr="00E218F3">
        <w:rPr>
          <w:rFonts w:ascii="宋体" w:hAnsi="宋体"/>
          <w:color w:val="000000"/>
          <w:sz w:val="24"/>
          <w:szCs w:val="24"/>
        </w:rPr>
        <w:br/>
      </w:r>
      <w:r w:rsidRPr="00E218F3">
        <w:rPr>
          <w:rFonts w:ascii="宋体" w:hAnsi="宋体"/>
          <w:b/>
          <w:bCs/>
          <w:color w:val="000000"/>
          <w:sz w:val="24"/>
          <w:szCs w:val="24"/>
        </w:rPr>
        <w:t xml:space="preserve">　　第三十</w:t>
      </w:r>
      <w:r w:rsidRPr="00E218F3">
        <w:rPr>
          <w:rFonts w:ascii="宋体" w:hAnsi="宋体" w:hint="eastAsia"/>
          <w:b/>
          <w:bCs/>
          <w:color w:val="000000"/>
          <w:sz w:val="24"/>
          <w:szCs w:val="24"/>
        </w:rPr>
        <w:t>二</w:t>
      </w:r>
      <w:r w:rsidRPr="00E218F3">
        <w:rPr>
          <w:rFonts w:ascii="宋体" w:hAnsi="宋体"/>
          <w:b/>
          <w:bCs/>
          <w:color w:val="000000"/>
          <w:sz w:val="24"/>
          <w:szCs w:val="24"/>
        </w:rPr>
        <w:t>条</w:t>
      </w:r>
      <w:r w:rsidRPr="00E218F3">
        <w:rPr>
          <w:rFonts w:ascii="宋体" w:hAnsi="宋体"/>
          <w:color w:val="000000"/>
          <w:sz w:val="24"/>
          <w:szCs w:val="24"/>
        </w:rPr>
        <w:t xml:space="preserve"> 考生应在规定时间内交卷。考试终场时，考生应根据监考人员的规定，将考卷折叠好放在考桌上，待监考人员收完考卷，清点无误后，方可离开考场。</w:t>
      </w:r>
      <w:r w:rsidRPr="00E218F3">
        <w:rPr>
          <w:rFonts w:ascii="宋体" w:hAnsi="宋体" w:hint="eastAsia"/>
          <w:color w:val="000000"/>
          <w:sz w:val="24"/>
          <w:szCs w:val="24"/>
        </w:rPr>
        <w:t>经监考人员催促仍不交试卷者以旷考处理。</w:t>
      </w:r>
    </w:p>
    <w:p w:rsidR="000A39F6" w:rsidRPr="00E218F3" w:rsidRDefault="000A39F6" w:rsidP="0055584E">
      <w:pPr>
        <w:adjustRightInd w:val="0"/>
        <w:snapToGrid w:val="0"/>
        <w:spacing w:line="400" w:lineRule="exact"/>
        <w:jc w:val="left"/>
        <w:rPr>
          <w:rFonts w:ascii="宋体" w:hAnsi="宋体"/>
          <w:color w:val="000000"/>
          <w:sz w:val="24"/>
          <w:szCs w:val="24"/>
        </w:rPr>
      </w:pPr>
    </w:p>
    <w:p w:rsidR="000A39F6" w:rsidRPr="00E218F3" w:rsidRDefault="000A39F6" w:rsidP="0055584E">
      <w:pPr>
        <w:adjustRightInd w:val="0"/>
        <w:snapToGrid w:val="0"/>
        <w:spacing w:line="400" w:lineRule="exact"/>
        <w:jc w:val="center"/>
        <w:rPr>
          <w:rFonts w:ascii="宋体" w:hAnsi="宋体"/>
          <w:b/>
          <w:bCs/>
          <w:color w:val="000000"/>
          <w:sz w:val="24"/>
          <w:szCs w:val="24"/>
        </w:rPr>
      </w:pPr>
      <w:r w:rsidRPr="00E218F3">
        <w:rPr>
          <w:rFonts w:ascii="宋体" w:hAnsi="宋体"/>
          <w:b/>
          <w:bCs/>
          <w:color w:val="000000"/>
          <w:sz w:val="24"/>
          <w:szCs w:val="24"/>
        </w:rPr>
        <w:t>第六章 监考、巡考人员职责</w:t>
      </w:r>
    </w:p>
    <w:p w:rsidR="000A39F6" w:rsidRPr="00E218F3" w:rsidRDefault="000A39F6" w:rsidP="0055584E">
      <w:pPr>
        <w:adjustRightInd w:val="0"/>
        <w:snapToGrid w:val="0"/>
        <w:spacing w:line="400" w:lineRule="exact"/>
        <w:ind w:firstLine="480"/>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三</w:t>
      </w:r>
      <w:r w:rsidRPr="00E218F3">
        <w:rPr>
          <w:rFonts w:ascii="宋体" w:hAnsi="宋体"/>
          <w:b/>
          <w:bCs/>
          <w:color w:val="000000"/>
          <w:sz w:val="24"/>
          <w:szCs w:val="24"/>
        </w:rPr>
        <w:t>十</w:t>
      </w:r>
      <w:r w:rsidRPr="00E218F3">
        <w:rPr>
          <w:rFonts w:ascii="宋体" w:hAnsi="宋体" w:hint="eastAsia"/>
          <w:b/>
          <w:bCs/>
          <w:color w:val="000000"/>
          <w:sz w:val="24"/>
          <w:szCs w:val="24"/>
        </w:rPr>
        <w:t>三</w:t>
      </w:r>
      <w:r w:rsidRPr="00E218F3">
        <w:rPr>
          <w:rFonts w:ascii="宋体" w:hAnsi="宋体"/>
          <w:b/>
          <w:bCs/>
          <w:color w:val="000000"/>
          <w:sz w:val="24"/>
          <w:szCs w:val="24"/>
        </w:rPr>
        <w:t>条</w:t>
      </w:r>
      <w:r w:rsidRPr="00E218F3">
        <w:rPr>
          <w:rFonts w:ascii="宋体" w:hAnsi="宋体"/>
          <w:color w:val="000000"/>
          <w:sz w:val="24"/>
          <w:szCs w:val="24"/>
        </w:rPr>
        <w:t xml:space="preserve"> 监考人员应提前15分钟进入考场，</w:t>
      </w:r>
      <w:r w:rsidRPr="00E218F3">
        <w:rPr>
          <w:rFonts w:ascii="宋体" w:hAnsi="宋体" w:hint="eastAsia"/>
          <w:color w:val="000000"/>
          <w:sz w:val="24"/>
          <w:szCs w:val="24"/>
        </w:rPr>
        <w:t>公布考生考试座位表、</w:t>
      </w:r>
      <w:r w:rsidRPr="00E218F3">
        <w:rPr>
          <w:rFonts w:ascii="宋体" w:hAnsi="宋体"/>
          <w:color w:val="000000"/>
          <w:sz w:val="24"/>
          <w:szCs w:val="24"/>
        </w:rPr>
        <w:t>检查考场设施，发现问题及时向有关部门反映，及时处理。考生进入考场后，监考人员必须</w:t>
      </w:r>
      <w:r w:rsidRPr="00E218F3">
        <w:rPr>
          <w:rFonts w:ascii="宋体" w:hAnsi="宋体" w:hint="eastAsia"/>
          <w:color w:val="000000"/>
          <w:sz w:val="24"/>
          <w:szCs w:val="24"/>
        </w:rPr>
        <w:t>关闭手机等通讯工具</w:t>
      </w:r>
      <w:r w:rsidRPr="00E218F3">
        <w:rPr>
          <w:rFonts w:ascii="宋体" w:hAnsi="宋体"/>
          <w:color w:val="000000"/>
          <w:sz w:val="24"/>
          <w:szCs w:val="24"/>
        </w:rPr>
        <w:t>。</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三</w:t>
      </w:r>
      <w:r w:rsidRPr="00E218F3">
        <w:rPr>
          <w:rFonts w:ascii="宋体" w:hAnsi="宋体"/>
          <w:b/>
          <w:bCs/>
          <w:color w:val="000000"/>
          <w:sz w:val="24"/>
          <w:szCs w:val="24"/>
        </w:rPr>
        <w:t>十</w:t>
      </w:r>
      <w:r w:rsidRPr="00E218F3">
        <w:rPr>
          <w:rFonts w:ascii="宋体" w:hAnsi="宋体" w:hint="eastAsia"/>
          <w:b/>
          <w:bCs/>
          <w:color w:val="000000"/>
          <w:sz w:val="24"/>
          <w:szCs w:val="24"/>
        </w:rPr>
        <w:t>四</w:t>
      </w:r>
      <w:r w:rsidRPr="00E218F3">
        <w:rPr>
          <w:rFonts w:ascii="宋体" w:hAnsi="宋体"/>
          <w:b/>
          <w:bCs/>
          <w:color w:val="000000"/>
          <w:sz w:val="24"/>
          <w:szCs w:val="24"/>
        </w:rPr>
        <w:t>条</w:t>
      </w:r>
      <w:r w:rsidRPr="00E218F3">
        <w:rPr>
          <w:rFonts w:ascii="宋体" w:hAnsi="宋体"/>
          <w:color w:val="000000"/>
          <w:sz w:val="24"/>
          <w:szCs w:val="24"/>
        </w:rPr>
        <w:t xml:space="preserve"> 监考人员在考试开始前</w:t>
      </w:r>
      <w:r w:rsidRPr="00E218F3">
        <w:rPr>
          <w:rFonts w:ascii="宋体" w:hAnsi="宋体" w:hint="eastAsia"/>
          <w:color w:val="000000"/>
          <w:sz w:val="24"/>
          <w:szCs w:val="24"/>
        </w:rPr>
        <w:t>要求考生按规定座位就座并将有效证件放在考桌上、</w:t>
      </w:r>
      <w:r w:rsidRPr="00E218F3">
        <w:rPr>
          <w:rFonts w:ascii="宋体" w:hAnsi="宋体"/>
          <w:color w:val="000000"/>
          <w:sz w:val="24"/>
          <w:szCs w:val="24"/>
        </w:rPr>
        <w:t>宣</w:t>
      </w:r>
      <w:r w:rsidRPr="00E218F3">
        <w:rPr>
          <w:rFonts w:ascii="宋体" w:hAnsi="宋体" w:hint="eastAsia"/>
          <w:color w:val="000000"/>
          <w:sz w:val="24"/>
          <w:szCs w:val="24"/>
        </w:rPr>
        <w:t>读</w:t>
      </w:r>
      <w:r w:rsidRPr="00E218F3">
        <w:rPr>
          <w:rFonts w:ascii="宋体" w:hAnsi="宋体"/>
          <w:color w:val="000000"/>
          <w:sz w:val="24"/>
          <w:szCs w:val="24"/>
        </w:rPr>
        <w:t>考场纪律，清理考场</w:t>
      </w:r>
      <w:r w:rsidRPr="00E218F3">
        <w:rPr>
          <w:rFonts w:ascii="宋体" w:hAnsi="宋体" w:hint="eastAsia"/>
          <w:color w:val="000000"/>
          <w:sz w:val="24"/>
          <w:szCs w:val="24"/>
        </w:rPr>
        <w:t>，除允许考生携带的考试用品外，其他物品一律集中存放</w:t>
      </w:r>
      <w:r w:rsidRPr="00E218F3">
        <w:rPr>
          <w:rFonts w:ascii="宋体" w:hAnsi="宋体"/>
          <w:color w:val="000000"/>
          <w:sz w:val="24"/>
          <w:szCs w:val="24"/>
        </w:rPr>
        <w:t>。对不服从就座安排或不执行清场规定等要求者，不得发给试卷</w:t>
      </w:r>
      <w:r w:rsidRPr="00E218F3">
        <w:rPr>
          <w:rFonts w:ascii="宋体" w:hAnsi="宋体" w:hint="eastAsia"/>
          <w:color w:val="000000"/>
          <w:sz w:val="24"/>
          <w:szCs w:val="24"/>
        </w:rPr>
        <w:t>，情节</w:t>
      </w:r>
      <w:r w:rsidRPr="00E218F3">
        <w:rPr>
          <w:rFonts w:ascii="宋体" w:hAnsi="宋体"/>
          <w:color w:val="000000"/>
          <w:sz w:val="24"/>
          <w:szCs w:val="24"/>
        </w:rPr>
        <w:t>严重</w:t>
      </w:r>
      <w:r w:rsidRPr="00E218F3">
        <w:rPr>
          <w:rFonts w:ascii="宋体" w:hAnsi="宋体" w:hint="eastAsia"/>
          <w:color w:val="000000"/>
          <w:sz w:val="24"/>
          <w:szCs w:val="24"/>
        </w:rPr>
        <w:t>者应</w:t>
      </w:r>
      <w:r w:rsidRPr="00E218F3">
        <w:rPr>
          <w:rFonts w:ascii="宋体" w:hAnsi="宋体"/>
          <w:color w:val="000000"/>
          <w:sz w:val="24"/>
          <w:szCs w:val="24"/>
        </w:rPr>
        <w:t>立即取消考试资格。</w:t>
      </w:r>
      <w:r w:rsidRPr="00E218F3">
        <w:rPr>
          <w:rFonts w:ascii="宋体" w:hAnsi="宋体"/>
          <w:color w:val="000000"/>
          <w:sz w:val="24"/>
          <w:szCs w:val="24"/>
        </w:rPr>
        <w:br/>
        <w:t xml:space="preserve">　　</w:t>
      </w:r>
      <w:r w:rsidRPr="00E218F3">
        <w:rPr>
          <w:rFonts w:ascii="宋体" w:hAnsi="宋体"/>
          <w:b/>
          <w:bCs/>
          <w:color w:val="000000"/>
          <w:sz w:val="24"/>
          <w:szCs w:val="24"/>
        </w:rPr>
        <w:t>第</w:t>
      </w:r>
      <w:r w:rsidRPr="00E218F3">
        <w:rPr>
          <w:rFonts w:ascii="宋体" w:hAnsi="宋体" w:hint="eastAsia"/>
          <w:b/>
          <w:bCs/>
          <w:color w:val="000000"/>
          <w:sz w:val="24"/>
          <w:szCs w:val="24"/>
        </w:rPr>
        <w:t>三</w:t>
      </w:r>
      <w:r w:rsidRPr="00E218F3">
        <w:rPr>
          <w:rFonts w:ascii="宋体" w:hAnsi="宋体"/>
          <w:b/>
          <w:bCs/>
          <w:color w:val="000000"/>
          <w:sz w:val="24"/>
          <w:szCs w:val="24"/>
        </w:rPr>
        <w:t>十</w:t>
      </w:r>
      <w:r w:rsidRPr="00E218F3">
        <w:rPr>
          <w:rFonts w:ascii="宋体" w:hAnsi="宋体" w:hint="eastAsia"/>
          <w:b/>
          <w:bCs/>
          <w:color w:val="000000"/>
          <w:sz w:val="24"/>
          <w:szCs w:val="24"/>
        </w:rPr>
        <w:t>五</w:t>
      </w:r>
      <w:r w:rsidRPr="00E218F3">
        <w:rPr>
          <w:rFonts w:ascii="宋体" w:hAnsi="宋体"/>
          <w:b/>
          <w:bCs/>
          <w:color w:val="000000"/>
          <w:sz w:val="24"/>
          <w:szCs w:val="24"/>
        </w:rPr>
        <w:t>条</w:t>
      </w:r>
      <w:r w:rsidRPr="00E218F3">
        <w:rPr>
          <w:rFonts w:ascii="宋体" w:hAnsi="宋体"/>
          <w:color w:val="000000"/>
          <w:sz w:val="24"/>
          <w:szCs w:val="24"/>
        </w:rPr>
        <w:t xml:space="preserve"> 试卷下发后，监考人员应要求考生立即在答卷纸上正确填写专业、班级、学号、姓名等</w:t>
      </w:r>
      <w:r w:rsidRPr="00E218F3">
        <w:rPr>
          <w:rFonts w:ascii="宋体" w:hAnsi="宋体" w:hint="eastAsia"/>
          <w:color w:val="000000"/>
          <w:sz w:val="24"/>
          <w:szCs w:val="24"/>
        </w:rPr>
        <w:t>信息</w:t>
      </w:r>
      <w:r w:rsidRPr="00E218F3">
        <w:rPr>
          <w:rFonts w:ascii="宋体" w:hAnsi="宋体"/>
          <w:color w:val="000000"/>
          <w:sz w:val="24"/>
          <w:szCs w:val="24"/>
        </w:rPr>
        <w:t>。</w:t>
      </w:r>
      <w:r w:rsidRPr="00E218F3">
        <w:rPr>
          <w:rFonts w:ascii="宋体" w:hAnsi="宋体" w:hint="eastAsia"/>
          <w:color w:val="000000"/>
          <w:sz w:val="24"/>
          <w:szCs w:val="24"/>
        </w:rPr>
        <w:t>对无有效证件者，监考人员应告知学生如在考试结束前无法证实其真实身份，本场考试成绩无效，并将具体情况填写在《考场记</w:t>
      </w:r>
      <w:r w:rsidRPr="00E218F3">
        <w:rPr>
          <w:rFonts w:ascii="宋体" w:hAnsi="宋体" w:hint="eastAsia"/>
          <w:color w:val="000000"/>
          <w:sz w:val="24"/>
          <w:szCs w:val="24"/>
        </w:rPr>
        <w:lastRenderedPageBreak/>
        <w:t>录单》上。</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三</w:t>
      </w:r>
      <w:r w:rsidRPr="00E218F3">
        <w:rPr>
          <w:rFonts w:ascii="宋体" w:hAnsi="宋体"/>
          <w:b/>
          <w:bCs/>
          <w:color w:val="000000"/>
          <w:sz w:val="24"/>
          <w:szCs w:val="24"/>
        </w:rPr>
        <w:t>十</w:t>
      </w:r>
      <w:r w:rsidRPr="00E218F3">
        <w:rPr>
          <w:rFonts w:ascii="宋体" w:hAnsi="宋体" w:hint="eastAsia"/>
          <w:b/>
          <w:bCs/>
          <w:color w:val="000000"/>
          <w:sz w:val="24"/>
          <w:szCs w:val="24"/>
        </w:rPr>
        <w:t>六</w:t>
      </w:r>
      <w:r w:rsidRPr="00E218F3">
        <w:rPr>
          <w:rFonts w:ascii="宋体" w:hAnsi="宋体"/>
          <w:b/>
          <w:bCs/>
          <w:color w:val="000000"/>
          <w:sz w:val="24"/>
          <w:szCs w:val="24"/>
        </w:rPr>
        <w:t xml:space="preserve">条 </w:t>
      </w:r>
      <w:r w:rsidRPr="00E218F3">
        <w:rPr>
          <w:rFonts w:ascii="宋体" w:hAnsi="宋体"/>
          <w:color w:val="000000"/>
          <w:sz w:val="24"/>
          <w:szCs w:val="24"/>
        </w:rPr>
        <w:t>考试开始后，监考人员应</w:t>
      </w:r>
      <w:r w:rsidRPr="00E218F3">
        <w:rPr>
          <w:rFonts w:ascii="宋体" w:hAnsi="宋体" w:hint="eastAsia"/>
          <w:color w:val="000000"/>
          <w:sz w:val="24"/>
          <w:szCs w:val="24"/>
        </w:rPr>
        <w:t>仔细检查考生的有效证件，</w:t>
      </w:r>
      <w:r w:rsidRPr="00E218F3">
        <w:rPr>
          <w:rFonts w:ascii="宋体" w:hAnsi="宋体"/>
          <w:color w:val="000000"/>
          <w:sz w:val="24"/>
          <w:szCs w:val="24"/>
        </w:rPr>
        <w:t>认真核对考生试卷上的学号、姓名等信息是否与证件及本人相符。</w:t>
      </w:r>
    </w:p>
    <w:p w:rsidR="000A39F6" w:rsidRPr="00E218F3" w:rsidRDefault="000A39F6" w:rsidP="0055584E">
      <w:pPr>
        <w:adjustRightInd w:val="0"/>
        <w:snapToGrid w:val="0"/>
        <w:spacing w:line="400" w:lineRule="exact"/>
        <w:ind w:firstLine="480"/>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三</w:t>
      </w:r>
      <w:r w:rsidRPr="00E218F3">
        <w:rPr>
          <w:rFonts w:ascii="宋体" w:hAnsi="宋体"/>
          <w:b/>
          <w:bCs/>
          <w:color w:val="000000"/>
          <w:sz w:val="24"/>
          <w:szCs w:val="24"/>
        </w:rPr>
        <w:t>十</w:t>
      </w:r>
      <w:r w:rsidRPr="00E218F3">
        <w:rPr>
          <w:rFonts w:ascii="宋体" w:hAnsi="宋体" w:hint="eastAsia"/>
          <w:b/>
          <w:bCs/>
          <w:color w:val="000000"/>
          <w:sz w:val="24"/>
          <w:szCs w:val="24"/>
        </w:rPr>
        <w:t>七</w:t>
      </w:r>
      <w:r w:rsidRPr="00E218F3">
        <w:rPr>
          <w:rFonts w:ascii="宋体" w:hAnsi="宋体"/>
          <w:b/>
          <w:bCs/>
          <w:color w:val="000000"/>
          <w:sz w:val="24"/>
          <w:szCs w:val="24"/>
        </w:rPr>
        <w:t xml:space="preserve">条 </w:t>
      </w:r>
      <w:r w:rsidRPr="00E218F3">
        <w:rPr>
          <w:rFonts w:ascii="宋体" w:hAnsi="宋体"/>
          <w:color w:val="000000"/>
          <w:sz w:val="24"/>
          <w:szCs w:val="24"/>
        </w:rPr>
        <w:t>监考人员应认真履行监考职责，不得</w:t>
      </w:r>
      <w:r w:rsidRPr="00E218F3">
        <w:rPr>
          <w:rFonts w:ascii="宋体" w:hAnsi="宋体" w:hint="eastAsia"/>
          <w:color w:val="000000"/>
          <w:sz w:val="24"/>
          <w:szCs w:val="24"/>
        </w:rPr>
        <w:t>闲聊</w:t>
      </w:r>
      <w:r w:rsidRPr="00E218F3">
        <w:rPr>
          <w:rFonts w:ascii="宋体" w:hAnsi="宋体"/>
          <w:color w:val="000000"/>
          <w:sz w:val="24"/>
          <w:szCs w:val="24"/>
        </w:rPr>
        <w:t>、看书报</w:t>
      </w:r>
      <w:r w:rsidRPr="00E218F3">
        <w:rPr>
          <w:rFonts w:ascii="宋体" w:hAnsi="宋体" w:hint="eastAsia"/>
          <w:color w:val="000000"/>
          <w:sz w:val="24"/>
          <w:szCs w:val="24"/>
        </w:rPr>
        <w:t>、使用手机</w:t>
      </w:r>
      <w:r w:rsidRPr="00E218F3">
        <w:rPr>
          <w:rFonts w:ascii="宋体" w:hAnsi="宋体"/>
          <w:color w:val="000000"/>
          <w:sz w:val="24"/>
          <w:szCs w:val="24"/>
        </w:rPr>
        <w:t>或做其他与监考无关的事情，不得擅自离开考场</w:t>
      </w:r>
      <w:r w:rsidRPr="00E218F3">
        <w:rPr>
          <w:rFonts w:ascii="宋体" w:hAnsi="宋体" w:hint="eastAsia"/>
          <w:color w:val="000000"/>
          <w:sz w:val="24"/>
          <w:szCs w:val="24"/>
        </w:rPr>
        <w:t>。</w:t>
      </w:r>
      <w:r w:rsidRPr="00E218F3">
        <w:rPr>
          <w:rFonts w:ascii="宋体" w:hAnsi="宋体"/>
          <w:color w:val="000000"/>
          <w:sz w:val="24"/>
          <w:szCs w:val="24"/>
        </w:rPr>
        <w:t>对考生提</w:t>
      </w:r>
      <w:r w:rsidRPr="00E218F3">
        <w:rPr>
          <w:rFonts w:ascii="宋体" w:hAnsi="宋体" w:hint="eastAsia"/>
          <w:color w:val="000000"/>
          <w:sz w:val="24"/>
          <w:szCs w:val="24"/>
        </w:rPr>
        <w:t>出的</w:t>
      </w:r>
      <w:r w:rsidRPr="00E218F3">
        <w:rPr>
          <w:rFonts w:ascii="宋体" w:hAnsi="宋体"/>
          <w:color w:val="000000"/>
          <w:sz w:val="24"/>
          <w:szCs w:val="24"/>
        </w:rPr>
        <w:t>试卷分发错误或字迹不清</w:t>
      </w:r>
      <w:r w:rsidRPr="00E218F3">
        <w:rPr>
          <w:rFonts w:ascii="宋体" w:hAnsi="宋体" w:hint="eastAsia"/>
          <w:color w:val="000000"/>
          <w:sz w:val="24"/>
          <w:szCs w:val="24"/>
        </w:rPr>
        <w:t>应当众答复</w:t>
      </w:r>
      <w:r w:rsidRPr="00E218F3">
        <w:rPr>
          <w:rFonts w:ascii="宋体" w:hAnsi="宋体"/>
          <w:color w:val="000000"/>
          <w:sz w:val="24"/>
          <w:szCs w:val="24"/>
        </w:rPr>
        <w:t>，</w:t>
      </w:r>
      <w:r w:rsidRPr="00E218F3">
        <w:rPr>
          <w:rFonts w:ascii="宋体" w:hAnsi="宋体" w:hint="eastAsia"/>
          <w:color w:val="000000"/>
          <w:sz w:val="24"/>
          <w:szCs w:val="24"/>
        </w:rPr>
        <w:t>不</w:t>
      </w:r>
      <w:r w:rsidRPr="00E218F3">
        <w:rPr>
          <w:rFonts w:ascii="宋体" w:hAnsi="宋体"/>
          <w:color w:val="000000"/>
          <w:sz w:val="24"/>
          <w:szCs w:val="24"/>
        </w:rPr>
        <w:t>得向</w:t>
      </w:r>
      <w:r w:rsidRPr="00E218F3">
        <w:rPr>
          <w:rFonts w:ascii="宋体" w:hAnsi="宋体" w:hint="eastAsia"/>
          <w:color w:val="000000"/>
          <w:sz w:val="24"/>
          <w:szCs w:val="24"/>
        </w:rPr>
        <w:t>考</w:t>
      </w:r>
      <w:r w:rsidRPr="00E218F3">
        <w:rPr>
          <w:rFonts w:ascii="宋体" w:hAnsi="宋体"/>
          <w:color w:val="000000"/>
          <w:sz w:val="24"/>
          <w:szCs w:val="24"/>
        </w:rPr>
        <w:t>生解释题意或暗示考生答题对与错。</w:t>
      </w:r>
      <w:r w:rsidRPr="00E218F3">
        <w:rPr>
          <w:rFonts w:ascii="宋体" w:hAnsi="宋体"/>
          <w:color w:val="000000"/>
          <w:sz w:val="24"/>
          <w:szCs w:val="24"/>
        </w:rPr>
        <w:br/>
        <w:t xml:space="preserve">　　</w:t>
      </w:r>
      <w:r w:rsidRPr="00E218F3">
        <w:rPr>
          <w:rFonts w:ascii="宋体" w:hAnsi="宋体"/>
          <w:b/>
          <w:bCs/>
          <w:color w:val="000000"/>
          <w:sz w:val="24"/>
          <w:szCs w:val="24"/>
        </w:rPr>
        <w:t>第</w:t>
      </w:r>
      <w:r w:rsidRPr="00E218F3">
        <w:rPr>
          <w:rFonts w:ascii="宋体" w:hAnsi="宋体" w:hint="eastAsia"/>
          <w:b/>
          <w:bCs/>
          <w:color w:val="000000"/>
          <w:sz w:val="24"/>
          <w:szCs w:val="24"/>
        </w:rPr>
        <w:t>三</w:t>
      </w:r>
      <w:r w:rsidRPr="00E218F3">
        <w:rPr>
          <w:rFonts w:ascii="宋体" w:hAnsi="宋体"/>
          <w:b/>
          <w:bCs/>
          <w:color w:val="000000"/>
          <w:sz w:val="24"/>
          <w:szCs w:val="24"/>
        </w:rPr>
        <w:t>十</w:t>
      </w:r>
      <w:r w:rsidRPr="00E218F3">
        <w:rPr>
          <w:rFonts w:ascii="宋体" w:hAnsi="宋体" w:hint="eastAsia"/>
          <w:b/>
          <w:bCs/>
          <w:color w:val="000000"/>
          <w:sz w:val="24"/>
          <w:szCs w:val="24"/>
        </w:rPr>
        <w:t>八</w:t>
      </w:r>
      <w:r w:rsidRPr="00E218F3">
        <w:rPr>
          <w:rFonts w:ascii="宋体" w:hAnsi="宋体"/>
          <w:b/>
          <w:bCs/>
          <w:color w:val="000000"/>
          <w:sz w:val="24"/>
          <w:szCs w:val="24"/>
        </w:rPr>
        <w:t>条</w:t>
      </w:r>
      <w:r w:rsidRPr="00E218F3">
        <w:rPr>
          <w:rFonts w:ascii="宋体" w:hAnsi="宋体"/>
          <w:color w:val="000000"/>
          <w:sz w:val="24"/>
          <w:szCs w:val="24"/>
        </w:rPr>
        <w:t xml:space="preserve"> 发现</w:t>
      </w:r>
      <w:r w:rsidRPr="00E218F3">
        <w:rPr>
          <w:rFonts w:ascii="宋体" w:hAnsi="宋体" w:hint="eastAsia"/>
          <w:color w:val="000000"/>
          <w:sz w:val="24"/>
          <w:szCs w:val="24"/>
        </w:rPr>
        <w:t>考</w:t>
      </w:r>
      <w:r w:rsidRPr="00E218F3">
        <w:rPr>
          <w:rFonts w:ascii="宋体" w:hAnsi="宋体"/>
          <w:color w:val="000000"/>
          <w:sz w:val="24"/>
          <w:szCs w:val="24"/>
        </w:rPr>
        <w:t>生有违反考试规则的行为，应及时制止，对已构成作弊行为者，应当场认定（一人认定有效），宣布取消其考试资格并勒令退场。监考人员对于考生用于</w:t>
      </w:r>
      <w:r w:rsidRPr="00E218F3">
        <w:rPr>
          <w:rFonts w:ascii="宋体" w:hAnsi="宋体" w:hint="eastAsia"/>
          <w:color w:val="000000"/>
          <w:sz w:val="24"/>
          <w:szCs w:val="24"/>
        </w:rPr>
        <w:t>违纪、</w:t>
      </w:r>
      <w:r w:rsidRPr="00E218F3">
        <w:rPr>
          <w:rFonts w:ascii="宋体" w:hAnsi="宋体"/>
          <w:color w:val="000000"/>
          <w:sz w:val="24"/>
          <w:szCs w:val="24"/>
        </w:rPr>
        <w:t>作弊的材料和工具等，应予暂扣</w:t>
      </w:r>
      <w:r w:rsidRPr="00E218F3">
        <w:rPr>
          <w:rFonts w:ascii="宋体" w:hAnsi="宋体" w:hint="eastAsia"/>
          <w:color w:val="000000"/>
          <w:sz w:val="24"/>
          <w:szCs w:val="24"/>
        </w:rPr>
        <w:t>，贵重物品应</w:t>
      </w:r>
      <w:r w:rsidRPr="00E218F3">
        <w:rPr>
          <w:rFonts w:ascii="宋体" w:hAnsi="宋体"/>
          <w:color w:val="000000"/>
          <w:sz w:val="24"/>
          <w:szCs w:val="24"/>
        </w:rPr>
        <w:t>出示收</w:t>
      </w:r>
      <w:r w:rsidRPr="00E218F3">
        <w:rPr>
          <w:rFonts w:ascii="宋体" w:hAnsi="宋体" w:hint="eastAsia"/>
          <w:color w:val="000000"/>
          <w:sz w:val="24"/>
          <w:szCs w:val="24"/>
        </w:rPr>
        <w:t>条，并</w:t>
      </w:r>
      <w:r w:rsidRPr="00E218F3">
        <w:rPr>
          <w:rFonts w:ascii="宋体" w:hAnsi="宋体"/>
          <w:color w:val="000000"/>
          <w:sz w:val="24"/>
          <w:szCs w:val="24"/>
        </w:rPr>
        <w:t>将考生的违纪、作弊行为如实</w:t>
      </w:r>
      <w:r w:rsidRPr="00E218F3">
        <w:rPr>
          <w:rFonts w:ascii="宋体" w:hAnsi="宋体" w:hint="eastAsia"/>
          <w:color w:val="000000"/>
          <w:sz w:val="24"/>
          <w:szCs w:val="24"/>
        </w:rPr>
        <w:t>填写</w:t>
      </w:r>
      <w:r w:rsidRPr="00E218F3">
        <w:rPr>
          <w:rFonts w:ascii="宋体" w:hAnsi="宋体"/>
          <w:color w:val="000000"/>
          <w:sz w:val="24"/>
          <w:szCs w:val="24"/>
        </w:rPr>
        <w:t xml:space="preserve">在《考场记录单》中。　　</w:t>
      </w:r>
    </w:p>
    <w:p w:rsidR="000A39F6" w:rsidRPr="00E218F3" w:rsidRDefault="000A39F6" w:rsidP="0055584E">
      <w:pPr>
        <w:adjustRightInd w:val="0"/>
        <w:snapToGrid w:val="0"/>
        <w:spacing w:line="400" w:lineRule="exact"/>
        <w:ind w:firstLine="480"/>
        <w:jc w:val="left"/>
        <w:rPr>
          <w:rFonts w:ascii="宋体" w:hAnsi="宋体" w:cs="宋体"/>
          <w:color w:val="000000"/>
          <w:kern w:val="0"/>
          <w:sz w:val="24"/>
        </w:rPr>
      </w:pPr>
      <w:r w:rsidRPr="00E218F3">
        <w:rPr>
          <w:rFonts w:ascii="宋体" w:hAnsi="宋体"/>
          <w:b/>
          <w:bCs/>
          <w:color w:val="000000"/>
          <w:sz w:val="24"/>
          <w:szCs w:val="24"/>
        </w:rPr>
        <w:t>第</w:t>
      </w:r>
      <w:r w:rsidRPr="00E218F3">
        <w:rPr>
          <w:rFonts w:ascii="宋体" w:hAnsi="宋体" w:hint="eastAsia"/>
          <w:b/>
          <w:bCs/>
          <w:color w:val="000000"/>
          <w:sz w:val="24"/>
          <w:szCs w:val="24"/>
        </w:rPr>
        <w:t>三十九</w:t>
      </w:r>
      <w:r w:rsidRPr="00E218F3">
        <w:rPr>
          <w:rFonts w:ascii="宋体" w:hAnsi="宋体"/>
          <w:b/>
          <w:bCs/>
          <w:color w:val="000000"/>
          <w:sz w:val="24"/>
          <w:szCs w:val="24"/>
        </w:rPr>
        <w:t>条</w:t>
      </w:r>
      <w:r w:rsidRPr="00E218F3">
        <w:rPr>
          <w:rFonts w:ascii="宋体" w:hAnsi="宋体"/>
          <w:color w:val="000000"/>
          <w:sz w:val="24"/>
          <w:szCs w:val="24"/>
        </w:rPr>
        <w:t xml:space="preserve"> </w:t>
      </w:r>
      <w:r w:rsidRPr="00E218F3">
        <w:rPr>
          <w:rFonts w:ascii="宋体" w:hAnsi="宋体" w:hint="eastAsia"/>
          <w:color w:val="000000"/>
          <w:sz w:val="24"/>
          <w:szCs w:val="24"/>
        </w:rPr>
        <w:t>监考人员在</w:t>
      </w:r>
      <w:r w:rsidRPr="00E218F3">
        <w:rPr>
          <w:rFonts w:ascii="宋体" w:hAnsi="宋体"/>
          <w:color w:val="000000"/>
          <w:sz w:val="24"/>
          <w:szCs w:val="24"/>
        </w:rPr>
        <w:t>考试结束应立即收卷，并当场清点</w:t>
      </w:r>
      <w:r w:rsidRPr="00E218F3">
        <w:rPr>
          <w:rFonts w:ascii="宋体" w:hAnsi="宋体" w:hint="eastAsia"/>
          <w:color w:val="000000"/>
          <w:sz w:val="24"/>
          <w:szCs w:val="24"/>
        </w:rPr>
        <w:t>。机考课程老师通过考试监控端检查全部考生交卷情况。</w:t>
      </w:r>
      <w:r w:rsidRPr="00E218F3">
        <w:rPr>
          <w:rFonts w:ascii="宋体" w:hAnsi="宋体"/>
          <w:color w:val="000000"/>
          <w:sz w:val="24"/>
          <w:szCs w:val="24"/>
        </w:rPr>
        <w:t>对不按时交卷者，应</w:t>
      </w:r>
      <w:r w:rsidRPr="00E218F3">
        <w:rPr>
          <w:rFonts w:ascii="宋体" w:hAnsi="宋体" w:hint="eastAsia"/>
          <w:color w:val="000000"/>
          <w:sz w:val="24"/>
          <w:szCs w:val="24"/>
        </w:rPr>
        <w:t>按旷考处理，并如实填写在</w:t>
      </w:r>
      <w:r w:rsidRPr="00E218F3">
        <w:rPr>
          <w:rFonts w:ascii="宋体" w:hAnsi="宋体"/>
          <w:color w:val="000000"/>
          <w:sz w:val="24"/>
          <w:szCs w:val="24"/>
        </w:rPr>
        <w:t>《考场记录单》</w:t>
      </w:r>
      <w:r w:rsidRPr="00E218F3">
        <w:rPr>
          <w:rFonts w:ascii="宋体" w:hAnsi="宋体" w:hint="eastAsia"/>
          <w:color w:val="000000"/>
          <w:sz w:val="24"/>
          <w:szCs w:val="24"/>
        </w:rPr>
        <w:t>上</w:t>
      </w:r>
      <w:r w:rsidRPr="00E218F3">
        <w:rPr>
          <w:rFonts w:ascii="宋体" w:hAnsi="宋体"/>
          <w:color w:val="000000"/>
          <w:sz w:val="24"/>
          <w:szCs w:val="24"/>
        </w:rPr>
        <w:t>。</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四十</w:t>
      </w:r>
      <w:r w:rsidRPr="00E218F3">
        <w:rPr>
          <w:rFonts w:ascii="宋体" w:hAnsi="宋体"/>
          <w:b/>
          <w:bCs/>
          <w:color w:val="000000"/>
          <w:sz w:val="24"/>
          <w:szCs w:val="24"/>
        </w:rPr>
        <w:t xml:space="preserve">条 </w:t>
      </w:r>
      <w:r w:rsidRPr="00E218F3">
        <w:rPr>
          <w:rFonts w:ascii="宋体" w:hAnsi="宋体"/>
          <w:color w:val="000000"/>
          <w:sz w:val="24"/>
          <w:szCs w:val="24"/>
        </w:rPr>
        <w:t>考试结束后，监考人员应</w:t>
      </w:r>
      <w:r w:rsidRPr="00E218F3">
        <w:rPr>
          <w:rFonts w:ascii="宋体" w:hAnsi="宋体" w:hint="eastAsia"/>
          <w:color w:val="000000"/>
          <w:sz w:val="24"/>
          <w:szCs w:val="24"/>
        </w:rPr>
        <w:t>将填写好的</w:t>
      </w:r>
      <w:r w:rsidRPr="00E218F3">
        <w:rPr>
          <w:rFonts w:ascii="宋体" w:hAnsi="宋体"/>
          <w:color w:val="000000"/>
          <w:sz w:val="24"/>
          <w:szCs w:val="24"/>
        </w:rPr>
        <w:t>《考场记录单》上签</w:t>
      </w:r>
      <w:r w:rsidRPr="00E218F3">
        <w:rPr>
          <w:rFonts w:ascii="宋体" w:hAnsi="宋体" w:hint="eastAsia"/>
          <w:color w:val="000000"/>
          <w:sz w:val="24"/>
          <w:szCs w:val="24"/>
        </w:rPr>
        <w:t>名后与试卷一同放入试卷袋交给任课老师</w:t>
      </w:r>
      <w:r w:rsidRPr="00E218F3">
        <w:rPr>
          <w:rFonts w:ascii="宋体" w:hAnsi="宋体"/>
          <w:color w:val="000000"/>
          <w:sz w:val="24"/>
          <w:szCs w:val="24"/>
        </w:rPr>
        <w:t>。</w:t>
      </w:r>
      <w:r w:rsidRPr="00E218F3">
        <w:rPr>
          <w:rFonts w:ascii="宋体" w:hAnsi="宋体" w:cs="宋体" w:hint="eastAsia"/>
          <w:color w:val="000000"/>
          <w:kern w:val="0"/>
          <w:sz w:val="24"/>
        </w:rPr>
        <w:t>如有考生违纪、作弊，</w:t>
      </w:r>
      <w:r w:rsidRPr="00E218F3">
        <w:rPr>
          <w:rFonts w:ascii="宋体" w:hAnsi="宋体"/>
          <w:color w:val="000000"/>
          <w:sz w:val="24"/>
          <w:szCs w:val="24"/>
        </w:rPr>
        <w:t>监考人员</w:t>
      </w:r>
      <w:r w:rsidRPr="00E218F3">
        <w:rPr>
          <w:rFonts w:ascii="宋体" w:hAnsi="宋体" w:cs="宋体" w:hint="eastAsia"/>
          <w:color w:val="000000"/>
          <w:kern w:val="0"/>
          <w:sz w:val="24"/>
        </w:rPr>
        <w:t>应将《考场记录单》、违纪、作弊考生试卷、相关证据等材料送至教务部门，由相关人员将《考场记录单》与考生试卷原件交任课老师，其复印件及相关证据等材料由教务部门留存。</w:t>
      </w:r>
    </w:p>
    <w:p w:rsidR="000A39F6" w:rsidRPr="00E218F3" w:rsidRDefault="000A39F6" w:rsidP="0055584E">
      <w:pPr>
        <w:adjustRightInd w:val="0"/>
        <w:snapToGrid w:val="0"/>
        <w:spacing w:line="400" w:lineRule="exact"/>
        <w:ind w:firstLine="480"/>
        <w:jc w:val="left"/>
        <w:rPr>
          <w:rFonts w:ascii="宋体" w:hAnsi="宋体"/>
          <w:b/>
          <w:bCs/>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四</w:t>
      </w:r>
      <w:r w:rsidRPr="00E218F3">
        <w:rPr>
          <w:rFonts w:ascii="宋体" w:hAnsi="宋体"/>
          <w:b/>
          <w:bCs/>
          <w:color w:val="000000"/>
          <w:sz w:val="24"/>
          <w:szCs w:val="24"/>
        </w:rPr>
        <w:t>十</w:t>
      </w:r>
      <w:r w:rsidRPr="00E218F3">
        <w:rPr>
          <w:rFonts w:ascii="宋体" w:hAnsi="宋体" w:hint="eastAsia"/>
          <w:b/>
          <w:bCs/>
          <w:color w:val="000000"/>
          <w:sz w:val="24"/>
          <w:szCs w:val="24"/>
        </w:rPr>
        <w:t>一</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hint="eastAsia"/>
          <w:color w:val="000000"/>
          <w:sz w:val="24"/>
          <w:szCs w:val="24"/>
        </w:rPr>
        <w:t>任课教师阅卷完毕后将</w:t>
      </w:r>
      <w:r w:rsidRPr="00E218F3">
        <w:rPr>
          <w:rFonts w:ascii="宋体" w:hAnsi="宋体"/>
          <w:color w:val="000000"/>
          <w:sz w:val="24"/>
          <w:szCs w:val="24"/>
        </w:rPr>
        <w:t>《考场记录单》</w:t>
      </w:r>
      <w:r w:rsidRPr="00E218F3">
        <w:rPr>
          <w:rFonts w:ascii="宋体" w:hAnsi="宋体" w:hint="eastAsia"/>
          <w:color w:val="000000"/>
          <w:sz w:val="24"/>
          <w:szCs w:val="24"/>
        </w:rPr>
        <w:t>、试卷、标准（参考）答案及评分标准、答题纸按序排列并装订归档。</w:t>
      </w:r>
      <w:r w:rsidRPr="00E218F3">
        <w:rPr>
          <w:rFonts w:ascii="宋体" w:hAnsi="宋体"/>
          <w:color w:val="000000"/>
          <w:sz w:val="24"/>
          <w:szCs w:val="24"/>
        </w:rPr>
        <w:br/>
      </w:r>
      <w:r w:rsidRPr="00E218F3">
        <w:rPr>
          <w:rFonts w:ascii="宋体" w:hAnsi="宋体"/>
          <w:b/>
          <w:bCs/>
          <w:color w:val="000000"/>
          <w:sz w:val="24"/>
          <w:szCs w:val="24"/>
        </w:rPr>
        <w:t xml:space="preserve">　　第四十</w:t>
      </w:r>
      <w:r w:rsidRPr="00E218F3">
        <w:rPr>
          <w:rFonts w:ascii="宋体" w:hAnsi="宋体" w:hint="eastAsia"/>
          <w:b/>
          <w:bCs/>
          <w:color w:val="000000"/>
          <w:sz w:val="24"/>
          <w:szCs w:val="24"/>
        </w:rPr>
        <w:t>二</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s="宋体" w:hint="eastAsia"/>
          <w:color w:val="000000"/>
          <w:kern w:val="0"/>
          <w:sz w:val="24"/>
        </w:rPr>
        <w:t>监考人员应认真做好试卷发放、回收及交接工作，确保试卷不遗失。机</w:t>
      </w:r>
      <w:r w:rsidRPr="00E218F3">
        <w:rPr>
          <w:rFonts w:ascii="宋体" w:hAnsi="宋体" w:hint="eastAsia"/>
          <w:color w:val="000000"/>
          <w:sz w:val="24"/>
        </w:rPr>
        <w:t>考课程考试结束后，应指定专人负责将本次考试信息存档，并在服务器上至少保留3个月。</w:t>
      </w:r>
      <w:r w:rsidRPr="00E218F3">
        <w:rPr>
          <w:rFonts w:ascii="宋体" w:hAnsi="宋体"/>
          <w:b/>
          <w:bCs/>
          <w:color w:val="000000"/>
          <w:sz w:val="24"/>
          <w:szCs w:val="24"/>
        </w:rPr>
        <w:t xml:space="preserve">　　</w:t>
      </w:r>
    </w:p>
    <w:p w:rsidR="000A39F6" w:rsidRPr="00E218F3" w:rsidRDefault="000A39F6" w:rsidP="0055584E">
      <w:pPr>
        <w:adjustRightInd w:val="0"/>
        <w:snapToGrid w:val="0"/>
        <w:spacing w:line="400" w:lineRule="exact"/>
        <w:ind w:firstLine="480"/>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四</w:t>
      </w:r>
      <w:r w:rsidRPr="00E218F3">
        <w:rPr>
          <w:rFonts w:ascii="宋体" w:hAnsi="宋体"/>
          <w:b/>
          <w:bCs/>
          <w:color w:val="000000"/>
          <w:sz w:val="24"/>
          <w:szCs w:val="24"/>
        </w:rPr>
        <w:t>十</w:t>
      </w:r>
      <w:r w:rsidRPr="00E218F3">
        <w:rPr>
          <w:rFonts w:ascii="宋体" w:hAnsi="宋体" w:hint="eastAsia"/>
          <w:b/>
          <w:bCs/>
          <w:color w:val="000000"/>
          <w:sz w:val="24"/>
          <w:szCs w:val="24"/>
        </w:rPr>
        <w:t>三</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s="宋体" w:hint="eastAsia"/>
          <w:color w:val="000000"/>
          <w:kern w:val="0"/>
          <w:sz w:val="24"/>
        </w:rPr>
        <w:t>巡考人员进入考场应佩带巡考牌。巡考人员主要检查考场纪律以及监考人员是否履行职责。在巡考中，巡考人员有权认定考生的作弊行为，并会同监考人员及时处理考场发生的问题。考试结束后，如实填写《巡考记录单》，并交教务部门。</w:t>
      </w:r>
    </w:p>
    <w:p w:rsidR="000A39F6" w:rsidRPr="00E218F3" w:rsidRDefault="000A39F6" w:rsidP="0055584E">
      <w:pPr>
        <w:adjustRightInd w:val="0"/>
        <w:snapToGrid w:val="0"/>
        <w:spacing w:line="400" w:lineRule="exact"/>
        <w:jc w:val="center"/>
        <w:rPr>
          <w:rFonts w:ascii="宋体" w:hAnsi="宋体"/>
          <w:color w:val="000000"/>
          <w:sz w:val="24"/>
          <w:szCs w:val="24"/>
        </w:rPr>
      </w:pPr>
      <w:r w:rsidRPr="00E218F3">
        <w:rPr>
          <w:rFonts w:ascii="宋体" w:hAnsi="宋体"/>
          <w:color w:val="000000"/>
          <w:sz w:val="24"/>
          <w:szCs w:val="24"/>
        </w:rPr>
        <w:br/>
      </w:r>
      <w:r w:rsidRPr="00E218F3">
        <w:rPr>
          <w:rFonts w:ascii="宋体" w:hAnsi="宋体"/>
          <w:b/>
          <w:bCs/>
          <w:color w:val="000000"/>
          <w:sz w:val="24"/>
          <w:szCs w:val="24"/>
        </w:rPr>
        <w:t>第七章 阅卷、评分</w:t>
      </w:r>
      <w:r w:rsidRPr="00E218F3">
        <w:rPr>
          <w:rFonts w:ascii="宋体" w:hAnsi="宋体" w:hint="eastAsia"/>
          <w:b/>
          <w:bCs/>
          <w:color w:val="000000"/>
          <w:sz w:val="24"/>
          <w:szCs w:val="24"/>
        </w:rPr>
        <w:t>及</w:t>
      </w:r>
      <w:r w:rsidRPr="00E218F3">
        <w:rPr>
          <w:rFonts w:ascii="宋体" w:hAnsi="宋体"/>
          <w:b/>
          <w:bCs/>
          <w:color w:val="000000"/>
          <w:sz w:val="24"/>
          <w:szCs w:val="24"/>
        </w:rPr>
        <w:t>成绩</w:t>
      </w:r>
      <w:r w:rsidRPr="00E218F3">
        <w:rPr>
          <w:rFonts w:ascii="宋体" w:hAnsi="宋体" w:hint="eastAsia"/>
          <w:b/>
          <w:bCs/>
          <w:color w:val="000000"/>
          <w:sz w:val="24"/>
          <w:szCs w:val="24"/>
        </w:rPr>
        <w:t>记载、试卷保管年限</w:t>
      </w:r>
    </w:p>
    <w:p w:rsidR="000A39F6" w:rsidRPr="00E218F3" w:rsidRDefault="000A39F6" w:rsidP="0055584E">
      <w:pPr>
        <w:adjustRightInd w:val="0"/>
        <w:snapToGrid w:val="0"/>
        <w:spacing w:line="400" w:lineRule="exact"/>
        <w:ind w:firstLine="420"/>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四</w:t>
      </w:r>
      <w:r w:rsidRPr="00E218F3">
        <w:rPr>
          <w:rFonts w:ascii="宋体" w:hAnsi="宋体"/>
          <w:b/>
          <w:bCs/>
          <w:color w:val="000000"/>
          <w:sz w:val="24"/>
          <w:szCs w:val="24"/>
        </w:rPr>
        <w:t>十</w:t>
      </w:r>
      <w:r w:rsidRPr="00E218F3">
        <w:rPr>
          <w:rFonts w:ascii="宋体" w:hAnsi="宋体" w:hint="eastAsia"/>
          <w:b/>
          <w:bCs/>
          <w:color w:val="000000"/>
          <w:sz w:val="24"/>
          <w:szCs w:val="24"/>
        </w:rPr>
        <w:t>四</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s="宋体" w:hint="eastAsia"/>
          <w:color w:val="000000"/>
          <w:kern w:val="0"/>
          <w:sz w:val="24"/>
        </w:rPr>
        <w:t>考试结束后，承担课程教学任务的</w:t>
      </w:r>
      <w:r>
        <w:rPr>
          <w:rFonts w:ascii="宋体" w:hAnsi="宋体" w:cs="宋体" w:hint="eastAsia"/>
          <w:color w:val="000000"/>
          <w:kern w:val="0"/>
          <w:sz w:val="24"/>
        </w:rPr>
        <w:t>专业（学科）</w:t>
      </w:r>
      <w:r w:rsidRPr="00E218F3">
        <w:rPr>
          <w:rFonts w:ascii="宋体" w:hAnsi="宋体" w:cs="宋体" w:hint="eastAsia"/>
          <w:color w:val="000000"/>
          <w:kern w:val="0"/>
          <w:sz w:val="24"/>
        </w:rPr>
        <w:t>、教研室应立即组织阅卷。</w:t>
      </w:r>
      <w:r w:rsidRPr="00E218F3">
        <w:rPr>
          <w:rFonts w:ascii="宋体" w:hAnsi="宋体" w:cs="宋体"/>
          <w:color w:val="000000"/>
          <w:kern w:val="0"/>
          <w:sz w:val="24"/>
        </w:rPr>
        <w:t>采用统一命题</w:t>
      </w:r>
      <w:r w:rsidRPr="00E218F3">
        <w:rPr>
          <w:rFonts w:ascii="宋体" w:hAnsi="宋体" w:cs="宋体" w:hint="eastAsia"/>
          <w:color w:val="000000"/>
          <w:kern w:val="0"/>
          <w:sz w:val="24"/>
        </w:rPr>
        <w:t>的课程任课教师应采取集体分题流水作业法阅卷评分。</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四</w:t>
      </w:r>
      <w:r w:rsidRPr="00E218F3">
        <w:rPr>
          <w:rFonts w:ascii="宋体" w:hAnsi="宋体"/>
          <w:b/>
          <w:bCs/>
          <w:color w:val="000000"/>
          <w:sz w:val="24"/>
          <w:szCs w:val="24"/>
        </w:rPr>
        <w:t>十</w:t>
      </w:r>
      <w:r w:rsidRPr="00E218F3">
        <w:rPr>
          <w:rFonts w:ascii="宋体" w:hAnsi="宋体" w:hint="eastAsia"/>
          <w:b/>
          <w:bCs/>
          <w:color w:val="000000"/>
          <w:sz w:val="24"/>
          <w:szCs w:val="24"/>
        </w:rPr>
        <w:t>五</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s="宋体" w:hint="eastAsia"/>
          <w:color w:val="000000"/>
          <w:kern w:val="0"/>
          <w:sz w:val="24"/>
        </w:rPr>
        <w:t>阅卷教师应根据命题时确定的标准(参考)答案及评分标准，严格按卷面答题情况评分，不得随意加减分，力求评分准确，做到公正、公平。</w:t>
      </w:r>
      <w:r w:rsidRPr="00E218F3">
        <w:rPr>
          <w:rFonts w:ascii="宋体" w:hAnsi="宋体"/>
          <w:color w:val="000000"/>
          <w:sz w:val="24"/>
          <w:szCs w:val="24"/>
        </w:rPr>
        <w:br/>
      </w:r>
      <w:r w:rsidRPr="00E218F3">
        <w:rPr>
          <w:rFonts w:ascii="宋体" w:hAnsi="宋体"/>
          <w:b/>
          <w:bCs/>
          <w:color w:val="000000"/>
          <w:sz w:val="24"/>
          <w:szCs w:val="24"/>
        </w:rPr>
        <w:t xml:space="preserve">　　第</w:t>
      </w:r>
      <w:r w:rsidRPr="00E218F3">
        <w:rPr>
          <w:rFonts w:ascii="宋体" w:hAnsi="宋体" w:hint="eastAsia"/>
          <w:b/>
          <w:bCs/>
          <w:color w:val="000000"/>
          <w:sz w:val="24"/>
          <w:szCs w:val="24"/>
        </w:rPr>
        <w:t>四</w:t>
      </w:r>
      <w:r w:rsidRPr="00E218F3">
        <w:rPr>
          <w:rFonts w:ascii="宋体" w:hAnsi="宋体"/>
          <w:b/>
          <w:bCs/>
          <w:color w:val="000000"/>
          <w:sz w:val="24"/>
          <w:szCs w:val="24"/>
        </w:rPr>
        <w:t>十</w:t>
      </w:r>
      <w:r w:rsidRPr="00E218F3">
        <w:rPr>
          <w:rFonts w:ascii="宋体" w:hAnsi="宋体" w:hint="eastAsia"/>
          <w:b/>
          <w:bCs/>
          <w:color w:val="000000"/>
          <w:sz w:val="24"/>
          <w:szCs w:val="24"/>
        </w:rPr>
        <w:t>六</w:t>
      </w:r>
      <w:r w:rsidRPr="00E218F3">
        <w:rPr>
          <w:rFonts w:ascii="宋体" w:hAnsi="宋体"/>
          <w:b/>
          <w:bCs/>
          <w:color w:val="000000"/>
          <w:sz w:val="24"/>
          <w:szCs w:val="24"/>
        </w:rPr>
        <w:t>条</w:t>
      </w:r>
      <w:r w:rsidRPr="00E218F3">
        <w:rPr>
          <w:rFonts w:ascii="宋体" w:hAnsi="宋体"/>
          <w:color w:val="000000"/>
          <w:sz w:val="24"/>
          <w:szCs w:val="24"/>
        </w:rPr>
        <w:t xml:space="preserve"> 任课教师应在考试结束后三天内按教学班将考试成绩输入“网</w:t>
      </w:r>
      <w:r w:rsidRPr="00E218F3">
        <w:rPr>
          <w:rFonts w:ascii="宋体" w:hAnsi="宋体"/>
          <w:color w:val="000000"/>
          <w:sz w:val="24"/>
          <w:szCs w:val="24"/>
        </w:rPr>
        <w:lastRenderedPageBreak/>
        <w:t>上成绩录入系统”，</w:t>
      </w:r>
      <w:r w:rsidRPr="00E218F3">
        <w:rPr>
          <w:rFonts w:ascii="宋体" w:hAnsi="宋体" w:cs="宋体" w:hint="eastAsia"/>
          <w:color w:val="000000"/>
          <w:kern w:val="0"/>
          <w:sz w:val="24"/>
        </w:rPr>
        <w:t>同时打印两份已提交的成绩登记表，</w:t>
      </w:r>
      <w:r w:rsidRPr="00E218F3">
        <w:rPr>
          <w:rFonts w:ascii="宋体" w:hAnsi="宋体" w:hint="eastAsia"/>
          <w:color w:val="000000"/>
          <w:sz w:val="24"/>
          <w:szCs w:val="24"/>
        </w:rPr>
        <w:t>签名后连同课程小结、考场记录单、空白试卷、标准答案及评分标准和考生答题纸等考试材料一同</w:t>
      </w:r>
      <w:r w:rsidRPr="00E218F3">
        <w:rPr>
          <w:rFonts w:ascii="宋体" w:hAnsi="宋体"/>
          <w:color w:val="000000"/>
          <w:sz w:val="24"/>
          <w:szCs w:val="24"/>
        </w:rPr>
        <w:t>交</w:t>
      </w:r>
      <w:r w:rsidRPr="00E218F3">
        <w:rPr>
          <w:rFonts w:ascii="宋体" w:hAnsi="宋体" w:hint="eastAsia"/>
          <w:color w:val="000000"/>
          <w:sz w:val="24"/>
          <w:szCs w:val="24"/>
        </w:rPr>
        <w:t>教务部门学籍管理员</w:t>
      </w:r>
      <w:r w:rsidRPr="00E218F3">
        <w:rPr>
          <w:rFonts w:ascii="宋体" w:hAnsi="宋体"/>
          <w:color w:val="000000"/>
          <w:sz w:val="24"/>
          <w:szCs w:val="24"/>
        </w:rPr>
        <w:t>。</w:t>
      </w:r>
    </w:p>
    <w:p w:rsidR="000A39F6" w:rsidRPr="00E218F3" w:rsidRDefault="000A39F6" w:rsidP="0055584E">
      <w:pPr>
        <w:adjustRightInd w:val="0"/>
        <w:snapToGrid w:val="0"/>
        <w:spacing w:line="400" w:lineRule="exact"/>
        <w:ind w:firstLine="420"/>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四</w:t>
      </w:r>
      <w:r w:rsidRPr="00E218F3">
        <w:rPr>
          <w:rFonts w:ascii="宋体" w:hAnsi="宋体"/>
          <w:b/>
          <w:bCs/>
          <w:color w:val="000000"/>
          <w:sz w:val="24"/>
          <w:szCs w:val="24"/>
        </w:rPr>
        <w:t>十</w:t>
      </w:r>
      <w:r w:rsidRPr="00E218F3">
        <w:rPr>
          <w:rFonts w:ascii="宋体" w:hAnsi="宋体" w:hint="eastAsia"/>
          <w:b/>
          <w:bCs/>
          <w:color w:val="000000"/>
          <w:sz w:val="24"/>
          <w:szCs w:val="24"/>
        </w:rPr>
        <w:t>七</w:t>
      </w:r>
      <w:r w:rsidRPr="00E218F3">
        <w:rPr>
          <w:rFonts w:ascii="宋体" w:hAnsi="宋体"/>
          <w:b/>
          <w:bCs/>
          <w:color w:val="000000"/>
          <w:sz w:val="24"/>
          <w:szCs w:val="24"/>
        </w:rPr>
        <w:t xml:space="preserve">条 </w:t>
      </w:r>
      <w:r w:rsidRPr="00E218F3">
        <w:rPr>
          <w:rFonts w:ascii="宋体" w:hAnsi="宋体"/>
          <w:color w:val="000000"/>
          <w:sz w:val="24"/>
          <w:szCs w:val="24"/>
        </w:rPr>
        <w:t>被“取消考核资格”或“旷考”、“作弊”等无成绩者，在登录成绩时必须注明具体情况，成绩一律作零分记。缓考课程的成绩记录为“缓考”。凡未列入成绩登记表的考生，考试成绩一律不予登记。任课教师应在每张成绩单上签名。若有改动之处，</w:t>
      </w:r>
      <w:r w:rsidRPr="00E218F3">
        <w:rPr>
          <w:rFonts w:ascii="宋体" w:hAnsi="宋体" w:hint="eastAsia"/>
          <w:color w:val="000000"/>
          <w:sz w:val="24"/>
          <w:szCs w:val="24"/>
        </w:rPr>
        <w:t>应</w:t>
      </w:r>
      <w:r w:rsidRPr="00E218F3">
        <w:rPr>
          <w:rFonts w:ascii="宋体" w:hAnsi="宋体"/>
          <w:color w:val="000000"/>
          <w:sz w:val="24"/>
          <w:szCs w:val="24"/>
        </w:rPr>
        <w:t>划掉重写并签名（不得</w:t>
      </w:r>
      <w:r w:rsidRPr="00E218F3">
        <w:rPr>
          <w:rFonts w:ascii="宋体" w:hAnsi="宋体" w:hint="eastAsia"/>
          <w:color w:val="000000"/>
          <w:sz w:val="24"/>
          <w:szCs w:val="24"/>
        </w:rPr>
        <w:t>使</w:t>
      </w:r>
      <w:r w:rsidRPr="00E218F3">
        <w:rPr>
          <w:rFonts w:ascii="宋体" w:hAnsi="宋体"/>
          <w:color w:val="000000"/>
          <w:sz w:val="24"/>
          <w:szCs w:val="24"/>
        </w:rPr>
        <w:t>用修正液）。</w:t>
      </w:r>
    </w:p>
    <w:p w:rsidR="000A39F6" w:rsidRPr="00E218F3" w:rsidRDefault="000A39F6" w:rsidP="0055584E">
      <w:pPr>
        <w:adjustRightInd w:val="0"/>
        <w:snapToGrid w:val="0"/>
        <w:spacing w:line="400" w:lineRule="exact"/>
        <w:ind w:firstLineChars="200" w:firstLine="482"/>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四</w:t>
      </w:r>
      <w:r w:rsidRPr="00E218F3">
        <w:rPr>
          <w:rFonts w:ascii="宋体" w:hAnsi="宋体"/>
          <w:b/>
          <w:bCs/>
          <w:color w:val="000000"/>
          <w:sz w:val="24"/>
          <w:szCs w:val="24"/>
        </w:rPr>
        <w:t>十</w:t>
      </w:r>
      <w:r w:rsidRPr="00E218F3">
        <w:rPr>
          <w:rFonts w:ascii="宋体" w:hAnsi="宋体" w:hint="eastAsia"/>
          <w:b/>
          <w:bCs/>
          <w:color w:val="000000"/>
          <w:sz w:val="24"/>
          <w:szCs w:val="24"/>
        </w:rPr>
        <w:t>八</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s="宋体" w:hint="eastAsia"/>
          <w:color w:val="000000"/>
          <w:kern w:val="0"/>
          <w:sz w:val="24"/>
        </w:rPr>
        <w:t>已经评阅的试卷及其它相关材料应及时放入试卷保管袋，保存到全部考生毕业离校三年后方可销毁。</w:t>
      </w:r>
    </w:p>
    <w:p w:rsidR="000A39F6" w:rsidRPr="00E218F3" w:rsidRDefault="000A39F6" w:rsidP="0055584E">
      <w:pPr>
        <w:widowControl/>
        <w:tabs>
          <w:tab w:val="left" w:pos="1800"/>
        </w:tabs>
        <w:spacing w:line="400" w:lineRule="exact"/>
        <w:ind w:firstLineChars="200" w:firstLine="482"/>
        <w:jc w:val="left"/>
        <w:rPr>
          <w:rFonts w:ascii="宋体" w:hAnsi="宋体"/>
          <w:color w:val="000000"/>
          <w:sz w:val="24"/>
          <w:szCs w:val="24"/>
        </w:rPr>
      </w:pPr>
      <w:r w:rsidRPr="00E218F3">
        <w:rPr>
          <w:rFonts w:ascii="宋体" w:hAnsi="宋体"/>
          <w:b/>
          <w:bCs/>
          <w:color w:val="000000"/>
          <w:sz w:val="24"/>
          <w:szCs w:val="24"/>
        </w:rPr>
        <w:t>第</w:t>
      </w:r>
      <w:r w:rsidRPr="00E218F3">
        <w:rPr>
          <w:rFonts w:ascii="宋体" w:hAnsi="宋体" w:hint="eastAsia"/>
          <w:b/>
          <w:bCs/>
          <w:color w:val="000000"/>
          <w:sz w:val="24"/>
          <w:szCs w:val="24"/>
        </w:rPr>
        <w:t>四十九</w:t>
      </w:r>
      <w:r w:rsidRPr="00E218F3">
        <w:rPr>
          <w:rFonts w:ascii="宋体" w:hAnsi="宋体"/>
          <w:b/>
          <w:bCs/>
          <w:color w:val="000000"/>
          <w:sz w:val="24"/>
          <w:szCs w:val="24"/>
        </w:rPr>
        <w:t>条</w:t>
      </w:r>
      <w:r w:rsidRPr="00E218F3">
        <w:rPr>
          <w:rFonts w:ascii="宋体" w:hAnsi="宋体" w:hint="eastAsia"/>
          <w:b/>
          <w:bCs/>
          <w:color w:val="000000"/>
          <w:sz w:val="24"/>
          <w:szCs w:val="24"/>
        </w:rPr>
        <w:t xml:space="preserve"> </w:t>
      </w:r>
      <w:r w:rsidRPr="00E218F3">
        <w:rPr>
          <w:rFonts w:ascii="宋体" w:hAnsi="宋体"/>
          <w:color w:val="000000"/>
          <w:sz w:val="24"/>
          <w:szCs w:val="24"/>
        </w:rPr>
        <w:t>学生不得直接找任课教师查分或查卷。需要查卷的学生，应</w:t>
      </w:r>
      <w:r w:rsidRPr="00E218F3">
        <w:rPr>
          <w:rFonts w:ascii="宋体" w:hAnsi="宋体" w:hint="eastAsia"/>
          <w:color w:val="000000"/>
          <w:sz w:val="24"/>
        </w:rPr>
        <w:t>于开学后一周内向教务科</w:t>
      </w:r>
      <w:r w:rsidRPr="00E218F3">
        <w:rPr>
          <w:rFonts w:ascii="宋体" w:hAnsi="宋体"/>
          <w:color w:val="000000"/>
          <w:sz w:val="24"/>
          <w:szCs w:val="24"/>
        </w:rPr>
        <w:t>提出</w:t>
      </w:r>
      <w:r w:rsidRPr="00E218F3">
        <w:rPr>
          <w:rFonts w:ascii="宋体" w:hAnsi="宋体" w:hint="eastAsia"/>
          <w:color w:val="000000"/>
          <w:sz w:val="24"/>
          <w:szCs w:val="24"/>
        </w:rPr>
        <w:t>成绩复议</w:t>
      </w:r>
      <w:r w:rsidRPr="00E218F3">
        <w:rPr>
          <w:rFonts w:ascii="宋体" w:hAnsi="宋体"/>
          <w:color w:val="000000"/>
          <w:sz w:val="24"/>
          <w:szCs w:val="24"/>
        </w:rPr>
        <w:t>申请，超过时限者不予受理。</w:t>
      </w:r>
      <w:r w:rsidRPr="00E218F3">
        <w:rPr>
          <w:rFonts w:ascii="宋体" w:hAnsi="宋体" w:hint="eastAsia"/>
          <w:color w:val="000000"/>
          <w:sz w:val="24"/>
          <w:szCs w:val="24"/>
        </w:rPr>
        <w:t>接到申请后，</w:t>
      </w:r>
      <w:r w:rsidRPr="00E218F3">
        <w:rPr>
          <w:rFonts w:ascii="宋体" w:hAnsi="宋体"/>
          <w:color w:val="000000"/>
          <w:sz w:val="24"/>
          <w:szCs w:val="24"/>
        </w:rPr>
        <w:t>由</w:t>
      </w:r>
      <w:r w:rsidRPr="00E218F3">
        <w:rPr>
          <w:rFonts w:ascii="宋体" w:hAnsi="宋体" w:hint="eastAsia"/>
          <w:color w:val="000000"/>
          <w:sz w:val="24"/>
          <w:szCs w:val="24"/>
        </w:rPr>
        <w:t>成绩复议工作小组成员集中</w:t>
      </w:r>
      <w:r w:rsidRPr="00E218F3">
        <w:rPr>
          <w:rFonts w:ascii="宋体" w:hAnsi="宋体" w:hint="eastAsia"/>
          <w:color w:val="000000"/>
          <w:sz w:val="24"/>
        </w:rPr>
        <w:t>对所涉课程试卷予以审核</w:t>
      </w:r>
      <w:r w:rsidRPr="00E218F3">
        <w:rPr>
          <w:rFonts w:ascii="宋体" w:hAnsi="宋体" w:hint="eastAsia"/>
          <w:color w:val="000000"/>
          <w:sz w:val="24"/>
          <w:szCs w:val="24"/>
        </w:rPr>
        <w:t>，</w:t>
      </w:r>
      <w:r w:rsidRPr="00E218F3">
        <w:rPr>
          <w:rFonts w:ascii="宋体" w:hAnsi="宋体" w:hint="eastAsia"/>
          <w:color w:val="000000"/>
          <w:sz w:val="24"/>
        </w:rPr>
        <w:t>并于10个工作日内将复议结果告知学生本人。</w:t>
      </w:r>
    </w:p>
    <w:p w:rsidR="000A39F6" w:rsidRPr="00E218F3" w:rsidRDefault="000A39F6" w:rsidP="0055584E">
      <w:pPr>
        <w:adjustRightInd w:val="0"/>
        <w:snapToGrid w:val="0"/>
        <w:spacing w:line="400" w:lineRule="exact"/>
        <w:jc w:val="center"/>
        <w:rPr>
          <w:rFonts w:ascii="宋体" w:hAnsi="宋体"/>
          <w:b/>
          <w:bCs/>
          <w:color w:val="000000"/>
          <w:sz w:val="24"/>
          <w:szCs w:val="24"/>
        </w:rPr>
      </w:pPr>
    </w:p>
    <w:p w:rsidR="000A39F6" w:rsidRPr="00E218F3" w:rsidRDefault="000A39F6" w:rsidP="0055584E">
      <w:pPr>
        <w:adjustRightInd w:val="0"/>
        <w:snapToGrid w:val="0"/>
        <w:spacing w:line="400" w:lineRule="exact"/>
        <w:jc w:val="center"/>
        <w:rPr>
          <w:rFonts w:ascii="宋体" w:hAnsi="宋体"/>
          <w:color w:val="000000"/>
          <w:sz w:val="24"/>
          <w:szCs w:val="24"/>
        </w:rPr>
      </w:pPr>
      <w:r w:rsidRPr="00E218F3">
        <w:rPr>
          <w:rFonts w:ascii="宋体" w:hAnsi="宋体"/>
          <w:b/>
          <w:bCs/>
          <w:color w:val="000000"/>
          <w:sz w:val="24"/>
          <w:szCs w:val="24"/>
        </w:rPr>
        <w:t>第八章 考试违规行为的认定与处理</w:t>
      </w:r>
    </w:p>
    <w:p w:rsidR="000A39F6" w:rsidRPr="00E218F3" w:rsidRDefault="000A39F6" w:rsidP="0055584E">
      <w:pPr>
        <w:adjustRightInd w:val="0"/>
        <w:snapToGrid w:val="0"/>
        <w:spacing w:line="400" w:lineRule="exact"/>
        <w:ind w:firstLine="480"/>
        <w:jc w:val="left"/>
        <w:rPr>
          <w:rFonts w:ascii="宋体" w:hAnsi="宋体" w:cs="宋体"/>
          <w:color w:val="000000"/>
          <w:kern w:val="0"/>
          <w:sz w:val="24"/>
        </w:rPr>
      </w:pPr>
      <w:r w:rsidRPr="00E218F3">
        <w:rPr>
          <w:rFonts w:ascii="宋体" w:hAnsi="宋体"/>
          <w:b/>
          <w:bCs/>
          <w:color w:val="000000"/>
          <w:sz w:val="24"/>
          <w:szCs w:val="24"/>
        </w:rPr>
        <w:t>第</w:t>
      </w:r>
      <w:r w:rsidRPr="00E218F3">
        <w:rPr>
          <w:rFonts w:ascii="宋体" w:hAnsi="宋体" w:hint="eastAsia"/>
          <w:b/>
          <w:bCs/>
          <w:color w:val="000000"/>
          <w:sz w:val="24"/>
          <w:szCs w:val="24"/>
        </w:rPr>
        <w:t>五</w:t>
      </w:r>
      <w:r w:rsidRPr="00E218F3">
        <w:rPr>
          <w:rFonts w:ascii="宋体" w:hAnsi="宋体"/>
          <w:b/>
          <w:bCs/>
          <w:color w:val="000000"/>
          <w:sz w:val="24"/>
          <w:szCs w:val="24"/>
        </w:rPr>
        <w:t>十条 学生考试违纪和作弊行为的认定与处理</w:t>
      </w:r>
      <w:r w:rsidRPr="00E218F3">
        <w:rPr>
          <w:rFonts w:ascii="宋体" w:hAnsi="宋体"/>
          <w:color w:val="000000"/>
          <w:sz w:val="24"/>
          <w:szCs w:val="24"/>
        </w:rPr>
        <w:br/>
        <w:t xml:space="preserve">　　（</w:t>
      </w:r>
      <w:r>
        <w:rPr>
          <w:rFonts w:ascii="宋体" w:hAnsi="宋体" w:hint="eastAsia"/>
          <w:color w:val="000000"/>
          <w:sz w:val="24"/>
          <w:szCs w:val="24"/>
        </w:rPr>
        <w:t>一</w:t>
      </w:r>
      <w:r w:rsidRPr="00E218F3">
        <w:rPr>
          <w:rFonts w:ascii="宋体" w:hAnsi="宋体"/>
          <w:color w:val="000000"/>
          <w:sz w:val="24"/>
          <w:szCs w:val="24"/>
        </w:rPr>
        <w:t>）教务部门收到《考场记录单》</w:t>
      </w:r>
      <w:r w:rsidRPr="00E218F3">
        <w:rPr>
          <w:rFonts w:ascii="宋体" w:hAnsi="宋体" w:hint="eastAsia"/>
          <w:color w:val="000000"/>
          <w:sz w:val="24"/>
          <w:szCs w:val="24"/>
        </w:rPr>
        <w:t>、</w:t>
      </w:r>
      <w:r w:rsidRPr="00E218F3">
        <w:rPr>
          <w:rFonts w:ascii="宋体" w:hAnsi="宋体" w:cs="宋体" w:hint="eastAsia"/>
          <w:color w:val="000000"/>
          <w:kern w:val="0"/>
          <w:sz w:val="24"/>
        </w:rPr>
        <w:t>违纪、作弊考生试卷复印件以及相关的证据</w:t>
      </w:r>
      <w:r w:rsidRPr="00E218F3">
        <w:rPr>
          <w:rFonts w:ascii="宋体" w:hAnsi="宋体" w:hint="eastAsia"/>
          <w:color w:val="000000"/>
          <w:sz w:val="24"/>
          <w:szCs w:val="24"/>
        </w:rPr>
        <w:t>材料</w:t>
      </w:r>
      <w:r w:rsidRPr="00E218F3">
        <w:rPr>
          <w:rFonts w:ascii="宋体" w:hAnsi="宋体"/>
          <w:color w:val="000000"/>
          <w:sz w:val="24"/>
          <w:szCs w:val="24"/>
        </w:rPr>
        <w:t>后，做好考生违纪、作弊登记工作</w:t>
      </w:r>
      <w:r w:rsidRPr="00E218F3">
        <w:rPr>
          <w:rFonts w:ascii="宋体" w:hAnsi="宋体" w:cs="宋体" w:hint="eastAsia"/>
          <w:color w:val="000000"/>
          <w:kern w:val="0"/>
          <w:sz w:val="24"/>
        </w:rPr>
        <w:t>。</w:t>
      </w:r>
    </w:p>
    <w:p w:rsidR="000A39F6" w:rsidRDefault="000A39F6" w:rsidP="0055584E">
      <w:pPr>
        <w:widowControl/>
        <w:spacing w:line="400" w:lineRule="exact"/>
        <w:ind w:firstLineChars="200" w:firstLine="480"/>
        <w:textAlignment w:val="top"/>
        <w:rPr>
          <w:rFonts w:ascii="宋体" w:hAnsi="宋体" w:cs="宋体"/>
          <w:color w:val="000000"/>
          <w:kern w:val="0"/>
          <w:sz w:val="24"/>
        </w:rPr>
      </w:pPr>
      <w:r w:rsidRPr="00E218F3">
        <w:rPr>
          <w:rFonts w:ascii="宋体" w:hAnsi="宋体"/>
          <w:color w:val="000000"/>
          <w:sz w:val="24"/>
          <w:szCs w:val="24"/>
        </w:rPr>
        <w:t>（</w:t>
      </w:r>
      <w:r>
        <w:rPr>
          <w:rFonts w:ascii="宋体" w:hAnsi="宋体" w:hint="eastAsia"/>
          <w:color w:val="000000"/>
          <w:sz w:val="24"/>
          <w:szCs w:val="24"/>
        </w:rPr>
        <w:t>二</w:t>
      </w:r>
      <w:r w:rsidRPr="00E218F3">
        <w:rPr>
          <w:rFonts w:ascii="宋体" w:hAnsi="宋体"/>
          <w:color w:val="000000"/>
          <w:sz w:val="24"/>
          <w:szCs w:val="24"/>
        </w:rPr>
        <w:t>）教务部门应于</w:t>
      </w:r>
      <w:r w:rsidRPr="00E218F3">
        <w:rPr>
          <w:rFonts w:ascii="宋体" w:hAnsi="宋体" w:hint="eastAsia"/>
          <w:color w:val="000000"/>
          <w:sz w:val="24"/>
          <w:szCs w:val="24"/>
        </w:rPr>
        <w:t>3</w:t>
      </w:r>
      <w:r w:rsidRPr="00E218F3">
        <w:rPr>
          <w:rFonts w:ascii="宋体" w:hAnsi="宋体"/>
          <w:color w:val="000000"/>
          <w:sz w:val="24"/>
          <w:szCs w:val="24"/>
        </w:rPr>
        <w:t>个工作日内以签报形式提出对违纪、作弊考生的拟处理意见并送呈</w:t>
      </w:r>
      <w:r w:rsidRPr="00E218F3">
        <w:rPr>
          <w:rFonts w:ascii="宋体" w:hAnsi="宋体" w:hint="eastAsia"/>
          <w:color w:val="000000"/>
          <w:sz w:val="24"/>
          <w:szCs w:val="24"/>
        </w:rPr>
        <w:t>校长办公室</w:t>
      </w:r>
      <w:r w:rsidRPr="00E218F3">
        <w:rPr>
          <w:rFonts w:ascii="宋体" w:hAnsi="宋体"/>
          <w:color w:val="000000"/>
          <w:sz w:val="24"/>
          <w:szCs w:val="24"/>
        </w:rPr>
        <w:t>。</w:t>
      </w:r>
      <w:r w:rsidRPr="00E218F3">
        <w:rPr>
          <w:rFonts w:ascii="宋体" w:hAnsi="宋体"/>
          <w:color w:val="000000"/>
          <w:sz w:val="24"/>
          <w:szCs w:val="24"/>
        </w:rPr>
        <w:br/>
        <w:t xml:space="preserve">　　（</w:t>
      </w:r>
      <w:r>
        <w:rPr>
          <w:rFonts w:ascii="宋体" w:hAnsi="宋体" w:hint="eastAsia"/>
          <w:color w:val="000000"/>
          <w:sz w:val="24"/>
          <w:szCs w:val="24"/>
        </w:rPr>
        <w:t>三</w:t>
      </w:r>
      <w:r w:rsidRPr="00E218F3">
        <w:rPr>
          <w:rFonts w:ascii="宋体" w:hAnsi="宋体"/>
          <w:color w:val="000000"/>
          <w:sz w:val="24"/>
          <w:szCs w:val="24"/>
        </w:rPr>
        <w:t>）</w:t>
      </w:r>
      <w:r w:rsidRPr="00E218F3">
        <w:rPr>
          <w:rFonts w:ascii="宋体" w:hAnsi="宋体" w:hint="eastAsia"/>
          <w:color w:val="000000"/>
          <w:sz w:val="24"/>
          <w:szCs w:val="24"/>
        </w:rPr>
        <w:t>校长办公室</w:t>
      </w:r>
      <w:r w:rsidRPr="00E218F3">
        <w:rPr>
          <w:rFonts w:ascii="宋体" w:hAnsi="宋体"/>
          <w:color w:val="000000"/>
          <w:sz w:val="24"/>
          <w:szCs w:val="24"/>
        </w:rPr>
        <w:t>收到签报后应及时</w:t>
      </w:r>
      <w:r w:rsidRPr="00E218F3">
        <w:rPr>
          <w:rFonts w:ascii="宋体" w:hAnsi="宋体" w:hint="eastAsia"/>
          <w:color w:val="000000"/>
          <w:sz w:val="24"/>
          <w:szCs w:val="24"/>
        </w:rPr>
        <w:t>呈报校领导</w:t>
      </w:r>
      <w:r w:rsidRPr="00E218F3">
        <w:rPr>
          <w:rFonts w:ascii="宋体" w:hAnsi="宋体"/>
          <w:color w:val="000000"/>
          <w:sz w:val="24"/>
          <w:szCs w:val="24"/>
        </w:rPr>
        <w:t>签批意见</w:t>
      </w:r>
      <w:r w:rsidRPr="00E218F3">
        <w:rPr>
          <w:rFonts w:ascii="宋体" w:hAnsi="宋体" w:hint="eastAsia"/>
          <w:color w:val="000000"/>
          <w:sz w:val="24"/>
          <w:szCs w:val="24"/>
        </w:rPr>
        <w:t>，</w:t>
      </w:r>
      <w:r w:rsidRPr="00E218F3">
        <w:rPr>
          <w:rFonts w:ascii="宋体" w:hAnsi="宋体"/>
          <w:color w:val="000000"/>
          <w:sz w:val="24"/>
          <w:szCs w:val="24"/>
        </w:rPr>
        <w:t>并转送</w:t>
      </w:r>
      <w:r w:rsidRPr="00E218F3">
        <w:rPr>
          <w:rFonts w:ascii="宋体" w:hAnsi="宋体" w:hint="eastAsia"/>
          <w:color w:val="000000"/>
          <w:sz w:val="24"/>
          <w:szCs w:val="24"/>
        </w:rPr>
        <w:t>教务部门</w:t>
      </w:r>
      <w:r w:rsidRPr="00E218F3">
        <w:rPr>
          <w:rFonts w:ascii="宋体" w:hAnsi="宋体"/>
          <w:color w:val="000000"/>
          <w:sz w:val="24"/>
          <w:szCs w:val="24"/>
        </w:rPr>
        <w:t>发文。</w:t>
      </w:r>
      <w:r w:rsidRPr="00E218F3">
        <w:rPr>
          <w:rFonts w:ascii="宋体" w:hAnsi="宋体"/>
          <w:color w:val="000000"/>
          <w:sz w:val="24"/>
          <w:szCs w:val="24"/>
        </w:rPr>
        <w:br/>
        <w:t xml:space="preserve">　　（</w:t>
      </w:r>
      <w:r>
        <w:rPr>
          <w:rFonts w:ascii="宋体" w:hAnsi="宋体" w:hint="eastAsia"/>
          <w:color w:val="000000"/>
          <w:sz w:val="24"/>
          <w:szCs w:val="24"/>
        </w:rPr>
        <w:t>四</w:t>
      </w:r>
      <w:r w:rsidRPr="00E218F3">
        <w:rPr>
          <w:rFonts w:ascii="宋体" w:hAnsi="宋体"/>
          <w:color w:val="000000"/>
          <w:sz w:val="24"/>
          <w:szCs w:val="24"/>
        </w:rPr>
        <w:t>）</w:t>
      </w:r>
      <w:r w:rsidRPr="00E218F3">
        <w:rPr>
          <w:rFonts w:ascii="宋体" w:hAnsi="宋体" w:cs="宋体" w:hint="eastAsia"/>
          <w:color w:val="000000"/>
          <w:kern w:val="0"/>
          <w:sz w:val="24"/>
        </w:rPr>
        <w:t>考生有下列</w:t>
      </w:r>
      <w:r>
        <w:rPr>
          <w:rFonts w:ascii="宋体" w:hAnsi="宋体" w:cs="宋体" w:hint="eastAsia"/>
          <w:color w:val="000000"/>
          <w:kern w:val="0"/>
          <w:sz w:val="24"/>
        </w:rPr>
        <w:t>表格中</w:t>
      </w:r>
      <w:r w:rsidRPr="00E218F3">
        <w:rPr>
          <w:rFonts w:ascii="宋体" w:hAnsi="宋体" w:cs="宋体" w:hint="eastAsia"/>
          <w:color w:val="000000"/>
          <w:kern w:val="0"/>
          <w:sz w:val="24"/>
        </w:rPr>
        <w:t>违纪行为之一的，应给予相应纪律处分：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6015"/>
        <w:gridCol w:w="2220"/>
      </w:tblGrid>
      <w:tr w:rsidR="000A39F6" w:rsidRPr="00E218F3" w:rsidTr="006E329D">
        <w:trPr>
          <w:jc w:val="center"/>
        </w:trPr>
        <w:tc>
          <w:tcPr>
            <w:tcW w:w="6015" w:type="dxa"/>
            <w:tcBorders>
              <w:top w:val="single" w:sz="6" w:space="0" w:color="auto"/>
              <w:left w:val="single" w:sz="6" w:space="0" w:color="auto"/>
              <w:bottom w:val="single" w:sz="6"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b/>
                <w:color w:val="000000"/>
                <w:kern w:val="0"/>
                <w:sz w:val="24"/>
              </w:rPr>
            </w:pPr>
            <w:r w:rsidRPr="00E218F3">
              <w:rPr>
                <w:rFonts w:ascii="宋体" w:hAnsi="宋体" w:cs="宋体" w:hint="eastAsia"/>
                <w:b/>
                <w:color w:val="000000"/>
                <w:kern w:val="0"/>
                <w:sz w:val="24"/>
              </w:rPr>
              <w:t>考试违纪行为</w:t>
            </w:r>
          </w:p>
        </w:tc>
        <w:tc>
          <w:tcPr>
            <w:tcW w:w="2220" w:type="dxa"/>
            <w:tcBorders>
              <w:top w:val="single" w:sz="6" w:space="0" w:color="auto"/>
              <w:left w:val="single" w:sz="4" w:space="0" w:color="auto"/>
              <w:bottom w:val="single" w:sz="6" w:space="0" w:color="auto"/>
              <w:right w:val="single" w:sz="6" w:space="0" w:color="auto"/>
            </w:tcBorders>
            <w:vAlign w:val="center"/>
          </w:tcPr>
          <w:p w:rsidR="000A39F6" w:rsidRPr="00E218F3" w:rsidRDefault="000A39F6" w:rsidP="006E329D">
            <w:pPr>
              <w:widowControl/>
              <w:adjustRightInd w:val="0"/>
              <w:snapToGrid w:val="0"/>
              <w:jc w:val="center"/>
              <w:rPr>
                <w:rFonts w:ascii="宋体" w:hAnsi="宋体" w:cs="宋体"/>
                <w:b/>
                <w:color w:val="000000"/>
                <w:kern w:val="0"/>
                <w:sz w:val="24"/>
              </w:rPr>
            </w:pPr>
            <w:r w:rsidRPr="00E218F3">
              <w:rPr>
                <w:rFonts w:ascii="宋体" w:hAnsi="宋体" w:cs="宋体" w:hint="eastAsia"/>
                <w:b/>
                <w:color w:val="000000"/>
                <w:kern w:val="0"/>
                <w:sz w:val="24"/>
              </w:rPr>
              <w:t>纪律处分</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未经监考人员传递而直接传递文具、用品</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警告</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携带规定以外物品而未放置在指定位置</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严重警告</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未在考试规定时间内答题</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严重警告</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未在规定座位参加考试且拒绝服从监考人员安排</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严重警告</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在考场或考试禁止范围内，喧哗或实施其他影响考试秩序行为</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严重警告</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擅自离开考场</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严重警告</w:t>
            </w:r>
          </w:p>
        </w:tc>
      </w:tr>
      <w:tr w:rsidR="000A39F6" w:rsidRPr="00E218F3" w:rsidTr="006E329D">
        <w:trPr>
          <w:jc w:val="center"/>
        </w:trPr>
        <w:tc>
          <w:tcPr>
            <w:tcW w:w="6015"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阻挠或干扰监考人员实施监考职责</w:t>
            </w:r>
          </w:p>
        </w:tc>
        <w:tc>
          <w:tcPr>
            <w:tcW w:w="2220" w:type="dxa"/>
            <w:tcBorders>
              <w:top w:val="single" w:sz="4"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严重警告</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同场考试有以上违纪行为之一累计二次</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记过</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擅自携带试卷离开考场</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记过</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tabs>
                <w:tab w:val="left" w:pos="405"/>
              </w:tabs>
              <w:adjustRightInd w:val="0"/>
              <w:snapToGrid w:val="0"/>
              <w:rPr>
                <w:rFonts w:ascii="宋体" w:hAnsi="宋体" w:cs="宋体"/>
                <w:color w:val="000000"/>
                <w:kern w:val="0"/>
                <w:sz w:val="24"/>
              </w:rPr>
            </w:pPr>
            <w:r w:rsidRPr="00E218F3">
              <w:rPr>
                <w:rFonts w:ascii="宋体" w:hAnsi="宋体" w:cs="宋体" w:hint="eastAsia"/>
                <w:color w:val="000000"/>
                <w:kern w:val="0"/>
                <w:sz w:val="24"/>
              </w:rPr>
              <w:t>用规定以外的笔或纸答题或者在试卷规定以外的位置书写姓名、学号或者以其它方式在答卷上标志信息</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记过</w:t>
            </w:r>
          </w:p>
        </w:tc>
      </w:tr>
      <w:tr w:rsidR="000A39F6" w:rsidRPr="00E218F3" w:rsidTr="006E329D">
        <w:trPr>
          <w:trHeight w:val="231"/>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lastRenderedPageBreak/>
              <w:t>考试后以威胁、恐吓等方式要求教师修改成绩</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记过</w:t>
            </w:r>
          </w:p>
        </w:tc>
      </w:tr>
      <w:tr w:rsidR="000A39F6" w:rsidRPr="00E218F3" w:rsidTr="006E329D">
        <w:trPr>
          <w:jc w:val="center"/>
        </w:trPr>
        <w:tc>
          <w:tcPr>
            <w:tcW w:w="601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其它违反考场规则但未构成作弊行为的</w:t>
            </w:r>
          </w:p>
        </w:tc>
        <w:tc>
          <w:tcPr>
            <w:tcW w:w="222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rPr>
                <w:rFonts w:ascii="Verdana" w:hAnsi="Verdana" w:cs="宋体"/>
                <w:color w:val="000000"/>
                <w:kern w:val="0"/>
                <w:sz w:val="24"/>
              </w:rPr>
            </w:pPr>
            <w:r w:rsidRPr="00E218F3">
              <w:rPr>
                <w:rFonts w:ascii="宋体" w:hAnsi="宋体" w:cs="宋体" w:hint="eastAsia"/>
                <w:color w:val="000000"/>
                <w:spacing w:val="-10"/>
                <w:kern w:val="0"/>
                <w:sz w:val="24"/>
              </w:rPr>
              <w:t>视情节严重程度给予警告直至记过处分</w:t>
            </w:r>
          </w:p>
        </w:tc>
      </w:tr>
    </w:tbl>
    <w:p w:rsidR="000A39F6" w:rsidRPr="00E218F3" w:rsidRDefault="000A39F6" w:rsidP="00DE7DF2">
      <w:pPr>
        <w:widowControl/>
        <w:tabs>
          <w:tab w:val="left" w:pos="900"/>
        </w:tabs>
        <w:adjustRightInd w:val="0"/>
        <w:snapToGrid w:val="0"/>
        <w:spacing w:beforeLines="50" w:afterLines="50"/>
        <w:ind w:leftChars="48" w:left="101" w:firstLineChars="150" w:firstLine="360"/>
        <w:textAlignment w:val="top"/>
        <w:rPr>
          <w:rFonts w:ascii="宋体" w:hAnsi="宋体" w:cs="宋体"/>
          <w:color w:val="000000"/>
          <w:kern w:val="0"/>
          <w:sz w:val="24"/>
        </w:rPr>
      </w:pPr>
      <w:r w:rsidRPr="00E218F3">
        <w:rPr>
          <w:rFonts w:ascii="宋体" w:hAnsi="宋体" w:cs="宋体" w:hint="eastAsia"/>
          <w:color w:val="000000"/>
          <w:kern w:val="0"/>
          <w:sz w:val="24"/>
        </w:rPr>
        <w:t>（</w:t>
      </w:r>
      <w:r>
        <w:rPr>
          <w:rFonts w:ascii="宋体" w:hAnsi="宋体" w:cs="宋体" w:hint="eastAsia"/>
          <w:color w:val="000000"/>
          <w:kern w:val="0"/>
          <w:sz w:val="24"/>
        </w:rPr>
        <w:t>五</w:t>
      </w:r>
      <w:r w:rsidRPr="00E218F3">
        <w:rPr>
          <w:rFonts w:ascii="宋体" w:hAnsi="宋体" w:cs="宋体" w:hint="eastAsia"/>
          <w:color w:val="000000"/>
          <w:kern w:val="0"/>
          <w:sz w:val="24"/>
        </w:rPr>
        <w:t>）考生有下列</w:t>
      </w:r>
      <w:r>
        <w:rPr>
          <w:rFonts w:ascii="宋体" w:hAnsi="宋体" w:cs="宋体" w:hint="eastAsia"/>
          <w:color w:val="000000"/>
          <w:kern w:val="0"/>
          <w:sz w:val="24"/>
        </w:rPr>
        <w:t>表格中</w:t>
      </w:r>
      <w:r w:rsidRPr="00E218F3">
        <w:rPr>
          <w:rFonts w:ascii="宋体" w:hAnsi="宋体" w:cs="宋体" w:hint="eastAsia"/>
          <w:color w:val="000000"/>
          <w:kern w:val="0"/>
          <w:sz w:val="24"/>
        </w:rPr>
        <w:t>作弊行为之一的，应给予相应纪律处分：</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5984"/>
        <w:gridCol w:w="2395"/>
      </w:tblGrid>
      <w:tr w:rsidR="000A39F6" w:rsidRPr="00E218F3" w:rsidTr="006E329D">
        <w:trPr>
          <w:tblHeade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b/>
                <w:color w:val="000000"/>
                <w:kern w:val="0"/>
                <w:sz w:val="24"/>
              </w:rPr>
            </w:pPr>
            <w:r w:rsidRPr="00E218F3">
              <w:rPr>
                <w:rFonts w:ascii="宋体" w:hAnsi="宋体" w:cs="宋体" w:hint="eastAsia"/>
                <w:b/>
                <w:color w:val="000000"/>
                <w:kern w:val="0"/>
                <w:sz w:val="24"/>
              </w:rPr>
              <w:t>考试作弊行为</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b/>
                <w:color w:val="000000"/>
                <w:kern w:val="0"/>
                <w:sz w:val="24"/>
              </w:rPr>
            </w:pPr>
            <w:r w:rsidRPr="00E218F3">
              <w:rPr>
                <w:rFonts w:ascii="宋体" w:hAnsi="宋体" w:cs="宋体" w:hint="eastAsia"/>
                <w:b/>
                <w:color w:val="000000"/>
                <w:kern w:val="0"/>
                <w:sz w:val="24"/>
              </w:rPr>
              <w:t>纪律处分</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携带与考试内容相关的资料或设备参加考试</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记过</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携带具有发送或者接收信息功能的设备参加考试</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记过</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抄袭或协助他人抄袭试卷或与考试内容有关的资料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抢夺、窃取他人试卷、答案或者强迫他人为自己抄袭提供方便</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使用具有发送或者接收信息功能的设备参加考试</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故意销毁试卷或者其它考试材料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互换试卷或者其它考试材料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传递、接收或者交换试卷或其它与考试内容相关的资料</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以不正当手段获得或试图获得试题答案、考试成绩</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在答卷上填写与本人身份不符的姓名、考号等信息</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阅卷过程中被认定为答案雷同</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留校察看</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请他人代考或替他人代考</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开除学籍</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组织作弊</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开除学籍</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偷窃考卷或协助偷窃考卷</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开除学籍</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在校期间作弊次数达二次者</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开除学籍</w:t>
            </w:r>
          </w:p>
        </w:tc>
      </w:tr>
      <w:tr w:rsidR="000A39F6" w:rsidRPr="00E218F3" w:rsidTr="006E329D">
        <w:trPr>
          <w:jc w:val="center"/>
        </w:trPr>
        <w:tc>
          <w:tcPr>
            <w:tcW w:w="598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其它应认定为作弊的行为</w:t>
            </w:r>
          </w:p>
        </w:tc>
        <w:tc>
          <w:tcPr>
            <w:tcW w:w="23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spacing w:val="-10"/>
                <w:kern w:val="0"/>
                <w:sz w:val="24"/>
              </w:rPr>
              <w:t>视情节给予记过直至开除学籍处分</w:t>
            </w:r>
          </w:p>
        </w:tc>
      </w:tr>
    </w:tbl>
    <w:p w:rsidR="000A39F6" w:rsidRPr="00E218F3" w:rsidRDefault="000A39F6" w:rsidP="0055584E">
      <w:pPr>
        <w:widowControl/>
        <w:adjustRightInd w:val="0"/>
        <w:snapToGrid w:val="0"/>
        <w:spacing w:line="400" w:lineRule="exact"/>
        <w:ind w:firstLineChars="200" w:firstLine="480"/>
        <w:textAlignment w:val="top"/>
        <w:rPr>
          <w:rFonts w:ascii="宋体" w:hAnsi="宋体" w:cs="宋体"/>
          <w:color w:val="000000"/>
          <w:kern w:val="0"/>
          <w:sz w:val="24"/>
        </w:rPr>
      </w:pPr>
      <w:r w:rsidRPr="00E218F3">
        <w:rPr>
          <w:rFonts w:ascii="宋体" w:hAnsi="宋体" w:cs="宋体" w:hint="eastAsia"/>
          <w:color w:val="000000"/>
          <w:kern w:val="0"/>
          <w:sz w:val="24"/>
        </w:rPr>
        <w:t>（</w:t>
      </w:r>
      <w:r>
        <w:rPr>
          <w:rFonts w:ascii="宋体" w:hAnsi="宋体" w:cs="宋体" w:hint="eastAsia"/>
          <w:color w:val="000000"/>
          <w:kern w:val="0"/>
          <w:sz w:val="24"/>
        </w:rPr>
        <w:t>六</w:t>
      </w:r>
      <w:r w:rsidRPr="00E218F3">
        <w:rPr>
          <w:rFonts w:ascii="宋体" w:hAnsi="宋体" w:cs="宋体" w:hint="eastAsia"/>
          <w:color w:val="000000"/>
          <w:kern w:val="0"/>
          <w:sz w:val="24"/>
        </w:rPr>
        <w:t xml:space="preserve">）学生在考试中被认定为违纪、作弊的，该课程考试成绩以零分记，并不得参加该课程的补考。 </w:t>
      </w:r>
    </w:p>
    <w:p w:rsidR="000A39F6" w:rsidRPr="00E218F3" w:rsidRDefault="000A39F6" w:rsidP="0055584E">
      <w:pPr>
        <w:widowControl/>
        <w:adjustRightInd w:val="0"/>
        <w:snapToGrid w:val="0"/>
        <w:spacing w:line="400" w:lineRule="exact"/>
        <w:ind w:firstLineChars="200" w:firstLine="480"/>
        <w:textAlignment w:val="top"/>
        <w:rPr>
          <w:rFonts w:ascii="宋体" w:hAnsi="宋体" w:cs="宋体"/>
          <w:color w:val="000000"/>
          <w:kern w:val="0"/>
          <w:sz w:val="24"/>
        </w:rPr>
      </w:pPr>
      <w:r w:rsidRPr="00E218F3">
        <w:rPr>
          <w:rFonts w:ascii="宋体" w:hAnsi="宋体" w:cs="宋体" w:hint="eastAsia"/>
          <w:color w:val="000000"/>
          <w:kern w:val="0"/>
          <w:sz w:val="24"/>
        </w:rPr>
        <w:t>（</w:t>
      </w:r>
      <w:r>
        <w:rPr>
          <w:rFonts w:ascii="宋体" w:hAnsi="宋体" w:cs="宋体" w:hint="eastAsia"/>
          <w:color w:val="000000"/>
          <w:kern w:val="0"/>
          <w:sz w:val="24"/>
        </w:rPr>
        <w:t>七</w:t>
      </w:r>
      <w:r w:rsidRPr="00E218F3">
        <w:rPr>
          <w:rFonts w:ascii="宋体" w:hAnsi="宋体" w:cs="宋体" w:hint="eastAsia"/>
          <w:color w:val="000000"/>
          <w:kern w:val="0"/>
          <w:sz w:val="24"/>
        </w:rPr>
        <w:t>）本校学生参加校外考试中的违纪、作弊行为，由考试的组织者认定后，视情节按照本规定给予相应纪律处分。</w:t>
      </w:r>
    </w:p>
    <w:p w:rsidR="000A39F6" w:rsidRPr="0059408F" w:rsidRDefault="000A39F6" w:rsidP="0055584E">
      <w:pPr>
        <w:widowControl/>
        <w:adjustRightInd w:val="0"/>
        <w:snapToGrid w:val="0"/>
        <w:spacing w:line="400" w:lineRule="exact"/>
        <w:ind w:firstLineChars="200" w:firstLine="480"/>
        <w:textAlignment w:val="top"/>
        <w:rPr>
          <w:rFonts w:ascii="宋体" w:hAnsi="宋体" w:cs="宋体"/>
          <w:color w:val="000000"/>
          <w:kern w:val="0"/>
          <w:sz w:val="24"/>
        </w:rPr>
      </w:pPr>
      <w:r w:rsidRPr="0059408F">
        <w:rPr>
          <w:rFonts w:ascii="宋体" w:hAnsi="宋体" w:cs="宋体"/>
          <w:color w:val="000000"/>
          <w:kern w:val="0"/>
          <w:sz w:val="24"/>
        </w:rPr>
        <w:t>（</w:t>
      </w:r>
      <w:r>
        <w:rPr>
          <w:rFonts w:ascii="宋体" w:hAnsi="宋体" w:cs="宋体" w:hint="eastAsia"/>
          <w:color w:val="000000"/>
          <w:kern w:val="0"/>
          <w:sz w:val="24"/>
        </w:rPr>
        <w:t>八</w:t>
      </w:r>
      <w:r w:rsidRPr="0059408F">
        <w:rPr>
          <w:rFonts w:ascii="宋体" w:hAnsi="宋体" w:cs="宋体"/>
          <w:color w:val="000000"/>
          <w:kern w:val="0"/>
          <w:sz w:val="24"/>
        </w:rPr>
        <w:t>）考生若因违纪、作弊受到记过及以上处分，该课程考试成绩以零分记，并不得参加该课程的</w:t>
      </w:r>
      <w:r w:rsidRPr="0059408F">
        <w:rPr>
          <w:rFonts w:ascii="宋体" w:hAnsi="宋体" w:cs="宋体" w:hint="eastAsia"/>
          <w:color w:val="000000"/>
          <w:kern w:val="0"/>
          <w:sz w:val="24"/>
        </w:rPr>
        <w:t>学期</w:t>
      </w:r>
      <w:r w:rsidRPr="0059408F">
        <w:rPr>
          <w:rFonts w:ascii="宋体" w:hAnsi="宋体" w:cs="宋体"/>
          <w:color w:val="000000"/>
          <w:kern w:val="0"/>
          <w:sz w:val="24"/>
        </w:rPr>
        <w:t>补考。</w:t>
      </w:r>
    </w:p>
    <w:p w:rsidR="000A39F6" w:rsidRPr="00E218F3" w:rsidRDefault="000A39F6" w:rsidP="0055584E">
      <w:pPr>
        <w:widowControl/>
        <w:adjustRightInd w:val="0"/>
        <w:snapToGrid w:val="0"/>
        <w:spacing w:line="400" w:lineRule="exact"/>
        <w:ind w:firstLineChars="200" w:firstLine="480"/>
        <w:textAlignment w:val="top"/>
        <w:rPr>
          <w:rFonts w:ascii="宋体" w:hAnsi="宋体" w:cs="宋体"/>
          <w:color w:val="000000"/>
          <w:kern w:val="0"/>
          <w:sz w:val="24"/>
        </w:rPr>
      </w:pPr>
      <w:r w:rsidRPr="00E218F3">
        <w:rPr>
          <w:rFonts w:ascii="宋体" w:hAnsi="宋体"/>
          <w:color w:val="000000"/>
          <w:sz w:val="24"/>
          <w:szCs w:val="24"/>
        </w:rPr>
        <w:t>（</w:t>
      </w:r>
      <w:r>
        <w:rPr>
          <w:rFonts w:ascii="宋体" w:hAnsi="宋体" w:hint="eastAsia"/>
          <w:color w:val="000000"/>
          <w:sz w:val="24"/>
          <w:szCs w:val="24"/>
        </w:rPr>
        <w:t>九</w:t>
      </w:r>
      <w:r w:rsidRPr="00E218F3">
        <w:rPr>
          <w:rFonts w:ascii="宋体" w:hAnsi="宋体"/>
          <w:color w:val="000000"/>
          <w:sz w:val="24"/>
          <w:szCs w:val="24"/>
        </w:rPr>
        <w:t>）</w:t>
      </w:r>
      <w:r w:rsidRPr="00E218F3">
        <w:rPr>
          <w:rFonts w:ascii="宋体" w:hAnsi="宋体" w:cs="宋体" w:hint="eastAsia"/>
          <w:color w:val="000000"/>
          <w:kern w:val="0"/>
          <w:sz w:val="24"/>
        </w:rPr>
        <w:t>对于考场上的违纪和作弊行为应该当场认定，如考后掌握确凿人证、物证，可由教务处组织有关人员另行认定。</w:t>
      </w:r>
      <w:r w:rsidRPr="00E218F3">
        <w:rPr>
          <w:rFonts w:ascii="宋体" w:hAnsi="宋体"/>
          <w:color w:val="000000"/>
          <w:sz w:val="24"/>
          <w:szCs w:val="24"/>
        </w:rPr>
        <w:br/>
        <w:t xml:space="preserve">　　</w:t>
      </w:r>
      <w:r w:rsidRPr="00E218F3">
        <w:rPr>
          <w:rFonts w:ascii="宋体" w:hAnsi="宋体" w:cs="宋体" w:hint="eastAsia"/>
          <w:b/>
          <w:bCs/>
          <w:color w:val="000000"/>
          <w:kern w:val="0"/>
          <w:sz w:val="24"/>
        </w:rPr>
        <w:t xml:space="preserve">第五十一条 </w:t>
      </w:r>
      <w:r w:rsidRPr="00E218F3">
        <w:rPr>
          <w:rFonts w:ascii="宋体" w:hAnsi="宋体" w:cs="宋体" w:hint="eastAsia"/>
          <w:color w:val="000000"/>
          <w:kern w:val="0"/>
          <w:sz w:val="24"/>
        </w:rPr>
        <w:t>教师及</w:t>
      </w:r>
      <w:r w:rsidRPr="00E218F3">
        <w:rPr>
          <w:rFonts w:ascii="宋体" w:hAnsi="宋体" w:cs="宋体" w:hint="eastAsia"/>
          <w:color w:val="000000"/>
          <w:sz w:val="24"/>
        </w:rPr>
        <w:t>管理</w:t>
      </w:r>
      <w:r w:rsidRPr="00E218F3">
        <w:rPr>
          <w:rFonts w:ascii="宋体" w:hAnsi="宋体" w:cs="宋体" w:hint="eastAsia"/>
          <w:color w:val="000000"/>
          <w:kern w:val="0"/>
          <w:sz w:val="24"/>
        </w:rPr>
        <w:t>人员的违纪行为认定与处理</w:t>
      </w:r>
    </w:p>
    <w:p w:rsidR="000A39F6" w:rsidRPr="00E218F3" w:rsidRDefault="000A39F6" w:rsidP="0055584E">
      <w:pPr>
        <w:widowControl/>
        <w:adjustRightInd w:val="0"/>
        <w:snapToGrid w:val="0"/>
        <w:spacing w:line="400" w:lineRule="exact"/>
        <w:ind w:firstLineChars="200" w:firstLine="480"/>
        <w:textAlignment w:val="top"/>
        <w:rPr>
          <w:rFonts w:ascii="Verdana" w:hAnsi="Verdana" w:cs="宋体"/>
          <w:color w:val="000000"/>
          <w:kern w:val="0"/>
          <w:sz w:val="24"/>
        </w:rPr>
      </w:pPr>
      <w:r w:rsidRPr="00E218F3">
        <w:rPr>
          <w:rFonts w:ascii="宋体" w:hAnsi="宋体" w:cs="宋体"/>
          <w:color w:val="000000"/>
          <w:sz w:val="24"/>
        </w:rPr>
        <w:t>教师及</w:t>
      </w:r>
      <w:r w:rsidRPr="00E218F3">
        <w:rPr>
          <w:rFonts w:ascii="宋体" w:hAnsi="宋体" w:cs="宋体" w:hint="eastAsia"/>
          <w:color w:val="000000"/>
          <w:sz w:val="24"/>
        </w:rPr>
        <w:t>管理</w:t>
      </w:r>
      <w:r w:rsidRPr="00E218F3">
        <w:rPr>
          <w:rFonts w:ascii="宋体" w:hAnsi="宋体" w:cs="宋体"/>
          <w:color w:val="000000"/>
          <w:sz w:val="24"/>
        </w:rPr>
        <w:t>人员</w:t>
      </w:r>
      <w:r w:rsidRPr="00E218F3">
        <w:rPr>
          <w:rFonts w:ascii="宋体" w:hAnsi="宋体" w:cs="宋体" w:hint="eastAsia"/>
          <w:color w:val="000000"/>
          <w:sz w:val="24"/>
        </w:rPr>
        <w:t>如出现以下</w:t>
      </w:r>
      <w:r>
        <w:rPr>
          <w:rFonts w:ascii="宋体" w:hAnsi="宋体" w:cs="宋体" w:hint="eastAsia"/>
          <w:color w:val="000000"/>
          <w:sz w:val="24"/>
        </w:rPr>
        <w:t>表格中</w:t>
      </w:r>
      <w:r w:rsidRPr="00E218F3">
        <w:rPr>
          <w:rFonts w:ascii="宋体" w:hAnsi="宋体" w:cs="宋体"/>
          <w:color w:val="000000"/>
          <w:sz w:val="24"/>
        </w:rPr>
        <w:t>违纪行为</w:t>
      </w:r>
      <w:r w:rsidRPr="00E218F3">
        <w:rPr>
          <w:rFonts w:ascii="宋体" w:hAnsi="宋体" w:cs="宋体" w:hint="eastAsia"/>
          <w:color w:val="000000"/>
          <w:sz w:val="24"/>
        </w:rPr>
        <w:t>之一,应当认定</w:t>
      </w:r>
      <w:r w:rsidRPr="00E218F3">
        <w:rPr>
          <w:rFonts w:ascii="宋体" w:hAnsi="宋体" w:cs="宋体"/>
          <w:color w:val="000000"/>
          <w:sz w:val="24"/>
        </w:rPr>
        <w:t>为教学事故</w:t>
      </w:r>
      <w:r w:rsidRPr="00E218F3">
        <w:rPr>
          <w:rFonts w:ascii="宋体" w:hAnsi="宋体" w:cs="宋体" w:hint="eastAsia"/>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75"/>
        <w:gridCol w:w="2684"/>
      </w:tblGrid>
      <w:tr w:rsidR="000A39F6" w:rsidRPr="00E218F3" w:rsidTr="006E329D">
        <w:trPr>
          <w:tblHeade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b/>
                <w:color w:val="000000"/>
                <w:kern w:val="0"/>
                <w:sz w:val="24"/>
              </w:rPr>
            </w:pPr>
            <w:r w:rsidRPr="00E218F3">
              <w:rPr>
                <w:rFonts w:ascii="宋体" w:hAnsi="宋体" w:cs="宋体" w:hint="eastAsia"/>
                <w:b/>
                <w:color w:val="000000"/>
                <w:kern w:val="0"/>
                <w:sz w:val="24"/>
              </w:rPr>
              <w:t>违纪行为</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b/>
                <w:color w:val="000000"/>
                <w:kern w:val="0"/>
                <w:sz w:val="24"/>
              </w:rPr>
            </w:pPr>
            <w:r w:rsidRPr="00E218F3">
              <w:rPr>
                <w:rFonts w:ascii="宋体" w:hAnsi="宋体" w:cs="宋体" w:hint="eastAsia"/>
                <w:b/>
                <w:color w:val="000000"/>
                <w:kern w:val="0"/>
                <w:sz w:val="24"/>
              </w:rPr>
              <w:t>事故等级</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命题严重不符合课程教学大纲要求</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一级或二级教学事故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因非不可避免原因致使考试改期进行</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rPr>
                <w:color w:val="000000"/>
                <w:kern w:val="0"/>
                <w:sz w:val="24"/>
              </w:rPr>
            </w:pPr>
            <w:r w:rsidRPr="00E218F3">
              <w:rPr>
                <w:rFonts w:hint="eastAsia"/>
                <w:color w:val="000000"/>
                <w:kern w:val="0"/>
                <w:sz w:val="24"/>
              </w:rPr>
              <w:t>因非不可避免原因致使考试推迟</w:t>
            </w:r>
            <w:r w:rsidRPr="00E218F3">
              <w:rPr>
                <w:rFonts w:hint="eastAsia"/>
                <w:color w:val="000000"/>
                <w:kern w:val="0"/>
                <w:sz w:val="24"/>
              </w:rPr>
              <w:t>10</w:t>
            </w:r>
            <w:r w:rsidRPr="00E218F3">
              <w:rPr>
                <w:rFonts w:hint="eastAsia"/>
                <w:color w:val="000000"/>
                <w:kern w:val="0"/>
                <w:sz w:val="24"/>
              </w:rPr>
              <w:t>分钟及以上</w:t>
            </w:r>
            <w:r w:rsidRPr="00E218F3">
              <w:rPr>
                <w:rFonts w:hint="eastAsia"/>
                <w:color w:val="000000"/>
                <w:kern w:val="0"/>
                <w:sz w:val="24"/>
              </w:rPr>
              <w:t>/10</w:t>
            </w:r>
            <w:r w:rsidRPr="00E218F3">
              <w:rPr>
                <w:rFonts w:hint="eastAsia"/>
                <w:color w:val="000000"/>
                <w:kern w:val="0"/>
                <w:sz w:val="24"/>
              </w:rPr>
              <w:lastRenderedPageBreak/>
              <w:t>分钟以下进行</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lastRenderedPageBreak/>
              <w:t>二级/三级教学事故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lastRenderedPageBreak/>
              <w:t>成绩提交前/成绩提交后丢失学生考试试卷等其它考试材料</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一级/二级教学事故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因过失造成试卷泄题</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责任人或有关负责人明知泄题未采取补救措施</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以任何方式故意泄题或变相泄题</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一级教学事故并</w:t>
            </w:r>
          </w:p>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处以行政记过处分</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监考人员因非不可避免原因未按通知参加监考而无故缺席</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监考人员因非不可避免原因迟到10分钟及以上/</w:t>
            </w:r>
            <w:r w:rsidRPr="00E218F3">
              <w:rPr>
                <w:rFonts w:hint="eastAsia"/>
                <w:color w:val="000000"/>
                <w:kern w:val="0"/>
                <w:sz w:val="24"/>
              </w:rPr>
              <w:t>10</w:t>
            </w:r>
            <w:r w:rsidRPr="00E218F3">
              <w:rPr>
                <w:rFonts w:hint="eastAsia"/>
                <w:color w:val="000000"/>
                <w:kern w:val="0"/>
                <w:sz w:val="24"/>
              </w:rPr>
              <w:t>分钟</w:t>
            </w:r>
            <w:r w:rsidRPr="00E218F3">
              <w:rPr>
                <w:rFonts w:ascii="宋体" w:hAnsi="宋体" w:cs="宋体" w:hint="eastAsia"/>
                <w:color w:val="000000"/>
                <w:kern w:val="0"/>
                <w:sz w:val="24"/>
              </w:rPr>
              <w:t>以内</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二级/三级教学事故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监考人员不按规定清理考场或检查学生证件</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二级教学事故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监考人员不认真监考，看书报、闲聊、使用手机等</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二级教学事故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监考人员擅自延长或缩短考试时间</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二级教学事故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监考人员擅自更改考试时间或地点</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监考人员对已发现有作弊行为的学生未当场认定</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一级或二级教学事故</w:t>
            </w:r>
          </w:p>
        </w:tc>
      </w:tr>
      <w:tr w:rsidR="000A39F6" w:rsidRPr="00E218F3" w:rsidTr="006E329D">
        <w:trPr>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监考人员擅自离开考场，造成考场内无人监考</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widowControl/>
              <w:adjustRightInd w:val="0"/>
              <w:snapToGrid w:val="0"/>
              <w:jc w:val="center"/>
              <w:rPr>
                <w:rFonts w:ascii="宋体" w:hAnsi="宋体" w:cs="宋体"/>
                <w:color w:val="000000"/>
                <w:kern w:val="0"/>
                <w:sz w:val="24"/>
              </w:rPr>
            </w:pPr>
            <w:r w:rsidRPr="00E218F3">
              <w:rPr>
                <w:rFonts w:ascii="宋体" w:hAnsi="宋体" w:cs="宋体" w:hint="eastAsia"/>
                <w:color w:val="000000"/>
                <w:kern w:val="0"/>
                <w:sz w:val="24"/>
              </w:rPr>
              <w:t>一级教学事故</w:t>
            </w:r>
          </w:p>
        </w:tc>
      </w:tr>
      <w:tr w:rsidR="000A39F6" w:rsidRPr="00E218F3" w:rsidTr="006E329D">
        <w:trPr>
          <w:trHeight w:val="585"/>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暗示或协助学生作弊</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adjustRightInd w:val="0"/>
              <w:snapToGrid w:val="0"/>
              <w:rPr>
                <w:rFonts w:ascii="宋体" w:hAnsi="宋体" w:cs="宋体"/>
                <w:color w:val="000000"/>
                <w:kern w:val="0"/>
                <w:sz w:val="24"/>
              </w:rPr>
            </w:pPr>
            <w:r w:rsidRPr="00E218F3">
              <w:rPr>
                <w:rFonts w:ascii="宋体" w:hAnsi="宋体" w:cs="宋体" w:hint="eastAsia"/>
                <w:color w:val="000000"/>
                <w:kern w:val="0"/>
                <w:sz w:val="24"/>
              </w:rPr>
              <w:t>一级教学事故并处行政记过处分</w:t>
            </w:r>
          </w:p>
        </w:tc>
      </w:tr>
      <w:tr w:rsidR="000A39F6" w:rsidRPr="00E218F3" w:rsidTr="006E329D">
        <w:trPr>
          <w:trHeight w:val="585"/>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widowControl/>
              <w:adjustRightInd w:val="0"/>
              <w:snapToGrid w:val="0"/>
              <w:rPr>
                <w:rFonts w:ascii="宋体" w:hAnsi="宋体" w:cs="宋体"/>
                <w:color w:val="000000"/>
                <w:kern w:val="0"/>
                <w:sz w:val="24"/>
              </w:rPr>
            </w:pPr>
            <w:r w:rsidRPr="00E218F3">
              <w:rPr>
                <w:rFonts w:ascii="宋体" w:hAnsi="宋体" w:cs="宋体" w:hint="eastAsia"/>
                <w:color w:val="000000"/>
                <w:kern w:val="0"/>
                <w:sz w:val="24"/>
              </w:rPr>
              <w:t>阅卷人员或管理人员擅自为学生加分或减分</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adjustRightInd w:val="0"/>
              <w:snapToGrid w:val="0"/>
              <w:rPr>
                <w:rFonts w:ascii="宋体" w:hAnsi="宋体" w:cs="宋体"/>
                <w:color w:val="000000"/>
                <w:kern w:val="0"/>
                <w:sz w:val="24"/>
              </w:rPr>
            </w:pPr>
            <w:r w:rsidRPr="00E218F3">
              <w:rPr>
                <w:rFonts w:ascii="宋体" w:hAnsi="宋体" w:cs="宋体" w:hint="eastAsia"/>
                <w:color w:val="000000"/>
                <w:kern w:val="0"/>
                <w:sz w:val="24"/>
              </w:rPr>
              <w:t>一级教学事故并处行政记过处分</w:t>
            </w:r>
          </w:p>
        </w:tc>
      </w:tr>
      <w:tr w:rsidR="000A39F6" w:rsidRPr="00E218F3" w:rsidTr="006E329D">
        <w:trPr>
          <w:trHeight w:val="345"/>
          <w:jc w:val="center"/>
        </w:trPr>
        <w:tc>
          <w:tcPr>
            <w:tcW w:w="54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0A39F6" w:rsidRPr="00E218F3" w:rsidRDefault="000A39F6" w:rsidP="006E329D">
            <w:pPr>
              <w:adjustRightInd w:val="0"/>
              <w:snapToGrid w:val="0"/>
              <w:rPr>
                <w:rFonts w:ascii="宋体" w:hAnsi="宋体" w:cs="宋体"/>
                <w:color w:val="000000"/>
                <w:kern w:val="0"/>
                <w:sz w:val="24"/>
              </w:rPr>
            </w:pPr>
            <w:r w:rsidRPr="00E218F3">
              <w:rPr>
                <w:rFonts w:ascii="宋体" w:hAnsi="宋体" w:cs="宋体" w:hint="eastAsia"/>
                <w:color w:val="000000"/>
                <w:kern w:val="0"/>
                <w:sz w:val="24"/>
              </w:rPr>
              <w:t>其它影响考试、成绩评定的严重事件</w:t>
            </w:r>
          </w:p>
        </w:tc>
        <w:tc>
          <w:tcPr>
            <w:tcW w:w="2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0A39F6" w:rsidRPr="00E218F3" w:rsidRDefault="000A39F6" w:rsidP="006E329D">
            <w:pPr>
              <w:adjustRightInd w:val="0"/>
              <w:snapToGrid w:val="0"/>
              <w:rPr>
                <w:rFonts w:ascii="宋体" w:hAnsi="宋体" w:cs="宋体"/>
                <w:color w:val="000000"/>
                <w:kern w:val="0"/>
                <w:sz w:val="24"/>
              </w:rPr>
            </w:pPr>
            <w:r w:rsidRPr="00E218F3">
              <w:rPr>
                <w:rFonts w:ascii="宋体" w:hAnsi="宋体" w:cs="宋体" w:hint="eastAsia"/>
                <w:color w:val="000000"/>
                <w:spacing w:val="-10"/>
                <w:kern w:val="0"/>
                <w:sz w:val="24"/>
              </w:rPr>
              <w:t>视情节确定教学事故等级</w:t>
            </w:r>
          </w:p>
        </w:tc>
      </w:tr>
    </w:tbl>
    <w:p w:rsidR="000A39F6" w:rsidRDefault="000A39F6" w:rsidP="0055584E">
      <w:pPr>
        <w:adjustRightInd w:val="0"/>
        <w:snapToGrid w:val="0"/>
        <w:spacing w:line="400" w:lineRule="exact"/>
        <w:ind w:firstLineChars="150" w:firstLine="360"/>
        <w:rPr>
          <w:rFonts w:ascii="宋体" w:hAnsi="宋体" w:cs="宋体"/>
          <w:color w:val="000000"/>
          <w:kern w:val="0"/>
          <w:sz w:val="24"/>
        </w:rPr>
      </w:pPr>
      <w:r w:rsidRPr="00E218F3">
        <w:rPr>
          <w:rFonts w:ascii="宋体" w:hAnsi="宋体"/>
          <w:color w:val="000000"/>
          <w:sz w:val="24"/>
          <w:szCs w:val="24"/>
        </w:rPr>
        <w:t xml:space="preserve">　</w:t>
      </w:r>
      <w:r w:rsidRPr="00E218F3">
        <w:rPr>
          <w:rFonts w:ascii="宋体" w:hAnsi="宋体" w:cs="宋体"/>
          <w:b/>
          <w:color w:val="000000"/>
          <w:kern w:val="0"/>
          <w:sz w:val="24"/>
        </w:rPr>
        <w:t>第</w:t>
      </w:r>
      <w:r w:rsidRPr="00E218F3">
        <w:rPr>
          <w:rFonts w:ascii="宋体" w:hAnsi="宋体" w:cs="宋体" w:hint="eastAsia"/>
          <w:b/>
          <w:color w:val="000000"/>
          <w:kern w:val="0"/>
          <w:sz w:val="24"/>
        </w:rPr>
        <w:t>五</w:t>
      </w:r>
      <w:r w:rsidRPr="00E218F3">
        <w:rPr>
          <w:rFonts w:ascii="宋体" w:hAnsi="宋体" w:cs="宋体"/>
          <w:b/>
          <w:color w:val="000000"/>
          <w:kern w:val="0"/>
          <w:sz w:val="24"/>
        </w:rPr>
        <w:t>十</w:t>
      </w:r>
      <w:r w:rsidRPr="00E218F3">
        <w:rPr>
          <w:rFonts w:ascii="宋体" w:hAnsi="宋体" w:cs="宋体" w:hint="eastAsia"/>
          <w:b/>
          <w:color w:val="000000"/>
          <w:kern w:val="0"/>
          <w:sz w:val="24"/>
        </w:rPr>
        <w:t>二</w:t>
      </w:r>
      <w:r w:rsidRPr="00E218F3">
        <w:rPr>
          <w:rFonts w:ascii="宋体" w:hAnsi="宋体" w:cs="宋体"/>
          <w:b/>
          <w:color w:val="000000"/>
          <w:kern w:val="0"/>
          <w:sz w:val="24"/>
        </w:rPr>
        <w:t>条</w:t>
      </w:r>
      <w:r w:rsidRPr="00E218F3">
        <w:rPr>
          <w:rFonts w:ascii="宋体" w:hAnsi="宋体" w:cs="宋体"/>
          <w:color w:val="000000"/>
          <w:kern w:val="0"/>
          <w:sz w:val="24"/>
        </w:rPr>
        <w:t xml:space="preserve"> 本</w:t>
      </w:r>
      <w:r w:rsidRPr="00E218F3">
        <w:rPr>
          <w:rFonts w:ascii="宋体" w:hAnsi="宋体" w:cs="宋体" w:hint="eastAsia"/>
          <w:color w:val="000000"/>
          <w:kern w:val="0"/>
          <w:sz w:val="24"/>
        </w:rPr>
        <w:t>规则</w:t>
      </w:r>
      <w:r w:rsidRPr="00E218F3">
        <w:rPr>
          <w:rFonts w:ascii="宋体" w:hAnsi="宋体" w:cs="宋体"/>
          <w:color w:val="000000"/>
          <w:kern w:val="0"/>
          <w:sz w:val="24"/>
        </w:rPr>
        <w:t>自</w:t>
      </w:r>
      <w:r w:rsidRPr="00E218F3">
        <w:rPr>
          <w:rFonts w:ascii="宋体" w:hAnsi="宋体" w:cs="宋体" w:hint="eastAsia"/>
          <w:color w:val="000000"/>
          <w:kern w:val="0"/>
          <w:sz w:val="24"/>
        </w:rPr>
        <w:t>发文之日</w:t>
      </w:r>
      <w:r w:rsidRPr="00E218F3">
        <w:rPr>
          <w:rFonts w:ascii="宋体" w:hAnsi="宋体" w:cs="宋体"/>
          <w:color w:val="000000"/>
          <w:kern w:val="0"/>
          <w:sz w:val="24"/>
        </w:rPr>
        <w:t>起施行，原《上海</w:t>
      </w:r>
      <w:r w:rsidRPr="00E218F3">
        <w:rPr>
          <w:rFonts w:ascii="宋体" w:hAnsi="宋体" w:cs="宋体" w:hint="eastAsia"/>
          <w:color w:val="000000"/>
          <w:kern w:val="0"/>
          <w:sz w:val="24"/>
        </w:rPr>
        <w:t>港湾学校</w:t>
      </w:r>
      <w:r w:rsidRPr="00E218F3">
        <w:rPr>
          <w:rFonts w:ascii="宋体" w:hAnsi="宋体" w:cs="宋体"/>
          <w:color w:val="000000"/>
          <w:kern w:val="0"/>
          <w:sz w:val="24"/>
        </w:rPr>
        <w:t>考试考务工作管理规则</w:t>
      </w:r>
      <w:r w:rsidRPr="00B342C1">
        <w:rPr>
          <w:rFonts w:ascii="宋体" w:hAnsi="宋体" w:cs="宋体"/>
          <w:color w:val="000000" w:themeColor="text1"/>
          <w:kern w:val="0"/>
          <w:sz w:val="24"/>
        </w:rPr>
        <w:t>》</w:t>
      </w:r>
      <w:r w:rsidRPr="00B342C1">
        <w:rPr>
          <w:rFonts w:ascii="宋体" w:hAnsi="宋体" w:cs="宋体" w:hint="eastAsia"/>
          <w:color w:val="000000" w:themeColor="text1"/>
          <w:kern w:val="0"/>
          <w:sz w:val="24"/>
        </w:rPr>
        <w:t>沪海港院办字[2014]第</w:t>
      </w:r>
      <w:r w:rsidRPr="00B342C1">
        <w:rPr>
          <w:rFonts w:asciiTheme="minorEastAsia" w:hAnsiTheme="minorEastAsia" w:cs="宋体" w:hint="eastAsia"/>
          <w:color w:val="000000" w:themeColor="text1"/>
          <w:kern w:val="0"/>
          <w:sz w:val="24"/>
        </w:rPr>
        <w:t>20</w:t>
      </w:r>
      <w:r w:rsidRPr="00B342C1">
        <w:rPr>
          <w:rFonts w:ascii="宋体" w:hAnsi="宋体" w:cs="宋体" w:hint="eastAsia"/>
          <w:color w:val="000000" w:themeColor="text1"/>
          <w:kern w:val="0"/>
          <w:sz w:val="24"/>
        </w:rPr>
        <w:t>号</w:t>
      </w:r>
      <w:r w:rsidRPr="00B342C1">
        <w:rPr>
          <w:rFonts w:ascii="宋体" w:hAnsi="宋体" w:cs="宋体"/>
          <w:color w:val="000000" w:themeColor="text1"/>
          <w:kern w:val="0"/>
          <w:sz w:val="24"/>
        </w:rPr>
        <w:t>同</w:t>
      </w:r>
      <w:r w:rsidRPr="00E218F3">
        <w:rPr>
          <w:rFonts w:ascii="宋体" w:hAnsi="宋体" w:cs="宋体"/>
          <w:color w:val="000000"/>
          <w:kern w:val="0"/>
          <w:sz w:val="24"/>
        </w:rPr>
        <w:t>时废止。</w:t>
      </w:r>
    </w:p>
    <w:p w:rsidR="000A39F6" w:rsidRDefault="000A39F6" w:rsidP="00B342C1">
      <w:pPr>
        <w:adjustRightInd w:val="0"/>
        <w:snapToGrid w:val="0"/>
        <w:spacing w:line="400" w:lineRule="exact"/>
        <w:ind w:firstLineChars="250" w:firstLine="600"/>
        <w:rPr>
          <w:rFonts w:ascii="宋体" w:hAnsi="宋体" w:cs="宋体"/>
          <w:color w:val="000000"/>
          <w:kern w:val="0"/>
          <w:sz w:val="24"/>
        </w:rPr>
      </w:pPr>
      <w:r w:rsidRPr="00E218F3">
        <w:rPr>
          <w:rFonts w:ascii="宋体" w:hAnsi="宋体" w:cs="宋体"/>
          <w:color w:val="000000"/>
          <w:kern w:val="0"/>
          <w:sz w:val="24"/>
        </w:rPr>
        <w:t>本</w:t>
      </w:r>
      <w:r w:rsidRPr="00E218F3">
        <w:rPr>
          <w:rFonts w:ascii="宋体" w:hAnsi="宋体" w:cs="宋体" w:hint="eastAsia"/>
          <w:color w:val="000000"/>
          <w:kern w:val="0"/>
          <w:sz w:val="24"/>
        </w:rPr>
        <w:t>规则</w:t>
      </w:r>
      <w:r w:rsidRPr="00E218F3">
        <w:rPr>
          <w:rFonts w:ascii="宋体" w:hAnsi="宋体" w:cs="宋体"/>
          <w:color w:val="000000"/>
          <w:kern w:val="0"/>
          <w:sz w:val="24"/>
        </w:rPr>
        <w:t>由教务</w:t>
      </w:r>
      <w:r w:rsidRPr="00E218F3">
        <w:rPr>
          <w:rFonts w:ascii="宋体" w:hAnsi="宋体" w:cs="宋体" w:hint="eastAsia"/>
          <w:color w:val="000000"/>
          <w:kern w:val="0"/>
          <w:sz w:val="24"/>
        </w:rPr>
        <w:t>部门</w:t>
      </w:r>
      <w:r w:rsidRPr="00E218F3">
        <w:rPr>
          <w:rFonts w:ascii="宋体" w:hAnsi="宋体" w:cs="宋体"/>
          <w:color w:val="000000"/>
          <w:kern w:val="0"/>
          <w:sz w:val="24"/>
        </w:rPr>
        <w:t>负责解释。</w:t>
      </w:r>
    </w:p>
    <w:p w:rsidR="000A39F6" w:rsidRDefault="000A39F6" w:rsidP="00B342C1">
      <w:pPr>
        <w:adjustRightInd w:val="0"/>
        <w:snapToGrid w:val="0"/>
        <w:spacing w:line="400" w:lineRule="exact"/>
        <w:ind w:firstLineChars="250" w:firstLine="600"/>
        <w:rPr>
          <w:rFonts w:ascii="宋体" w:hAnsi="宋体" w:cs="宋体"/>
          <w:color w:val="000000"/>
          <w:kern w:val="0"/>
          <w:sz w:val="24"/>
        </w:rPr>
      </w:pPr>
    </w:p>
    <w:p w:rsidR="000A39F6" w:rsidRDefault="000A39F6" w:rsidP="00B342C1">
      <w:pPr>
        <w:adjustRightInd w:val="0"/>
        <w:snapToGrid w:val="0"/>
        <w:spacing w:line="400" w:lineRule="exact"/>
        <w:ind w:firstLineChars="250" w:firstLine="600"/>
        <w:rPr>
          <w:rFonts w:ascii="宋体" w:hAnsi="宋体" w:cs="宋体"/>
          <w:color w:val="000000"/>
          <w:kern w:val="0"/>
          <w:sz w:val="24"/>
        </w:rPr>
      </w:pPr>
    </w:p>
    <w:p w:rsidR="000A39F6" w:rsidRPr="00B342C1" w:rsidRDefault="000A39F6" w:rsidP="00B342C1">
      <w:pPr>
        <w:adjustRightInd w:val="0"/>
        <w:snapToGrid w:val="0"/>
        <w:spacing w:line="400" w:lineRule="exact"/>
        <w:ind w:firstLineChars="2350" w:firstLine="5640"/>
        <w:rPr>
          <w:rFonts w:ascii="宋体" w:hAnsi="宋体" w:cs="宋体"/>
          <w:color w:val="000000"/>
          <w:kern w:val="0"/>
          <w:sz w:val="24"/>
        </w:rPr>
      </w:pPr>
      <w:r>
        <w:rPr>
          <w:rFonts w:ascii="宋体" w:hAnsi="宋体" w:cs="宋体" w:hint="eastAsia"/>
          <w:color w:val="000000"/>
          <w:kern w:val="0"/>
          <w:sz w:val="24"/>
        </w:rPr>
        <w:t xml:space="preserve">      上海港湾学校</w:t>
      </w:r>
    </w:p>
    <w:p w:rsidR="000A39F6" w:rsidRPr="00B342C1" w:rsidRDefault="000A39F6" w:rsidP="00B342C1">
      <w:pPr>
        <w:adjustRightInd w:val="0"/>
        <w:snapToGrid w:val="0"/>
        <w:spacing w:line="400" w:lineRule="exact"/>
        <w:ind w:firstLineChars="250" w:firstLine="600"/>
        <w:rPr>
          <w:rFonts w:ascii="宋体" w:hAnsi="宋体"/>
          <w:color w:val="000000"/>
          <w:sz w:val="24"/>
          <w:szCs w:val="24"/>
        </w:rPr>
      </w:pPr>
      <w:r>
        <w:rPr>
          <w:rFonts w:ascii="宋体" w:hAnsi="宋体" w:hint="eastAsia"/>
          <w:color w:val="000000"/>
          <w:sz w:val="24"/>
          <w:szCs w:val="24"/>
        </w:rPr>
        <w:t xml:space="preserve">                                                 2018年4月</w:t>
      </w:r>
    </w:p>
    <w:p w:rsidR="000A39F6" w:rsidRDefault="000A39F6">
      <w:pPr>
        <w:widowControl/>
        <w:jc w:val="left"/>
        <w:rPr>
          <w:rFonts w:ascii="Arial" w:eastAsia="黑体" w:hAnsi="Arial" w:cs="Times New Roman"/>
          <w:b/>
          <w:bCs/>
          <w:sz w:val="32"/>
          <w:szCs w:val="32"/>
        </w:rPr>
      </w:pPr>
      <w:bookmarkStart w:id="27" w:name="_Toc398117046"/>
      <w:r>
        <w:br w:type="page"/>
      </w:r>
    </w:p>
    <w:p w:rsidR="000A39F6" w:rsidRPr="000A39F6" w:rsidRDefault="000A39F6" w:rsidP="000A39F6">
      <w:pPr>
        <w:pStyle w:val="2"/>
        <w:jc w:val="center"/>
      </w:pPr>
      <w:bookmarkStart w:id="28" w:name="_Toc13477384"/>
      <w:r w:rsidRPr="000A39F6">
        <w:rPr>
          <w:rFonts w:hint="eastAsia"/>
        </w:rPr>
        <w:lastRenderedPageBreak/>
        <w:t>上海港湾学校关于学生参加职业技能考证和技能竞赛课程冲抵的规定</w:t>
      </w:r>
      <w:bookmarkEnd w:id="27"/>
      <w:bookmarkEnd w:id="28"/>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t>为培养学生动手能力，鼓励学生积极参加职业技能鉴定和各类技能大赛，提高职业技能水平，特制订本规定，对取得职业技能证书和技能比赛获奖的学生予以相关课程冲抵的奖励。</w:t>
      </w:r>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t>我校学生参加职业技能考证与技能竞赛课程冲抵范围分为两大类：职业技能考证课程冲抵和技能竞赛课程冲抵。</w:t>
      </w:r>
    </w:p>
    <w:p w:rsidR="00DA1B8A" w:rsidRPr="00DA1B8A" w:rsidRDefault="00DA1B8A" w:rsidP="00DE7DF2">
      <w:pPr>
        <w:numPr>
          <w:ilvl w:val="0"/>
          <w:numId w:val="23"/>
        </w:numPr>
        <w:spacing w:beforeLines="50" w:afterLines="50" w:line="400" w:lineRule="exact"/>
        <w:rPr>
          <w:rFonts w:asciiTheme="minorEastAsia" w:hAnsiTheme="minorEastAsia"/>
          <w:b/>
          <w:bCs/>
          <w:sz w:val="24"/>
          <w:szCs w:val="24"/>
        </w:rPr>
      </w:pPr>
      <w:r w:rsidRPr="00DA1B8A">
        <w:rPr>
          <w:rFonts w:asciiTheme="minorEastAsia" w:hAnsiTheme="minorEastAsia" w:hint="eastAsia"/>
          <w:b/>
          <w:bCs/>
          <w:sz w:val="24"/>
          <w:szCs w:val="24"/>
        </w:rPr>
        <w:t>职业技能考证课程抵冲</w:t>
      </w:r>
    </w:p>
    <w:p w:rsidR="00DA1B8A" w:rsidRPr="00DA1B8A" w:rsidRDefault="00DA1B8A" w:rsidP="00DE7DF2">
      <w:pPr>
        <w:spacing w:beforeLines="50" w:afterLines="50" w:line="400" w:lineRule="exact"/>
        <w:ind w:firstLineChars="200" w:firstLine="480"/>
        <w:rPr>
          <w:rFonts w:asciiTheme="minorEastAsia" w:hAnsiTheme="minorEastAsia"/>
          <w:b/>
          <w:bCs/>
          <w:sz w:val="24"/>
          <w:szCs w:val="24"/>
        </w:rPr>
      </w:pPr>
      <w:r w:rsidRPr="00DA1B8A">
        <w:rPr>
          <w:rFonts w:asciiTheme="minorEastAsia" w:hAnsiTheme="minorEastAsia" w:hint="eastAsia"/>
          <w:bCs/>
          <w:sz w:val="24"/>
          <w:szCs w:val="24"/>
        </w:rPr>
        <w:t>凡我校学生参加职业技能鉴定并获得相关证书的学生，可按“表1职业技能考证课程冲抵表”冲抵相关课程。</w:t>
      </w:r>
      <w:r w:rsidRPr="00DA1B8A">
        <w:rPr>
          <w:rFonts w:asciiTheme="minorEastAsia" w:hAnsiTheme="minorEastAsia" w:hint="eastAsia"/>
          <w:b/>
          <w:bCs/>
          <w:sz w:val="24"/>
          <w:szCs w:val="24"/>
        </w:rPr>
        <w:t xml:space="preserve">  </w:t>
      </w:r>
    </w:p>
    <w:p w:rsidR="00DA1B8A" w:rsidRPr="0017220A" w:rsidRDefault="00DA1B8A" w:rsidP="00DA1B8A">
      <w:pPr>
        <w:spacing w:line="300" w:lineRule="auto"/>
        <w:ind w:firstLineChars="200" w:firstLine="482"/>
        <w:jc w:val="center"/>
        <w:rPr>
          <w:rFonts w:ascii="宋体" w:hAnsi="宋体"/>
          <w:b/>
          <w:bCs/>
          <w:sz w:val="24"/>
        </w:rPr>
      </w:pPr>
      <w:r w:rsidRPr="0017220A">
        <w:rPr>
          <w:rFonts w:ascii="宋体" w:hAnsi="宋体" w:hint="eastAsia"/>
          <w:b/>
          <w:bCs/>
          <w:sz w:val="24"/>
        </w:rPr>
        <w:t>表1 职业技能考证课程冲抵表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137"/>
        <w:gridCol w:w="3413"/>
        <w:gridCol w:w="2871"/>
      </w:tblGrid>
      <w:tr w:rsidR="00DA1B8A" w:rsidRPr="0017220A" w:rsidTr="00BC734C">
        <w:trPr>
          <w:trHeight w:val="567"/>
          <w:jc w:val="center"/>
        </w:trPr>
        <w:tc>
          <w:tcPr>
            <w:tcW w:w="1101" w:type="dxa"/>
            <w:vAlign w:val="center"/>
          </w:tcPr>
          <w:p w:rsidR="00DA1B8A" w:rsidRPr="0017220A" w:rsidRDefault="00DA1B8A" w:rsidP="00BC734C">
            <w:pPr>
              <w:jc w:val="center"/>
              <w:rPr>
                <w:rFonts w:ascii="宋体" w:hAnsi="宋体"/>
                <w:b/>
                <w:bCs/>
                <w:szCs w:val="21"/>
              </w:rPr>
            </w:pPr>
            <w:r w:rsidRPr="0017220A">
              <w:rPr>
                <w:rFonts w:ascii="宋体" w:hAnsi="宋体" w:hint="eastAsia"/>
                <w:b/>
                <w:bCs/>
                <w:szCs w:val="21"/>
              </w:rPr>
              <w:t>类别</w:t>
            </w:r>
          </w:p>
        </w:tc>
        <w:tc>
          <w:tcPr>
            <w:tcW w:w="1137" w:type="dxa"/>
            <w:vAlign w:val="center"/>
          </w:tcPr>
          <w:p w:rsidR="00DA1B8A" w:rsidRPr="0017220A" w:rsidRDefault="00DA1B8A" w:rsidP="00BC734C">
            <w:pPr>
              <w:jc w:val="center"/>
              <w:rPr>
                <w:rFonts w:ascii="宋体" w:hAnsi="宋体"/>
                <w:b/>
                <w:bCs/>
                <w:szCs w:val="21"/>
              </w:rPr>
            </w:pPr>
            <w:r w:rsidRPr="0017220A">
              <w:rPr>
                <w:rFonts w:ascii="宋体" w:hAnsi="宋体" w:hint="eastAsia"/>
                <w:b/>
                <w:bCs/>
                <w:szCs w:val="21"/>
              </w:rPr>
              <w:t>系（部）</w:t>
            </w:r>
          </w:p>
        </w:tc>
        <w:tc>
          <w:tcPr>
            <w:tcW w:w="3413" w:type="dxa"/>
            <w:vAlign w:val="center"/>
          </w:tcPr>
          <w:p w:rsidR="00DA1B8A" w:rsidRPr="0017220A" w:rsidRDefault="00DA1B8A" w:rsidP="00BC734C">
            <w:pPr>
              <w:jc w:val="center"/>
              <w:rPr>
                <w:rFonts w:ascii="宋体" w:hAnsi="宋体"/>
                <w:b/>
                <w:bCs/>
                <w:szCs w:val="21"/>
              </w:rPr>
            </w:pPr>
            <w:r w:rsidRPr="0017220A">
              <w:rPr>
                <w:rFonts w:ascii="宋体" w:hAnsi="宋体" w:hint="eastAsia"/>
                <w:b/>
                <w:bCs/>
                <w:szCs w:val="21"/>
              </w:rPr>
              <w:t>证书名称</w:t>
            </w:r>
          </w:p>
        </w:tc>
        <w:tc>
          <w:tcPr>
            <w:tcW w:w="2871" w:type="dxa"/>
            <w:vAlign w:val="center"/>
          </w:tcPr>
          <w:p w:rsidR="00DA1B8A" w:rsidRPr="0017220A" w:rsidRDefault="00DA1B8A" w:rsidP="00BC734C">
            <w:pPr>
              <w:jc w:val="center"/>
              <w:rPr>
                <w:rFonts w:ascii="宋体" w:hAnsi="宋体"/>
                <w:b/>
                <w:bCs/>
                <w:szCs w:val="21"/>
              </w:rPr>
            </w:pPr>
            <w:r w:rsidRPr="0017220A">
              <w:rPr>
                <w:rFonts w:ascii="宋体" w:hAnsi="宋体" w:hint="eastAsia"/>
                <w:b/>
                <w:bCs/>
                <w:szCs w:val="21"/>
              </w:rPr>
              <w:t>可冲抵课程</w:t>
            </w:r>
          </w:p>
        </w:tc>
      </w:tr>
      <w:tr w:rsidR="00DA1B8A" w:rsidRPr="0017220A" w:rsidTr="00BC734C">
        <w:trPr>
          <w:trHeight w:val="846"/>
          <w:jc w:val="center"/>
        </w:trPr>
        <w:tc>
          <w:tcPr>
            <w:tcW w:w="1101" w:type="dxa"/>
            <w:vMerge w:val="restart"/>
            <w:vAlign w:val="center"/>
          </w:tcPr>
          <w:p w:rsidR="00DA1B8A" w:rsidRPr="0017220A" w:rsidRDefault="00DA1B8A" w:rsidP="00BC734C">
            <w:pPr>
              <w:jc w:val="center"/>
              <w:rPr>
                <w:rFonts w:ascii="宋体" w:hAnsi="宋体"/>
                <w:b/>
                <w:bCs/>
                <w:szCs w:val="21"/>
              </w:rPr>
            </w:pPr>
            <w:r w:rsidRPr="0017220A">
              <w:rPr>
                <w:rFonts w:ascii="宋体" w:hAnsi="宋体" w:hint="eastAsia"/>
                <w:b/>
                <w:bCs/>
                <w:szCs w:val="21"/>
              </w:rPr>
              <w:t>中专</w:t>
            </w:r>
          </w:p>
        </w:tc>
        <w:tc>
          <w:tcPr>
            <w:tcW w:w="1137"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基础</w:t>
            </w:r>
          </w:p>
        </w:tc>
        <w:tc>
          <w:tcPr>
            <w:tcW w:w="3413"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《计算机操作员五级》证书</w:t>
            </w:r>
          </w:p>
        </w:tc>
        <w:tc>
          <w:tcPr>
            <w:tcW w:w="2871"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计算机应用基础和计算机文字录入</w:t>
            </w:r>
          </w:p>
        </w:tc>
      </w:tr>
      <w:tr w:rsidR="00DA1B8A" w:rsidRPr="0017220A" w:rsidTr="00BC734C">
        <w:trPr>
          <w:trHeight w:val="1125"/>
          <w:jc w:val="center"/>
        </w:trPr>
        <w:tc>
          <w:tcPr>
            <w:tcW w:w="1101" w:type="dxa"/>
            <w:vMerge/>
            <w:vAlign w:val="center"/>
          </w:tcPr>
          <w:p w:rsidR="00DA1B8A" w:rsidRPr="0017220A" w:rsidRDefault="00DA1B8A" w:rsidP="00BC734C">
            <w:pPr>
              <w:jc w:val="center"/>
              <w:rPr>
                <w:rFonts w:ascii="宋体" w:hAnsi="宋体"/>
                <w:b/>
                <w:bCs/>
                <w:szCs w:val="21"/>
              </w:rPr>
            </w:pPr>
          </w:p>
        </w:tc>
        <w:tc>
          <w:tcPr>
            <w:tcW w:w="1137"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管理</w:t>
            </w:r>
          </w:p>
        </w:tc>
        <w:tc>
          <w:tcPr>
            <w:tcW w:w="3413"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全国货代员、全国商务单证员、物流员等同级别职业资格证及其他管理类专业技能证书</w:t>
            </w:r>
          </w:p>
        </w:tc>
        <w:tc>
          <w:tcPr>
            <w:tcW w:w="2871"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专业技能课任意2门或2门不及格专业和专业技能基础课任意2门</w:t>
            </w:r>
          </w:p>
        </w:tc>
      </w:tr>
      <w:tr w:rsidR="00DA1B8A" w:rsidRPr="0017220A" w:rsidTr="00BC734C">
        <w:trPr>
          <w:trHeight w:val="558"/>
          <w:jc w:val="center"/>
        </w:trPr>
        <w:tc>
          <w:tcPr>
            <w:tcW w:w="1101" w:type="dxa"/>
            <w:vMerge/>
            <w:vAlign w:val="center"/>
          </w:tcPr>
          <w:p w:rsidR="00DA1B8A" w:rsidRPr="0017220A" w:rsidRDefault="00DA1B8A" w:rsidP="00BC734C">
            <w:pPr>
              <w:jc w:val="center"/>
              <w:rPr>
                <w:rFonts w:ascii="宋体" w:hAnsi="宋体"/>
                <w:b/>
                <w:bCs/>
                <w:szCs w:val="21"/>
              </w:rPr>
            </w:pPr>
          </w:p>
        </w:tc>
        <w:tc>
          <w:tcPr>
            <w:tcW w:w="1137"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机电</w:t>
            </w:r>
          </w:p>
        </w:tc>
        <w:tc>
          <w:tcPr>
            <w:tcW w:w="3413"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电工上岗证</w:t>
            </w:r>
          </w:p>
        </w:tc>
        <w:tc>
          <w:tcPr>
            <w:tcW w:w="2871"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电工基础</w:t>
            </w:r>
          </w:p>
        </w:tc>
      </w:tr>
      <w:tr w:rsidR="00DA1B8A" w:rsidRPr="0017220A" w:rsidTr="00BC734C">
        <w:trPr>
          <w:trHeight w:val="840"/>
          <w:jc w:val="center"/>
        </w:trPr>
        <w:tc>
          <w:tcPr>
            <w:tcW w:w="1101" w:type="dxa"/>
            <w:vMerge/>
            <w:vAlign w:val="center"/>
          </w:tcPr>
          <w:p w:rsidR="00DA1B8A" w:rsidRPr="0017220A" w:rsidRDefault="00DA1B8A" w:rsidP="00BC734C">
            <w:pPr>
              <w:jc w:val="center"/>
              <w:rPr>
                <w:rFonts w:ascii="宋体" w:hAnsi="宋体"/>
                <w:b/>
                <w:bCs/>
                <w:szCs w:val="21"/>
              </w:rPr>
            </w:pPr>
          </w:p>
        </w:tc>
        <w:tc>
          <w:tcPr>
            <w:tcW w:w="1137"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机电</w:t>
            </w:r>
          </w:p>
        </w:tc>
        <w:tc>
          <w:tcPr>
            <w:tcW w:w="3413"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维修电工中级</w:t>
            </w:r>
          </w:p>
        </w:tc>
        <w:tc>
          <w:tcPr>
            <w:tcW w:w="2871"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电工基础、电子技术、港口电气设备、PLC与应用任意2门</w:t>
            </w:r>
          </w:p>
        </w:tc>
      </w:tr>
      <w:tr w:rsidR="00DA1B8A" w:rsidRPr="0017220A" w:rsidTr="00BC734C">
        <w:trPr>
          <w:trHeight w:val="560"/>
          <w:jc w:val="center"/>
        </w:trPr>
        <w:tc>
          <w:tcPr>
            <w:tcW w:w="1101" w:type="dxa"/>
            <w:vMerge/>
            <w:vAlign w:val="center"/>
          </w:tcPr>
          <w:p w:rsidR="00DA1B8A" w:rsidRPr="0017220A" w:rsidRDefault="00DA1B8A" w:rsidP="00BC734C">
            <w:pPr>
              <w:jc w:val="center"/>
              <w:rPr>
                <w:rFonts w:ascii="宋体" w:hAnsi="宋体"/>
                <w:b/>
                <w:bCs/>
                <w:szCs w:val="21"/>
              </w:rPr>
            </w:pPr>
          </w:p>
        </w:tc>
        <w:tc>
          <w:tcPr>
            <w:tcW w:w="1137"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机电</w:t>
            </w:r>
          </w:p>
        </w:tc>
        <w:tc>
          <w:tcPr>
            <w:tcW w:w="3413"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CAD中级或CAD高级证书</w:t>
            </w:r>
          </w:p>
        </w:tc>
        <w:tc>
          <w:tcPr>
            <w:tcW w:w="2871" w:type="dxa"/>
            <w:vAlign w:val="center"/>
          </w:tcPr>
          <w:p w:rsidR="00DA1B8A" w:rsidRPr="0017220A" w:rsidRDefault="00DA1B8A" w:rsidP="00BC734C">
            <w:pPr>
              <w:jc w:val="center"/>
              <w:rPr>
                <w:rFonts w:ascii="宋体" w:hAnsi="宋体"/>
                <w:szCs w:val="21"/>
              </w:rPr>
            </w:pPr>
            <w:r w:rsidRPr="0017220A">
              <w:rPr>
                <w:rFonts w:ascii="宋体" w:hAnsi="宋体" w:hint="eastAsia"/>
                <w:szCs w:val="21"/>
              </w:rPr>
              <w:t>机械制图与公差配合</w:t>
            </w:r>
          </w:p>
        </w:tc>
      </w:tr>
    </w:tbl>
    <w:p w:rsidR="00DA1B8A" w:rsidRPr="00DA1B8A" w:rsidRDefault="00DA1B8A" w:rsidP="00DE7DF2">
      <w:pPr>
        <w:numPr>
          <w:ilvl w:val="0"/>
          <w:numId w:val="23"/>
        </w:numPr>
        <w:spacing w:beforeLines="50" w:afterLines="50" w:line="400" w:lineRule="exact"/>
        <w:rPr>
          <w:rFonts w:asciiTheme="minorEastAsia" w:hAnsiTheme="minorEastAsia"/>
          <w:b/>
          <w:bCs/>
          <w:sz w:val="24"/>
          <w:szCs w:val="24"/>
        </w:rPr>
      </w:pPr>
      <w:r w:rsidRPr="00DA1B8A">
        <w:rPr>
          <w:rFonts w:asciiTheme="minorEastAsia" w:hAnsiTheme="minorEastAsia" w:hint="eastAsia"/>
          <w:b/>
          <w:bCs/>
          <w:sz w:val="24"/>
          <w:szCs w:val="24"/>
        </w:rPr>
        <w:t>技能竞赛课程冲抵</w:t>
      </w:r>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t>学生技能竞赛课程冲抵范围包括基础类技能竞赛、管理类技能竞赛和机电类技能竞赛。</w:t>
      </w:r>
    </w:p>
    <w:p w:rsidR="00DA1B8A" w:rsidRPr="00DA1B8A" w:rsidRDefault="00DA1B8A" w:rsidP="00DE7DF2">
      <w:pPr>
        <w:spacing w:beforeLines="50" w:afterLines="50" w:line="400" w:lineRule="exact"/>
        <w:rPr>
          <w:rFonts w:asciiTheme="minorEastAsia" w:hAnsiTheme="minorEastAsia"/>
          <w:bCs/>
          <w:sz w:val="24"/>
          <w:szCs w:val="24"/>
        </w:rPr>
      </w:pPr>
      <w:r w:rsidRPr="00DA1B8A">
        <w:rPr>
          <w:rFonts w:asciiTheme="minorEastAsia" w:hAnsiTheme="minorEastAsia" w:hint="eastAsia"/>
          <w:bCs/>
          <w:sz w:val="24"/>
          <w:szCs w:val="24"/>
        </w:rPr>
        <w:t>1．基础类技能竞赛课程冲抵</w:t>
      </w:r>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t>凡参加基础类技能竞赛获奖的学生，可根据获奖等级及“表2基础类技能竞赛课程冲抵表”备注中的说明冲抵不同门数及种类的不及格课程。</w:t>
      </w:r>
    </w:p>
    <w:p w:rsidR="00DA1B8A" w:rsidRPr="0017220A" w:rsidRDefault="00DA1B8A" w:rsidP="00DE7DF2">
      <w:pPr>
        <w:spacing w:afterLines="50" w:line="300" w:lineRule="auto"/>
        <w:ind w:firstLineChars="200" w:firstLine="482"/>
        <w:jc w:val="center"/>
        <w:rPr>
          <w:rFonts w:ascii="宋体" w:hAnsi="宋体"/>
          <w:b/>
          <w:bCs/>
          <w:sz w:val="24"/>
        </w:rPr>
      </w:pPr>
      <w:r w:rsidRPr="0017220A">
        <w:rPr>
          <w:rFonts w:ascii="宋体" w:hAnsi="宋体" w:hint="eastAsia"/>
          <w:b/>
          <w:bCs/>
          <w:sz w:val="24"/>
        </w:rPr>
        <w:t>表2 基础类技能竞赛课程冲抵表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788"/>
        <w:gridCol w:w="656"/>
        <w:gridCol w:w="656"/>
        <w:gridCol w:w="655"/>
        <w:gridCol w:w="655"/>
        <w:gridCol w:w="655"/>
        <w:gridCol w:w="655"/>
        <w:gridCol w:w="655"/>
        <w:gridCol w:w="655"/>
        <w:gridCol w:w="1200"/>
      </w:tblGrid>
      <w:tr w:rsidR="00DA1B8A" w:rsidRPr="0017220A" w:rsidTr="00BC734C">
        <w:trPr>
          <w:trHeight w:val="567"/>
        </w:trPr>
        <w:tc>
          <w:tcPr>
            <w:tcW w:w="1242" w:type="dxa"/>
            <w:vMerge w:val="restart"/>
            <w:vAlign w:val="center"/>
          </w:tcPr>
          <w:p w:rsidR="00DA1B8A" w:rsidRPr="0017220A" w:rsidRDefault="00ED03C8" w:rsidP="00BC734C">
            <w:pPr>
              <w:jc w:val="center"/>
              <w:rPr>
                <w:rFonts w:ascii="宋体" w:hAnsi="宋体"/>
                <w:bCs/>
                <w:sz w:val="28"/>
                <w:szCs w:val="28"/>
              </w:rPr>
            </w:pPr>
            <w:r>
              <w:rPr>
                <w:rFonts w:ascii="宋体" w:hAnsi="宋体"/>
                <w:bCs/>
                <w:noProof/>
                <w:sz w:val="28"/>
                <w:szCs w:val="28"/>
              </w:rPr>
              <w:lastRenderedPageBreak/>
              <w:pict>
                <v:group id="_x0000_s2096" style="position:absolute;left:0;text-align:left;margin-left:-6.2pt;margin-top:.3pt;width:58.9pt;height:61.3pt;z-index:251656704" coordorigin="1673,2749" coordsize="1178,1226">
                  <v:line id="__TH_L368" o:spid="_x0000_s2097" style="position:absolute" from="2245,2749" to="2834,3969" strokeweight=".5pt"/>
                  <v:line id="__TH_L369" o:spid="_x0000_s2098" style="position:absolute" from="1673,3365" to="2851,3975" strokeweight=".5pt"/>
                  <v:shapetype id="_x0000_t202" coordsize="21600,21600" o:spt="202" path="m,l,21600r21600,l21600,xe">
                    <v:stroke joinstyle="miter"/>
                    <v:path gradientshapeok="t" o:connecttype="rect"/>
                  </v:shapetype>
                  <v:shape id="__TH_B11370" o:spid="_x0000_s2099" type="#_x0000_t202" style="position:absolute;left:2517;top:2895;width:198;height:187;mso-wrap-style:tight" filled="f" stroked="f">
                    <v:textbox style="mso-next-textbox:#__TH_B11370" inset="0,0,0,0">
                      <w:txbxContent>
                        <w:p w:rsidR="00DA1B8A" w:rsidRPr="00B54C41" w:rsidRDefault="00DA1B8A" w:rsidP="00DA1B8A">
                          <w:pPr>
                            <w:snapToGrid w:val="0"/>
                            <w:rPr>
                              <w:sz w:val="15"/>
                            </w:rPr>
                          </w:pPr>
                          <w:r>
                            <w:rPr>
                              <w:rFonts w:hint="eastAsia"/>
                              <w:sz w:val="15"/>
                            </w:rPr>
                            <w:t>等</w:t>
                          </w:r>
                        </w:p>
                      </w:txbxContent>
                    </v:textbox>
                  </v:shape>
                  <v:shape id="__TH_B12371" o:spid="_x0000_s2100" type="#_x0000_t202" style="position:absolute;left:2597;top:3224;width:197;height:187;mso-wrap-style:tight" filled="f" stroked="f">
                    <v:textbox style="mso-next-textbox:#__TH_B12371" inset="0,0,0,0">
                      <w:txbxContent>
                        <w:p w:rsidR="00DA1B8A" w:rsidRPr="00B54C41" w:rsidRDefault="00DA1B8A" w:rsidP="00DA1B8A">
                          <w:pPr>
                            <w:snapToGrid w:val="0"/>
                            <w:rPr>
                              <w:sz w:val="15"/>
                            </w:rPr>
                          </w:pPr>
                          <w:r>
                            <w:rPr>
                              <w:rFonts w:hint="eastAsia"/>
                              <w:sz w:val="15"/>
                            </w:rPr>
                            <w:t>级</w:t>
                          </w:r>
                        </w:p>
                      </w:txbxContent>
                    </v:textbox>
                  </v:shape>
                  <v:shape id="__TH_B21372" o:spid="_x0000_s2101" type="#_x0000_t202" style="position:absolute;left:1868;top:2958;width:198;height:187;mso-wrap-style:tight" filled="f" stroked="f">
                    <v:textbox style="mso-next-textbox:#__TH_B21372" inset="0,0,0,0">
                      <w:txbxContent>
                        <w:p w:rsidR="00DA1B8A" w:rsidRPr="00B54C41" w:rsidRDefault="00DA1B8A" w:rsidP="00DA1B8A">
                          <w:pPr>
                            <w:snapToGrid w:val="0"/>
                            <w:rPr>
                              <w:sz w:val="15"/>
                            </w:rPr>
                          </w:pPr>
                          <w:r>
                            <w:rPr>
                              <w:rFonts w:hint="eastAsia"/>
                              <w:sz w:val="15"/>
                            </w:rPr>
                            <w:t>门</w:t>
                          </w:r>
                        </w:p>
                      </w:txbxContent>
                    </v:textbox>
                  </v:shape>
                  <v:shape id="__TH_B22373" o:spid="_x0000_s2102" type="#_x0000_t202" style="position:absolute;left:2302;top:3407;width:198;height:188;mso-wrap-style:tight" filled="f" stroked="f">
                    <v:textbox style="mso-next-textbox:#__TH_B22373" inset="0,0,0,0">
                      <w:txbxContent>
                        <w:p w:rsidR="00DA1B8A" w:rsidRPr="00B54C41" w:rsidRDefault="00DA1B8A" w:rsidP="00DA1B8A">
                          <w:pPr>
                            <w:snapToGrid w:val="0"/>
                            <w:rPr>
                              <w:sz w:val="15"/>
                            </w:rPr>
                          </w:pPr>
                          <w:r>
                            <w:rPr>
                              <w:rFonts w:hint="eastAsia"/>
                              <w:sz w:val="15"/>
                            </w:rPr>
                            <w:t>数</w:t>
                          </w:r>
                        </w:p>
                      </w:txbxContent>
                    </v:textbox>
                  </v:shape>
                  <v:shape id="__TH_B31374" o:spid="_x0000_s2103" type="#_x0000_t202" style="position:absolute;left:1854;top:3642;width:198;height:188;mso-wrap-style:tight" filled="f" stroked="f">
                    <v:textbox style="mso-next-textbox:#__TH_B31374" inset="0,0,0,0">
                      <w:txbxContent>
                        <w:p w:rsidR="00DA1B8A" w:rsidRPr="00B54C41" w:rsidRDefault="00DA1B8A" w:rsidP="00DA1B8A">
                          <w:pPr>
                            <w:snapToGrid w:val="0"/>
                            <w:rPr>
                              <w:sz w:val="15"/>
                            </w:rPr>
                          </w:pPr>
                          <w:r>
                            <w:rPr>
                              <w:rFonts w:hint="eastAsia"/>
                              <w:sz w:val="15"/>
                            </w:rPr>
                            <w:t>项</w:t>
                          </w:r>
                        </w:p>
                      </w:txbxContent>
                    </v:textbox>
                  </v:shape>
                  <v:shape id="__TH_B32375" o:spid="_x0000_s2104" type="#_x0000_t202" style="position:absolute;left:2106;top:3760;width:236;height:215" filled="f" stroked="f">
                    <v:textbox style="mso-next-textbox:#__TH_B32375" inset="0,0,0,0">
                      <w:txbxContent>
                        <w:p w:rsidR="00DA1B8A" w:rsidRPr="00B54C41" w:rsidRDefault="00DA1B8A" w:rsidP="00DA1B8A">
                          <w:pPr>
                            <w:snapToGrid w:val="0"/>
                            <w:rPr>
                              <w:sz w:val="15"/>
                            </w:rPr>
                          </w:pPr>
                          <w:r>
                            <w:rPr>
                              <w:rFonts w:hint="eastAsia"/>
                              <w:sz w:val="15"/>
                            </w:rPr>
                            <w:t>目</w:t>
                          </w:r>
                        </w:p>
                      </w:txbxContent>
                    </v:textbox>
                  </v:shape>
                </v:group>
              </w:pict>
            </w:r>
          </w:p>
        </w:tc>
        <w:tc>
          <w:tcPr>
            <w:tcW w:w="2100" w:type="dxa"/>
            <w:gridSpan w:val="3"/>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国家级</w:t>
            </w:r>
          </w:p>
        </w:tc>
        <w:tc>
          <w:tcPr>
            <w:tcW w:w="1965" w:type="dxa"/>
            <w:gridSpan w:val="3"/>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市级</w:t>
            </w:r>
          </w:p>
        </w:tc>
        <w:tc>
          <w:tcPr>
            <w:tcW w:w="1965" w:type="dxa"/>
            <w:gridSpan w:val="3"/>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区级</w:t>
            </w:r>
          </w:p>
        </w:tc>
        <w:tc>
          <w:tcPr>
            <w:tcW w:w="1200" w:type="dxa"/>
            <w:vMerge w:val="restart"/>
            <w:tcMar>
              <w:left w:w="0" w:type="dxa"/>
              <w:right w:w="0" w:type="dxa"/>
            </w:tcMar>
            <w:vAlign w:val="center"/>
          </w:tcPr>
          <w:p w:rsidR="00DA1B8A" w:rsidRPr="0017220A" w:rsidRDefault="00DA1B8A" w:rsidP="00BC734C">
            <w:pPr>
              <w:jc w:val="center"/>
              <w:rPr>
                <w:rFonts w:ascii="宋体" w:hAnsi="宋体"/>
                <w:bCs/>
                <w:sz w:val="28"/>
                <w:szCs w:val="28"/>
              </w:rPr>
            </w:pPr>
            <w:r w:rsidRPr="0017220A">
              <w:rPr>
                <w:rFonts w:ascii="宋体" w:hAnsi="宋体" w:hint="eastAsia"/>
                <w:bCs/>
                <w:szCs w:val="21"/>
              </w:rPr>
              <w:t>备注</w:t>
            </w:r>
          </w:p>
        </w:tc>
      </w:tr>
      <w:tr w:rsidR="00DA1B8A" w:rsidRPr="0017220A" w:rsidTr="00BC734C">
        <w:trPr>
          <w:trHeight w:val="651"/>
        </w:trPr>
        <w:tc>
          <w:tcPr>
            <w:tcW w:w="1242" w:type="dxa"/>
            <w:vMerge/>
            <w:vAlign w:val="center"/>
          </w:tcPr>
          <w:p w:rsidR="00DA1B8A" w:rsidRPr="0017220A" w:rsidRDefault="00DA1B8A" w:rsidP="00BC734C">
            <w:pPr>
              <w:jc w:val="center"/>
              <w:rPr>
                <w:rFonts w:ascii="宋体" w:hAnsi="宋体"/>
                <w:bCs/>
                <w:sz w:val="28"/>
                <w:szCs w:val="28"/>
              </w:rPr>
            </w:pPr>
          </w:p>
        </w:tc>
        <w:tc>
          <w:tcPr>
            <w:tcW w:w="788"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1200" w:type="dxa"/>
            <w:vMerge/>
            <w:tcMar>
              <w:left w:w="0" w:type="dxa"/>
              <w:right w:w="0" w:type="dxa"/>
            </w:tcMar>
            <w:vAlign w:val="center"/>
          </w:tcPr>
          <w:p w:rsidR="00DA1B8A" w:rsidRPr="0017220A" w:rsidRDefault="00DA1B8A" w:rsidP="00BC734C">
            <w:pPr>
              <w:jc w:val="center"/>
              <w:rPr>
                <w:rFonts w:ascii="宋体" w:hAnsi="宋体"/>
                <w:bCs/>
                <w:sz w:val="28"/>
                <w:szCs w:val="28"/>
              </w:rPr>
            </w:pPr>
          </w:p>
        </w:tc>
      </w:tr>
      <w:tr w:rsidR="00DA1B8A" w:rsidRPr="0017220A" w:rsidTr="00BC734C">
        <w:tc>
          <w:tcPr>
            <w:tcW w:w="1242"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星光计划项目（通用类）全能</w:t>
            </w:r>
          </w:p>
        </w:tc>
        <w:tc>
          <w:tcPr>
            <w:tcW w:w="788"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3</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3</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bCs/>
                <w:szCs w:val="21"/>
              </w:rPr>
              <w:t>—</w:t>
            </w:r>
          </w:p>
        </w:tc>
        <w:tc>
          <w:tcPr>
            <w:tcW w:w="655" w:type="dxa"/>
            <w:tcMar>
              <w:left w:w="0" w:type="dxa"/>
              <w:right w:w="0" w:type="dxa"/>
            </w:tcMar>
            <w:vAlign w:val="center"/>
          </w:tcPr>
          <w:p w:rsidR="00DA1B8A" w:rsidRPr="0017220A" w:rsidRDefault="00DA1B8A" w:rsidP="00BC734C">
            <w:pPr>
              <w:jc w:val="center"/>
              <w:rPr>
                <w:szCs w:val="21"/>
              </w:rPr>
            </w:pPr>
            <w:r w:rsidRPr="0017220A">
              <w:rPr>
                <w:rFonts w:ascii="宋体" w:hAnsi="宋体"/>
                <w:bCs/>
                <w:szCs w:val="21"/>
              </w:rPr>
              <w:t>—</w:t>
            </w:r>
          </w:p>
        </w:tc>
        <w:tc>
          <w:tcPr>
            <w:tcW w:w="655" w:type="dxa"/>
            <w:tcMar>
              <w:left w:w="0" w:type="dxa"/>
              <w:right w:w="0" w:type="dxa"/>
            </w:tcMar>
            <w:vAlign w:val="center"/>
          </w:tcPr>
          <w:p w:rsidR="00DA1B8A" w:rsidRPr="0017220A" w:rsidRDefault="00DA1B8A" w:rsidP="00BC734C">
            <w:pPr>
              <w:jc w:val="center"/>
              <w:rPr>
                <w:szCs w:val="21"/>
              </w:rPr>
            </w:pPr>
            <w:r w:rsidRPr="0017220A">
              <w:rPr>
                <w:rFonts w:ascii="宋体" w:hAnsi="宋体"/>
                <w:bCs/>
                <w:szCs w:val="21"/>
              </w:rPr>
              <w:t>—</w:t>
            </w:r>
          </w:p>
        </w:tc>
        <w:tc>
          <w:tcPr>
            <w:tcW w:w="1200" w:type="dxa"/>
            <w:tcMar>
              <w:left w:w="0" w:type="dxa"/>
              <w:right w:w="0" w:type="dxa"/>
            </w:tcMar>
          </w:tcPr>
          <w:p w:rsidR="00DA1B8A" w:rsidRPr="0017220A" w:rsidRDefault="00DA1B8A" w:rsidP="00BC734C">
            <w:pPr>
              <w:jc w:val="center"/>
              <w:rPr>
                <w:rFonts w:ascii="宋体" w:hAnsi="宋体"/>
                <w:bCs/>
                <w:szCs w:val="21"/>
              </w:rPr>
            </w:pPr>
            <w:r w:rsidRPr="0017220A">
              <w:rPr>
                <w:rFonts w:ascii="宋体" w:hAnsi="宋体" w:hint="eastAsia"/>
                <w:bCs/>
                <w:szCs w:val="21"/>
              </w:rPr>
              <w:t>除语文、数学、英语之外的任意公共基础类课程（含选修课）</w:t>
            </w:r>
          </w:p>
        </w:tc>
      </w:tr>
      <w:tr w:rsidR="00DA1B8A" w:rsidRPr="0017220A" w:rsidTr="00BC734C">
        <w:tc>
          <w:tcPr>
            <w:tcW w:w="1242"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星光计划项目（通用类）单项</w:t>
            </w:r>
          </w:p>
        </w:tc>
        <w:tc>
          <w:tcPr>
            <w:tcW w:w="788"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2</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2</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DA1B8A" w:rsidRPr="0017220A" w:rsidRDefault="00DA1B8A" w:rsidP="00BC734C">
            <w:pPr>
              <w:jc w:val="center"/>
              <w:rPr>
                <w:szCs w:val="21"/>
              </w:rPr>
            </w:pPr>
            <w:r w:rsidRPr="0017220A">
              <w:rPr>
                <w:rFonts w:ascii="宋体" w:hAnsi="宋体"/>
                <w:bCs/>
                <w:szCs w:val="21"/>
              </w:rPr>
              <w:t>—</w:t>
            </w:r>
          </w:p>
        </w:tc>
        <w:tc>
          <w:tcPr>
            <w:tcW w:w="655" w:type="dxa"/>
            <w:tcMar>
              <w:left w:w="0" w:type="dxa"/>
              <w:right w:w="0" w:type="dxa"/>
            </w:tcMar>
            <w:vAlign w:val="center"/>
          </w:tcPr>
          <w:p w:rsidR="00DA1B8A" w:rsidRPr="0017220A" w:rsidRDefault="00DA1B8A" w:rsidP="00BC734C">
            <w:pPr>
              <w:jc w:val="center"/>
              <w:rPr>
                <w:szCs w:val="21"/>
              </w:rPr>
            </w:pPr>
            <w:r w:rsidRPr="0017220A">
              <w:rPr>
                <w:rFonts w:ascii="宋体" w:hAnsi="宋体"/>
                <w:bCs/>
                <w:szCs w:val="21"/>
              </w:rPr>
              <w:t>—</w:t>
            </w:r>
          </w:p>
        </w:tc>
        <w:tc>
          <w:tcPr>
            <w:tcW w:w="655" w:type="dxa"/>
            <w:tcMar>
              <w:left w:w="0" w:type="dxa"/>
              <w:right w:w="0" w:type="dxa"/>
            </w:tcMar>
            <w:vAlign w:val="center"/>
          </w:tcPr>
          <w:p w:rsidR="00DA1B8A" w:rsidRPr="0017220A" w:rsidRDefault="00DA1B8A" w:rsidP="00BC734C">
            <w:pPr>
              <w:jc w:val="center"/>
              <w:rPr>
                <w:szCs w:val="21"/>
              </w:rPr>
            </w:pPr>
            <w:r w:rsidRPr="0017220A">
              <w:rPr>
                <w:rFonts w:ascii="宋体" w:hAnsi="宋体"/>
                <w:bCs/>
                <w:szCs w:val="21"/>
              </w:rPr>
              <w:t>—</w:t>
            </w:r>
          </w:p>
        </w:tc>
        <w:tc>
          <w:tcPr>
            <w:tcW w:w="1200" w:type="dxa"/>
            <w:tcMar>
              <w:left w:w="0" w:type="dxa"/>
              <w:right w:w="0" w:type="dxa"/>
            </w:tcMar>
          </w:tcPr>
          <w:p w:rsidR="00DA1B8A" w:rsidRPr="0017220A" w:rsidRDefault="00DA1B8A" w:rsidP="00BC734C">
            <w:pPr>
              <w:jc w:val="center"/>
              <w:rPr>
                <w:rFonts w:ascii="宋体" w:hAnsi="宋体"/>
                <w:bCs/>
                <w:szCs w:val="21"/>
              </w:rPr>
            </w:pPr>
            <w:r w:rsidRPr="0017220A">
              <w:rPr>
                <w:rFonts w:ascii="宋体" w:hAnsi="宋体" w:hint="eastAsia"/>
                <w:bCs/>
                <w:szCs w:val="21"/>
              </w:rPr>
              <w:t>除语文、数学、英语之外的任意公共基础类课程（含选修课）</w:t>
            </w:r>
          </w:p>
        </w:tc>
      </w:tr>
      <w:tr w:rsidR="00DA1B8A" w:rsidRPr="0017220A" w:rsidTr="00BC734C">
        <w:tc>
          <w:tcPr>
            <w:tcW w:w="1242"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语文、数学、英语、政治、体育、计算机类竞赛</w:t>
            </w:r>
          </w:p>
        </w:tc>
        <w:tc>
          <w:tcPr>
            <w:tcW w:w="788"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1</w:t>
            </w:r>
          </w:p>
        </w:tc>
        <w:tc>
          <w:tcPr>
            <w:tcW w:w="1200" w:type="dxa"/>
            <w:tcMar>
              <w:left w:w="0" w:type="dxa"/>
              <w:right w:w="0" w:type="dxa"/>
            </w:tcMar>
          </w:tcPr>
          <w:p w:rsidR="00DA1B8A" w:rsidRPr="0017220A" w:rsidRDefault="00DA1B8A" w:rsidP="00BC734C">
            <w:pPr>
              <w:jc w:val="center"/>
              <w:rPr>
                <w:rFonts w:ascii="宋体" w:hAnsi="宋体"/>
                <w:bCs/>
                <w:szCs w:val="21"/>
              </w:rPr>
            </w:pPr>
            <w:r w:rsidRPr="0017220A">
              <w:rPr>
                <w:rFonts w:ascii="宋体" w:hAnsi="宋体" w:hint="eastAsia"/>
                <w:bCs/>
                <w:szCs w:val="21"/>
              </w:rPr>
              <w:t>与比赛项目相关的课程</w:t>
            </w:r>
          </w:p>
        </w:tc>
      </w:tr>
    </w:tbl>
    <w:p w:rsidR="00DA1B8A" w:rsidRPr="00DA1B8A" w:rsidRDefault="00DA1B8A" w:rsidP="00DE7DF2">
      <w:pPr>
        <w:spacing w:beforeLines="50" w:afterLines="50" w:line="400" w:lineRule="exact"/>
        <w:rPr>
          <w:rFonts w:asciiTheme="minorEastAsia" w:hAnsiTheme="minorEastAsia"/>
          <w:bCs/>
          <w:sz w:val="24"/>
          <w:szCs w:val="24"/>
        </w:rPr>
      </w:pPr>
      <w:r w:rsidRPr="00DA1B8A">
        <w:rPr>
          <w:rFonts w:asciiTheme="minorEastAsia" w:hAnsiTheme="minorEastAsia" w:hint="eastAsia"/>
          <w:bCs/>
          <w:sz w:val="24"/>
          <w:szCs w:val="24"/>
        </w:rPr>
        <w:t>2．管理类技能竞赛课程冲抵</w:t>
      </w:r>
    </w:p>
    <w:p w:rsidR="00DA1B8A" w:rsidRPr="00DA1B8A" w:rsidRDefault="00DA1B8A" w:rsidP="00DE7DF2">
      <w:pPr>
        <w:spacing w:beforeLines="50" w:afterLines="50" w:line="400" w:lineRule="exact"/>
        <w:ind w:firstLineChars="200" w:firstLine="480"/>
        <w:rPr>
          <w:rFonts w:ascii="宋体" w:hAnsi="宋体"/>
          <w:bCs/>
          <w:sz w:val="24"/>
          <w:szCs w:val="24"/>
        </w:rPr>
      </w:pPr>
      <w:r w:rsidRPr="00DA1B8A">
        <w:rPr>
          <w:rFonts w:asciiTheme="minorEastAsia" w:hAnsiTheme="minorEastAsia" w:hint="eastAsia"/>
          <w:bCs/>
          <w:sz w:val="24"/>
          <w:szCs w:val="24"/>
        </w:rPr>
        <w:t>凡参加管理类技能竞赛获奖的学生，可根据获奖等级及“表3管理类技能竞赛课程冲抵表”中的说明冲抵不同门数及种类的不及格课程。</w:t>
      </w:r>
    </w:p>
    <w:p w:rsidR="00DA1B8A" w:rsidRPr="0017220A" w:rsidRDefault="00DA1B8A" w:rsidP="00DE7DF2">
      <w:pPr>
        <w:spacing w:beforeLines="50" w:afterLines="50" w:line="300" w:lineRule="auto"/>
        <w:ind w:firstLineChars="200" w:firstLine="482"/>
        <w:jc w:val="center"/>
        <w:rPr>
          <w:rFonts w:ascii="宋体" w:hAnsi="宋体"/>
          <w:b/>
          <w:bCs/>
          <w:sz w:val="24"/>
        </w:rPr>
      </w:pPr>
      <w:r w:rsidRPr="0017220A">
        <w:rPr>
          <w:rFonts w:ascii="宋体" w:hAnsi="宋体" w:hint="eastAsia"/>
          <w:b/>
          <w:bCs/>
          <w:sz w:val="24"/>
        </w:rPr>
        <w:t>表3 管理类技能竞赛课程冲抵表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86"/>
        <w:gridCol w:w="709"/>
        <w:gridCol w:w="709"/>
        <w:gridCol w:w="709"/>
        <w:gridCol w:w="708"/>
        <w:gridCol w:w="709"/>
        <w:gridCol w:w="709"/>
        <w:gridCol w:w="709"/>
        <w:gridCol w:w="785"/>
        <w:gridCol w:w="1134"/>
      </w:tblGrid>
      <w:tr w:rsidR="00DA1B8A" w:rsidRPr="0017220A" w:rsidTr="00BC734C">
        <w:trPr>
          <w:trHeight w:val="567"/>
        </w:trPr>
        <w:tc>
          <w:tcPr>
            <w:tcW w:w="1188" w:type="dxa"/>
            <w:vMerge w:val="restart"/>
          </w:tcPr>
          <w:p w:rsidR="00DA1B8A" w:rsidRPr="0017220A" w:rsidRDefault="00ED03C8" w:rsidP="00BC734C">
            <w:pPr>
              <w:rPr>
                <w:rFonts w:ascii="宋体" w:hAnsi="宋体"/>
                <w:bCs/>
                <w:sz w:val="28"/>
                <w:szCs w:val="28"/>
              </w:rPr>
            </w:pPr>
            <w:r>
              <w:rPr>
                <w:rFonts w:ascii="宋体" w:hAnsi="宋体"/>
                <w:bCs/>
                <w:noProof/>
                <w:sz w:val="28"/>
                <w:szCs w:val="28"/>
              </w:rPr>
              <w:pict>
                <v:group id="__TH_G22六号376" o:spid="_x0000_s2078" style="position:absolute;left:0;text-align:left;margin-left:-5.15pt;margin-top:0;width:58.9pt;height:61pt;z-index:251657728" coordorigin="797,5313" coordsize="1178,1220">
                  <v:line id="__TH_L368" o:spid="_x0000_s2079" style="position:absolute" from="1386,5313" to="1975,6533" strokeweight=".5pt"/>
                  <v:line id="__TH_L369" o:spid="_x0000_s2080" style="position:absolute" from="797,5923" to="1975,6533" strokeweight=".5pt"/>
                  <v:shape id="__TH_B11370" o:spid="_x0000_s2081" type="#_x0000_t202" style="position:absolute;left:1658;top:5459;width:198;height:187;mso-wrap-style:tight" filled="f" stroked="f">
                    <v:textbox inset="0,0,0,0">
                      <w:txbxContent>
                        <w:p w:rsidR="00DA1B8A" w:rsidRPr="00B54C41" w:rsidRDefault="00DA1B8A" w:rsidP="00DA1B8A">
                          <w:pPr>
                            <w:snapToGrid w:val="0"/>
                            <w:rPr>
                              <w:sz w:val="15"/>
                            </w:rPr>
                          </w:pPr>
                          <w:r>
                            <w:rPr>
                              <w:rFonts w:hint="eastAsia"/>
                              <w:sz w:val="15"/>
                            </w:rPr>
                            <w:t>等</w:t>
                          </w:r>
                        </w:p>
                      </w:txbxContent>
                    </v:textbox>
                  </v:shape>
                  <v:shape id="__TH_B12371" o:spid="_x0000_s2082" type="#_x0000_t202" style="position:absolute;left:1738;top:5788;width:197;height:187;mso-wrap-style:tight" filled="f" stroked="f">
                    <v:textbox inset="0,0,0,0">
                      <w:txbxContent>
                        <w:p w:rsidR="00DA1B8A" w:rsidRPr="00B54C41" w:rsidRDefault="00DA1B8A" w:rsidP="00DA1B8A">
                          <w:pPr>
                            <w:snapToGrid w:val="0"/>
                            <w:rPr>
                              <w:sz w:val="15"/>
                            </w:rPr>
                          </w:pPr>
                          <w:r>
                            <w:rPr>
                              <w:rFonts w:hint="eastAsia"/>
                              <w:sz w:val="15"/>
                            </w:rPr>
                            <w:t>级</w:t>
                          </w:r>
                        </w:p>
                      </w:txbxContent>
                    </v:textbox>
                  </v:shape>
                  <v:shape id="__TH_B21372" o:spid="_x0000_s2083" type="#_x0000_t202" style="position:absolute;left:1009;top:5522;width:198;height:187;mso-wrap-style:tight" filled="f" stroked="f">
                    <v:textbox inset="0,0,0,0">
                      <w:txbxContent>
                        <w:p w:rsidR="00DA1B8A" w:rsidRPr="00B54C41" w:rsidRDefault="00DA1B8A" w:rsidP="00DA1B8A">
                          <w:pPr>
                            <w:snapToGrid w:val="0"/>
                            <w:rPr>
                              <w:sz w:val="15"/>
                            </w:rPr>
                          </w:pPr>
                          <w:r>
                            <w:rPr>
                              <w:rFonts w:hint="eastAsia"/>
                              <w:sz w:val="15"/>
                            </w:rPr>
                            <w:t>门</w:t>
                          </w:r>
                        </w:p>
                      </w:txbxContent>
                    </v:textbox>
                  </v:shape>
                  <v:shape id="__TH_B22373" o:spid="_x0000_s2084" type="#_x0000_t202" style="position:absolute;left:1443;top:5971;width:198;height:188;mso-wrap-style:tight" filled="f" stroked="f">
                    <v:textbox inset="0,0,0,0">
                      <w:txbxContent>
                        <w:p w:rsidR="00DA1B8A" w:rsidRPr="00B54C41" w:rsidRDefault="00DA1B8A" w:rsidP="00DA1B8A">
                          <w:pPr>
                            <w:snapToGrid w:val="0"/>
                            <w:rPr>
                              <w:sz w:val="15"/>
                            </w:rPr>
                          </w:pPr>
                          <w:r>
                            <w:rPr>
                              <w:rFonts w:hint="eastAsia"/>
                              <w:sz w:val="15"/>
                            </w:rPr>
                            <w:t>数</w:t>
                          </w:r>
                        </w:p>
                      </w:txbxContent>
                    </v:textbox>
                  </v:shape>
                  <v:shape id="__TH_B31374" o:spid="_x0000_s2085" type="#_x0000_t202" style="position:absolute;left:995;top:6206;width:198;height:188;mso-wrap-style:tight" filled="f" stroked="f">
                    <v:textbox inset="0,0,0,0">
                      <w:txbxContent>
                        <w:p w:rsidR="00DA1B8A" w:rsidRPr="00B54C41" w:rsidRDefault="00DA1B8A" w:rsidP="00DA1B8A">
                          <w:pPr>
                            <w:snapToGrid w:val="0"/>
                            <w:rPr>
                              <w:sz w:val="15"/>
                            </w:rPr>
                          </w:pPr>
                          <w:r>
                            <w:rPr>
                              <w:rFonts w:hint="eastAsia"/>
                              <w:sz w:val="15"/>
                            </w:rPr>
                            <w:t>项</w:t>
                          </w:r>
                        </w:p>
                      </w:txbxContent>
                    </v:textbox>
                  </v:shape>
                  <v:shape id="__TH_B32375" o:spid="_x0000_s2086" type="#_x0000_t202" style="position:absolute;left:1454;top:6312;width:93;height:187;mso-wrap-style:tight" filled="f" stroked="f">
                    <v:textbox inset="0,0,0,0">
                      <w:txbxContent>
                        <w:p w:rsidR="00DA1B8A" w:rsidRPr="00B54C41" w:rsidRDefault="00DA1B8A" w:rsidP="00DA1B8A">
                          <w:pPr>
                            <w:snapToGrid w:val="0"/>
                            <w:rPr>
                              <w:sz w:val="15"/>
                            </w:rPr>
                          </w:pPr>
                          <w:r>
                            <w:rPr>
                              <w:rFonts w:hint="eastAsia"/>
                              <w:sz w:val="15"/>
                            </w:rPr>
                            <w:t>目</w:t>
                          </w:r>
                        </w:p>
                      </w:txbxContent>
                    </v:textbox>
                  </v:shape>
                </v:group>
              </w:pict>
            </w:r>
          </w:p>
        </w:tc>
        <w:tc>
          <w:tcPr>
            <w:tcW w:w="2104" w:type="dxa"/>
            <w:gridSpan w:val="3"/>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国家级</w:t>
            </w:r>
          </w:p>
        </w:tc>
        <w:tc>
          <w:tcPr>
            <w:tcW w:w="2126" w:type="dxa"/>
            <w:gridSpan w:val="3"/>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市级</w:t>
            </w:r>
          </w:p>
        </w:tc>
        <w:tc>
          <w:tcPr>
            <w:tcW w:w="2203" w:type="dxa"/>
            <w:gridSpan w:val="3"/>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区级</w:t>
            </w:r>
          </w:p>
        </w:tc>
        <w:tc>
          <w:tcPr>
            <w:tcW w:w="1134" w:type="dxa"/>
            <w:vMerge w:val="restart"/>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备注</w:t>
            </w:r>
          </w:p>
        </w:tc>
      </w:tr>
      <w:tr w:rsidR="00DA1B8A" w:rsidRPr="0017220A" w:rsidTr="00BC734C">
        <w:trPr>
          <w:trHeight w:val="651"/>
        </w:trPr>
        <w:tc>
          <w:tcPr>
            <w:tcW w:w="1188" w:type="dxa"/>
            <w:vMerge/>
          </w:tcPr>
          <w:p w:rsidR="00DA1B8A" w:rsidRPr="0017220A" w:rsidRDefault="00DA1B8A" w:rsidP="00BC734C">
            <w:pPr>
              <w:rPr>
                <w:rFonts w:ascii="宋体" w:hAnsi="宋体"/>
                <w:bCs/>
                <w:sz w:val="28"/>
                <w:szCs w:val="28"/>
              </w:rPr>
            </w:pPr>
          </w:p>
        </w:tc>
        <w:tc>
          <w:tcPr>
            <w:tcW w:w="686"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708"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785"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1134" w:type="dxa"/>
            <w:vMerge/>
          </w:tcPr>
          <w:p w:rsidR="00DA1B8A" w:rsidRPr="0017220A" w:rsidRDefault="00DA1B8A" w:rsidP="00BC734C">
            <w:pPr>
              <w:rPr>
                <w:rFonts w:ascii="宋体" w:hAnsi="宋体"/>
                <w:bCs/>
                <w:sz w:val="28"/>
                <w:szCs w:val="28"/>
              </w:rPr>
            </w:pPr>
          </w:p>
        </w:tc>
      </w:tr>
      <w:tr w:rsidR="00DA1B8A" w:rsidRPr="0017220A" w:rsidTr="00BC734C">
        <w:tc>
          <w:tcPr>
            <w:tcW w:w="1188"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星光计划项目（通用类）全能</w:t>
            </w:r>
          </w:p>
        </w:tc>
        <w:tc>
          <w:tcPr>
            <w:tcW w:w="686"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DA1B8A" w:rsidRPr="0017220A" w:rsidRDefault="00DA1B8A" w:rsidP="00BC734C">
            <w:pPr>
              <w:jc w:val="center"/>
            </w:pPr>
            <w:r w:rsidRPr="0017220A">
              <w:rPr>
                <w:rFonts w:ascii="宋体" w:hAnsi="宋体"/>
                <w:bCs/>
                <w:sz w:val="28"/>
                <w:szCs w:val="28"/>
              </w:rPr>
              <w:t>—</w:t>
            </w:r>
          </w:p>
        </w:tc>
        <w:tc>
          <w:tcPr>
            <w:tcW w:w="785" w:type="dxa"/>
            <w:vAlign w:val="center"/>
          </w:tcPr>
          <w:p w:rsidR="00DA1B8A" w:rsidRPr="0017220A" w:rsidRDefault="00DA1B8A" w:rsidP="00BC734C">
            <w:pPr>
              <w:jc w:val="center"/>
            </w:pPr>
            <w:r w:rsidRPr="0017220A">
              <w:rPr>
                <w:rFonts w:ascii="宋体" w:hAnsi="宋体"/>
                <w:bCs/>
                <w:sz w:val="28"/>
                <w:szCs w:val="28"/>
              </w:rPr>
              <w:t>—</w:t>
            </w:r>
          </w:p>
        </w:tc>
        <w:tc>
          <w:tcPr>
            <w:tcW w:w="1134" w:type="dxa"/>
          </w:tcPr>
          <w:p w:rsidR="00DA1B8A" w:rsidRPr="0017220A" w:rsidRDefault="00DA1B8A" w:rsidP="00BC734C">
            <w:r w:rsidRPr="0017220A">
              <w:rPr>
                <w:rFonts w:ascii="宋体" w:hAnsi="宋体" w:hint="eastAsia"/>
                <w:bCs/>
                <w:szCs w:val="21"/>
              </w:rPr>
              <w:t>任意专业技能及专业技能基础课程</w:t>
            </w:r>
          </w:p>
        </w:tc>
      </w:tr>
      <w:tr w:rsidR="00DA1B8A" w:rsidRPr="0017220A" w:rsidTr="00BC734C">
        <w:tc>
          <w:tcPr>
            <w:tcW w:w="1188"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国际商务单证员竞赛</w:t>
            </w:r>
          </w:p>
        </w:tc>
        <w:tc>
          <w:tcPr>
            <w:tcW w:w="686"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1</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1</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DA1B8A" w:rsidRPr="0017220A" w:rsidRDefault="00DA1B8A" w:rsidP="00BC734C">
            <w:pPr>
              <w:jc w:val="center"/>
            </w:pPr>
            <w:r w:rsidRPr="0017220A">
              <w:rPr>
                <w:rFonts w:ascii="宋体" w:hAnsi="宋体"/>
                <w:bCs/>
                <w:sz w:val="28"/>
                <w:szCs w:val="28"/>
              </w:rPr>
              <w:t>—</w:t>
            </w:r>
          </w:p>
        </w:tc>
        <w:tc>
          <w:tcPr>
            <w:tcW w:w="785" w:type="dxa"/>
            <w:vAlign w:val="center"/>
          </w:tcPr>
          <w:p w:rsidR="00DA1B8A" w:rsidRPr="0017220A" w:rsidRDefault="00DA1B8A" w:rsidP="00BC734C">
            <w:pPr>
              <w:jc w:val="center"/>
            </w:pPr>
            <w:r w:rsidRPr="0017220A">
              <w:rPr>
                <w:rFonts w:ascii="宋体" w:hAnsi="宋体"/>
                <w:bCs/>
                <w:sz w:val="28"/>
                <w:szCs w:val="28"/>
              </w:rPr>
              <w:t>—</w:t>
            </w:r>
          </w:p>
        </w:tc>
        <w:tc>
          <w:tcPr>
            <w:tcW w:w="1134" w:type="dxa"/>
          </w:tcPr>
          <w:p w:rsidR="00DA1B8A" w:rsidRPr="0017220A" w:rsidRDefault="00DA1B8A" w:rsidP="00BC734C">
            <w:r w:rsidRPr="0017220A">
              <w:rPr>
                <w:rFonts w:ascii="宋体" w:hAnsi="宋体" w:hint="eastAsia"/>
                <w:bCs/>
                <w:szCs w:val="21"/>
              </w:rPr>
              <w:t>任意专业技能及专业技能基础课程</w:t>
            </w:r>
          </w:p>
        </w:tc>
      </w:tr>
      <w:tr w:rsidR="00DA1B8A" w:rsidRPr="0017220A" w:rsidTr="00BC734C">
        <w:trPr>
          <w:trHeight w:val="998"/>
        </w:trPr>
        <w:tc>
          <w:tcPr>
            <w:tcW w:w="1188"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专业技能竞赛</w:t>
            </w:r>
          </w:p>
        </w:tc>
        <w:tc>
          <w:tcPr>
            <w:tcW w:w="686" w:type="dxa"/>
            <w:vAlign w:val="center"/>
          </w:tcPr>
          <w:p w:rsidR="00DA1B8A" w:rsidRPr="0017220A" w:rsidRDefault="00DA1B8A"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DA1B8A" w:rsidRPr="0017220A" w:rsidRDefault="00DA1B8A" w:rsidP="00BC734C">
            <w:pPr>
              <w:jc w:val="center"/>
            </w:pPr>
            <w:r w:rsidRPr="0017220A">
              <w:rPr>
                <w:rFonts w:ascii="宋体" w:hAnsi="宋体"/>
                <w:bCs/>
                <w:sz w:val="28"/>
                <w:szCs w:val="28"/>
              </w:rPr>
              <w:t>—</w:t>
            </w:r>
          </w:p>
        </w:tc>
        <w:tc>
          <w:tcPr>
            <w:tcW w:w="709" w:type="dxa"/>
            <w:vAlign w:val="center"/>
          </w:tcPr>
          <w:p w:rsidR="00DA1B8A" w:rsidRPr="0017220A" w:rsidRDefault="00DA1B8A" w:rsidP="00BC734C">
            <w:pPr>
              <w:jc w:val="center"/>
            </w:pPr>
            <w:r w:rsidRPr="0017220A">
              <w:rPr>
                <w:rFonts w:ascii="宋体" w:hAnsi="宋体"/>
                <w:bCs/>
                <w:sz w:val="28"/>
                <w:szCs w:val="28"/>
              </w:rPr>
              <w:t>—</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bCs/>
                <w:sz w:val="28"/>
                <w:szCs w:val="28"/>
              </w:rPr>
              <w:t>—</w:t>
            </w:r>
          </w:p>
        </w:tc>
        <w:tc>
          <w:tcPr>
            <w:tcW w:w="708" w:type="dxa"/>
            <w:vAlign w:val="center"/>
          </w:tcPr>
          <w:p w:rsidR="00DA1B8A" w:rsidRPr="0017220A" w:rsidRDefault="00DA1B8A" w:rsidP="00BC734C">
            <w:pPr>
              <w:jc w:val="center"/>
            </w:pPr>
            <w:r w:rsidRPr="0017220A">
              <w:rPr>
                <w:rFonts w:ascii="宋体" w:hAnsi="宋体"/>
                <w:bCs/>
                <w:sz w:val="28"/>
                <w:szCs w:val="28"/>
              </w:rPr>
              <w:t>—</w:t>
            </w:r>
          </w:p>
        </w:tc>
        <w:tc>
          <w:tcPr>
            <w:tcW w:w="709" w:type="dxa"/>
            <w:vAlign w:val="center"/>
          </w:tcPr>
          <w:p w:rsidR="00DA1B8A" w:rsidRPr="0017220A" w:rsidRDefault="00DA1B8A" w:rsidP="00BC734C">
            <w:pPr>
              <w:jc w:val="center"/>
            </w:pPr>
            <w:r w:rsidRPr="0017220A">
              <w:rPr>
                <w:rFonts w:ascii="宋体" w:hAnsi="宋体"/>
                <w:bCs/>
                <w:sz w:val="28"/>
                <w:szCs w:val="28"/>
              </w:rPr>
              <w:t>—</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1</w:t>
            </w:r>
          </w:p>
        </w:tc>
        <w:tc>
          <w:tcPr>
            <w:tcW w:w="785"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1</w:t>
            </w:r>
          </w:p>
        </w:tc>
        <w:tc>
          <w:tcPr>
            <w:tcW w:w="1134" w:type="dxa"/>
          </w:tcPr>
          <w:p w:rsidR="00DA1B8A" w:rsidRPr="0017220A" w:rsidRDefault="00DA1B8A" w:rsidP="00BC734C">
            <w:pPr>
              <w:rPr>
                <w:rFonts w:ascii="宋体" w:hAnsi="宋体"/>
                <w:bCs/>
                <w:szCs w:val="21"/>
              </w:rPr>
            </w:pPr>
            <w:r w:rsidRPr="0017220A">
              <w:rPr>
                <w:rFonts w:ascii="宋体" w:hAnsi="宋体" w:hint="eastAsia"/>
                <w:bCs/>
                <w:szCs w:val="21"/>
              </w:rPr>
              <w:t>任意专业技能及专业技能基础课程</w:t>
            </w:r>
          </w:p>
        </w:tc>
      </w:tr>
    </w:tbl>
    <w:p w:rsidR="00DA1B8A" w:rsidRPr="0006136B" w:rsidRDefault="00DA1B8A" w:rsidP="00DE7DF2">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3．机电类技能竞赛课程冲抵</w:t>
      </w:r>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lastRenderedPageBreak/>
        <w:t>凡参加机电类技能竞赛获奖的学生，可根据获奖等级及“表4机电类技能竞赛课程冲抵表”中的说明冲抵不同门数及种类的不及格课程。</w:t>
      </w:r>
    </w:p>
    <w:p w:rsidR="00DA1B8A" w:rsidRPr="0017220A" w:rsidRDefault="00DA1B8A" w:rsidP="00DE7DF2">
      <w:pPr>
        <w:spacing w:beforeLines="50" w:afterLines="50" w:line="300" w:lineRule="auto"/>
        <w:ind w:firstLineChars="200" w:firstLine="482"/>
        <w:jc w:val="center"/>
        <w:rPr>
          <w:rFonts w:ascii="宋体" w:hAnsi="宋体"/>
          <w:b/>
          <w:bCs/>
          <w:sz w:val="24"/>
        </w:rPr>
      </w:pPr>
      <w:r w:rsidRPr="0017220A">
        <w:rPr>
          <w:rFonts w:ascii="宋体" w:hAnsi="宋体" w:hint="eastAsia"/>
          <w:b/>
          <w:bCs/>
          <w:sz w:val="24"/>
        </w:rPr>
        <w:t>表4 机电类技能竞赛课程冲抵表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86"/>
        <w:gridCol w:w="709"/>
        <w:gridCol w:w="709"/>
        <w:gridCol w:w="709"/>
        <w:gridCol w:w="708"/>
        <w:gridCol w:w="709"/>
        <w:gridCol w:w="709"/>
        <w:gridCol w:w="709"/>
        <w:gridCol w:w="708"/>
        <w:gridCol w:w="1211"/>
      </w:tblGrid>
      <w:tr w:rsidR="00DA1B8A" w:rsidRPr="0017220A" w:rsidTr="00BC734C">
        <w:trPr>
          <w:trHeight w:val="567"/>
        </w:trPr>
        <w:tc>
          <w:tcPr>
            <w:tcW w:w="1188" w:type="dxa"/>
            <w:vMerge w:val="restart"/>
            <w:vAlign w:val="center"/>
          </w:tcPr>
          <w:p w:rsidR="00DA1B8A" w:rsidRPr="0017220A" w:rsidRDefault="00ED03C8" w:rsidP="00BC734C">
            <w:pPr>
              <w:jc w:val="center"/>
              <w:rPr>
                <w:rFonts w:ascii="宋体" w:hAnsi="宋体"/>
                <w:bCs/>
                <w:sz w:val="28"/>
                <w:szCs w:val="28"/>
              </w:rPr>
            </w:pPr>
            <w:r>
              <w:rPr>
                <w:rFonts w:ascii="宋体" w:hAnsi="宋体"/>
                <w:bCs/>
                <w:noProof/>
                <w:sz w:val="28"/>
                <w:szCs w:val="28"/>
              </w:rPr>
              <w:pict>
                <v:group id="_x0000_s2087" style="position:absolute;left:0;text-align:left;margin-left:-5.15pt;margin-top:0;width:58.9pt;height:61pt;z-index:251658752" coordorigin="797,5313" coordsize="1178,1220">
                  <v:line id="__TH_L368" o:spid="_x0000_s2088" style="position:absolute" from="1386,5313" to="1975,6533" strokeweight=".5pt"/>
                  <v:line id="__TH_L369" o:spid="_x0000_s2089" style="position:absolute" from="797,5923" to="1975,6533" strokeweight=".5pt"/>
                  <v:shape id="__TH_B11370" o:spid="_x0000_s2090" type="#_x0000_t202" style="position:absolute;left:1658;top:5459;width:198;height:187;mso-wrap-style:tight" filled="f" stroked="f">
                    <v:textbox inset="0,0,0,0">
                      <w:txbxContent>
                        <w:p w:rsidR="00DA1B8A" w:rsidRPr="00B54C41" w:rsidRDefault="00DA1B8A" w:rsidP="00DA1B8A">
                          <w:pPr>
                            <w:snapToGrid w:val="0"/>
                            <w:rPr>
                              <w:sz w:val="15"/>
                            </w:rPr>
                          </w:pPr>
                          <w:r>
                            <w:rPr>
                              <w:rFonts w:hint="eastAsia"/>
                              <w:sz w:val="15"/>
                            </w:rPr>
                            <w:t>等</w:t>
                          </w:r>
                        </w:p>
                      </w:txbxContent>
                    </v:textbox>
                  </v:shape>
                  <v:shape id="__TH_B12371" o:spid="_x0000_s2091" type="#_x0000_t202" style="position:absolute;left:1738;top:5788;width:197;height:187;mso-wrap-style:tight" filled="f" stroked="f">
                    <v:textbox inset="0,0,0,0">
                      <w:txbxContent>
                        <w:p w:rsidR="00DA1B8A" w:rsidRPr="00B54C41" w:rsidRDefault="00DA1B8A" w:rsidP="00DA1B8A">
                          <w:pPr>
                            <w:snapToGrid w:val="0"/>
                            <w:rPr>
                              <w:sz w:val="15"/>
                            </w:rPr>
                          </w:pPr>
                          <w:r>
                            <w:rPr>
                              <w:rFonts w:hint="eastAsia"/>
                              <w:sz w:val="15"/>
                            </w:rPr>
                            <w:t>级</w:t>
                          </w:r>
                        </w:p>
                      </w:txbxContent>
                    </v:textbox>
                  </v:shape>
                  <v:shape id="__TH_B21372" o:spid="_x0000_s2092" type="#_x0000_t202" style="position:absolute;left:1009;top:5522;width:198;height:187;mso-wrap-style:tight" filled="f" stroked="f">
                    <v:textbox inset="0,0,0,0">
                      <w:txbxContent>
                        <w:p w:rsidR="00DA1B8A" w:rsidRPr="00B54C41" w:rsidRDefault="00DA1B8A" w:rsidP="00DA1B8A">
                          <w:pPr>
                            <w:snapToGrid w:val="0"/>
                            <w:rPr>
                              <w:sz w:val="15"/>
                            </w:rPr>
                          </w:pPr>
                          <w:r>
                            <w:rPr>
                              <w:rFonts w:hint="eastAsia"/>
                              <w:sz w:val="15"/>
                            </w:rPr>
                            <w:t>门</w:t>
                          </w:r>
                        </w:p>
                      </w:txbxContent>
                    </v:textbox>
                  </v:shape>
                  <v:shape id="__TH_B22373" o:spid="_x0000_s2093" type="#_x0000_t202" style="position:absolute;left:1443;top:5971;width:198;height:188;mso-wrap-style:tight" filled="f" stroked="f">
                    <v:textbox inset="0,0,0,0">
                      <w:txbxContent>
                        <w:p w:rsidR="00DA1B8A" w:rsidRPr="00B54C41" w:rsidRDefault="00DA1B8A" w:rsidP="00DA1B8A">
                          <w:pPr>
                            <w:snapToGrid w:val="0"/>
                            <w:rPr>
                              <w:sz w:val="15"/>
                            </w:rPr>
                          </w:pPr>
                          <w:r>
                            <w:rPr>
                              <w:rFonts w:hint="eastAsia"/>
                              <w:sz w:val="15"/>
                            </w:rPr>
                            <w:t>数</w:t>
                          </w:r>
                        </w:p>
                      </w:txbxContent>
                    </v:textbox>
                  </v:shape>
                  <v:shape id="__TH_B31374" o:spid="_x0000_s2094" type="#_x0000_t202" style="position:absolute;left:995;top:6206;width:198;height:188;mso-wrap-style:tight" filled="f" stroked="f">
                    <v:textbox inset="0,0,0,0">
                      <w:txbxContent>
                        <w:p w:rsidR="00DA1B8A" w:rsidRPr="00B54C41" w:rsidRDefault="00DA1B8A" w:rsidP="00DA1B8A">
                          <w:pPr>
                            <w:snapToGrid w:val="0"/>
                            <w:rPr>
                              <w:sz w:val="15"/>
                            </w:rPr>
                          </w:pPr>
                          <w:r>
                            <w:rPr>
                              <w:rFonts w:hint="eastAsia"/>
                              <w:sz w:val="15"/>
                            </w:rPr>
                            <w:t>项</w:t>
                          </w:r>
                        </w:p>
                      </w:txbxContent>
                    </v:textbox>
                  </v:shape>
                  <v:shape id="__TH_B32375" o:spid="_x0000_s2095" type="#_x0000_t202" style="position:absolute;left:1454;top:6312;width:93;height:187;mso-wrap-style:tight" filled="f" stroked="f">
                    <v:textbox inset="0,0,0,0">
                      <w:txbxContent>
                        <w:p w:rsidR="00DA1B8A" w:rsidRPr="00B54C41" w:rsidRDefault="00DA1B8A" w:rsidP="00DA1B8A">
                          <w:pPr>
                            <w:snapToGrid w:val="0"/>
                            <w:rPr>
                              <w:sz w:val="15"/>
                            </w:rPr>
                          </w:pPr>
                          <w:r>
                            <w:rPr>
                              <w:rFonts w:hint="eastAsia"/>
                              <w:sz w:val="15"/>
                            </w:rPr>
                            <w:t>目</w:t>
                          </w:r>
                        </w:p>
                      </w:txbxContent>
                    </v:textbox>
                  </v:shape>
                </v:group>
              </w:pict>
            </w:r>
          </w:p>
        </w:tc>
        <w:tc>
          <w:tcPr>
            <w:tcW w:w="2104" w:type="dxa"/>
            <w:gridSpan w:val="3"/>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国家级</w:t>
            </w:r>
          </w:p>
        </w:tc>
        <w:tc>
          <w:tcPr>
            <w:tcW w:w="2126" w:type="dxa"/>
            <w:gridSpan w:val="3"/>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市级</w:t>
            </w:r>
          </w:p>
        </w:tc>
        <w:tc>
          <w:tcPr>
            <w:tcW w:w="2126" w:type="dxa"/>
            <w:gridSpan w:val="3"/>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区级</w:t>
            </w:r>
          </w:p>
        </w:tc>
        <w:tc>
          <w:tcPr>
            <w:tcW w:w="1211" w:type="dxa"/>
            <w:vMerge w:val="restart"/>
            <w:vAlign w:val="center"/>
          </w:tcPr>
          <w:p w:rsidR="00DA1B8A" w:rsidRPr="0017220A" w:rsidRDefault="00DA1B8A" w:rsidP="00BC734C">
            <w:pPr>
              <w:jc w:val="center"/>
              <w:rPr>
                <w:rFonts w:ascii="宋体" w:hAnsi="宋体"/>
                <w:bCs/>
                <w:sz w:val="28"/>
                <w:szCs w:val="28"/>
              </w:rPr>
            </w:pPr>
            <w:r w:rsidRPr="0017220A">
              <w:rPr>
                <w:rFonts w:ascii="宋体" w:hAnsi="宋体" w:hint="eastAsia"/>
                <w:bCs/>
                <w:szCs w:val="21"/>
              </w:rPr>
              <w:t>备注</w:t>
            </w:r>
          </w:p>
        </w:tc>
      </w:tr>
      <w:tr w:rsidR="00DA1B8A" w:rsidRPr="0017220A" w:rsidTr="00BC734C">
        <w:trPr>
          <w:trHeight w:val="651"/>
        </w:trPr>
        <w:tc>
          <w:tcPr>
            <w:tcW w:w="1188" w:type="dxa"/>
            <w:vMerge/>
            <w:vAlign w:val="center"/>
          </w:tcPr>
          <w:p w:rsidR="00DA1B8A" w:rsidRPr="0017220A" w:rsidRDefault="00DA1B8A" w:rsidP="00BC734C">
            <w:pPr>
              <w:jc w:val="center"/>
              <w:rPr>
                <w:rFonts w:ascii="宋体" w:hAnsi="宋体"/>
                <w:bCs/>
                <w:sz w:val="28"/>
                <w:szCs w:val="28"/>
              </w:rPr>
            </w:pPr>
          </w:p>
        </w:tc>
        <w:tc>
          <w:tcPr>
            <w:tcW w:w="686"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708"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一等</w:t>
            </w:r>
          </w:p>
        </w:tc>
        <w:tc>
          <w:tcPr>
            <w:tcW w:w="709"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二等</w:t>
            </w:r>
          </w:p>
        </w:tc>
        <w:tc>
          <w:tcPr>
            <w:tcW w:w="708"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三等</w:t>
            </w:r>
          </w:p>
        </w:tc>
        <w:tc>
          <w:tcPr>
            <w:tcW w:w="1211" w:type="dxa"/>
            <w:vMerge/>
            <w:vAlign w:val="center"/>
          </w:tcPr>
          <w:p w:rsidR="00DA1B8A" w:rsidRPr="0017220A" w:rsidRDefault="00DA1B8A" w:rsidP="00BC734C">
            <w:pPr>
              <w:jc w:val="center"/>
              <w:rPr>
                <w:rFonts w:ascii="宋体" w:hAnsi="宋体"/>
                <w:bCs/>
                <w:sz w:val="28"/>
                <w:szCs w:val="28"/>
              </w:rPr>
            </w:pPr>
          </w:p>
        </w:tc>
      </w:tr>
      <w:tr w:rsidR="00DA1B8A" w:rsidRPr="0017220A" w:rsidTr="00BC734C">
        <w:tc>
          <w:tcPr>
            <w:tcW w:w="1188" w:type="dxa"/>
            <w:vAlign w:val="center"/>
          </w:tcPr>
          <w:p w:rsidR="00DA1B8A" w:rsidRPr="0017220A" w:rsidRDefault="00DA1B8A" w:rsidP="00BC734C">
            <w:pPr>
              <w:jc w:val="center"/>
              <w:rPr>
                <w:rFonts w:ascii="宋体" w:hAnsi="宋体"/>
                <w:bCs/>
                <w:szCs w:val="21"/>
              </w:rPr>
            </w:pPr>
            <w:r w:rsidRPr="0017220A">
              <w:rPr>
                <w:rFonts w:ascii="宋体" w:hAnsi="宋体" w:hint="eastAsia"/>
                <w:bCs/>
                <w:szCs w:val="21"/>
              </w:rPr>
              <w:t>星光计划项目（专业类全能）</w:t>
            </w:r>
          </w:p>
        </w:tc>
        <w:tc>
          <w:tcPr>
            <w:tcW w:w="686"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DA1B8A" w:rsidRPr="0017220A" w:rsidRDefault="00DA1B8A" w:rsidP="00BC734C">
            <w:pPr>
              <w:jc w:val="center"/>
              <w:rPr>
                <w:rFonts w:ascii="宋体" w:hAnsi="宋体"/>
                <w:bCs/>
                <w:sz w:val="28"/>
                <w:szCs w:val="28"/>
              </w:rPr>
            </w:pPr>
            <w:r w:rsidRPr="0017220A">
              <w:rPr>
                <w:rFonts w:ascii="宋体" w:hAnsi="宋体"/>
                <w:bCs/>
                <w:sz w:val="28"/>
                <w:szCs w:val="28"/>
              </w:rPr>
              <w:t>—</w:t>
            </w:r>
          </w:p>
        </w:tc>
        <w:tc>
          <w:tcPr>
            <w:tcW w:w="709" w:type="dxa"/>
            <w:vAlign w:val="center"/>
          </w:tcPr>
          <w:p w:rsidR="00DA1B8A" w:rsidRPr="0017220A" w:rsidRDefault="00DA1B8A" w:rsidP="00BC734C">
            <w:pPr>
              <w:jc w:val="center"/>
            </w:pPr>
            <w:r w:rsidRPr="0017220A">
              <w:rPr>
                <w:rFonts w:ascii="宋体" w:hAnsi="宋体"/>
                <w:bCs/>
                <w:sz w:val="28"/>
                <w:szCs w:val="28"/>
              </w:rPr>
              <w:t>—</w:t>
            </w:r>
          </w:p>
        </w:tc>
        <w:tc>
          <w:tcPr>
            <w:tcW w:w="708" w:type="dxa"/>
            <w:vAlign w:val="center"/>
          </w:tcPr>
          <w:p w:rsidR="00DA1B8A" w:rsidRPr="0017220A" w:rsidRDefault="00DA1B8A" w:rsidP="00BC734C">
            <w:pPr>
              <w:jc w:val="center"/>
            </w:pPr>
            <w:r w:rsidRPr="0017220A">
              <w:rPr>
                <w:rFonts w:ascii="宋体" w:hAnsi="宋体"/>
                <w:bCs/>
                <w:sz w:val="28"/>
                <w:szCs w:val="28"/>
              </w:rPr>
              <w:t>—</w:t>
            </w:r>
          </w:p>
        </w:tc>
        <w:tc>
          <w:tcPr>
            <w:tcW w:w="1211" w:type="dxa"/>
            <w:vAlign w:val="center"/>
          </w:tcPr>
          <w:p w:rsidR="00DA1B8A" w:rsidRPr="0017220A" w:rsidRDefault="00DA1B8A" w:rsidP="00BC734C">
            <w:pPr>
              <w:jc w:val="center"/>
            </w:pPr>
            <w:r w:rsidRPr="0017220A">
              <w:rPr>
                <w:rFonts w:ascii="宋体" w:hAnsi="宋体" w:hint="eastAsia"/>
                <w:bCs/>
                <w:szCs w:val="21"/>
              </w:rPr>
              <w:t>任意专业技能及专业技能基础课程</w:t>
            </w:r>
          </w:p>
        </w:tc>
      </w:tr>
    </w:tbl>
    <w:p w:rsidR="00DA1B8A" w:rsidRPr="00DA1B8A" w:rsidRDefault="00DA1B8A" w:rsidP="00DE7DF2">
      <w:pPr>
        <w:spacing w:beforeLines="50" w:afterLines="50" w:line="400" w:lineRule="exact"/>
        <w:ind w:firstLineChars="200" w:firstLine="482"/>
        <w:rPr>
          <w:rFonts w:asciiTheme="minorEastAsia" w:hAnsiTheme="minorEastAsia"/>
          <w:b/>
          <w:bCs/>
          <w:sz w:val="24"/>
          <w:szCs w:val="24"/>
        </w:rPr>
      </w:pPr>
      <w:r w:rsidRPr="00DA1B8A">
        <w:rPr>
          <w:rFonts w:asciiTheme="minorEastAsia" w:hAnsiTheme="minorEastAsia" w:hint="eastAsia"/>
          <w:b/>
          <w:bCs/>
          <w:sz w:val="24"/>
          <w:szCs w:val="24"/>
        </w:rPr>
        <w:t>三、办理程序</w:t>
      </w:r>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t>凡符合本规定中所涉及条款的学生，须于毕业学年历年补考前（具体时间以教务科通知为准）将“上海港湾学校课程抵冲申请表”和相关证书复印件交至教务科，经各专业(学科)、教研室主任、教务科审核同意后，由教务科统一根据专业认定意见予以录入成绩，凡冲抵课程成绩一律以60分计。</w:t>
      </w:r>
    </w:p>
    <w:p w:rsidR="00DA1B8A" w:rsidRPr="00DA1B8A" w:rsidRDefault="00DA1B8A" w:rsidP="00DE7DF2">
      <w:pPr>
        <w:spacing w:beforeLines="50" w:afterLines="50" w:line="400" w:lineRule="exact"/>
        <w:ind w:firstLineChars="200" w:firstLine="482"/>
        <w:rPr>
          <w:rFonts w:asciiTheme="minorEastAsia" w:hAnsiTheme="minorEastAsia"/>
          <w:b/>
          <w:bCs/>
          <w:sz w:val="24"/>
          <w:szCs w:val="24"/>
        </w:rPr>
      </w:pPr>
      <w:r w:rsidRPr="00DA1B8A">
        <w:rPr>
          <w:rFonts w:asciiTheme="minorEastAsia" w:hAnsiTheme="minorEastAsia" w:hint="eastAsia"/>
          <w:b/>
          <w:bCs/>
          <w:sz w:val="24"/>
          <w:szCs w:val="24"/>
        </w:rPr>
        <w:t>四、本规定自公布之日起生效,原沪海港院办字[2014]第22号同时废止。</w:t>
      </w:r>
    </w:p>
    <w:p w:rsidR="00DA1B8A" w:rsidRPr="00DA1B8A" w:rsidRDefault="00DA1B8A" w:rsidP="00DE7DF2">
      <w:pPr>
        <w:spacing w:beforeLines="50" w:afterLines="50" w:line="400" w:lineRule="exact"/>
        <w:ind w:firstLineChars="200" w:firstLine="482"/>
        <w:rPr>
          <w:rFonts w:asciiTheme="minorEastAsia" w:hAnsiTheme="minorEastAsia"/>
          <w:b/>
          <w:bCs/>
          <w:sz w:val="24"/>
          <w:szCs w:val="24"/>
        </w:rPr>
      </w:pPr>
      <w:r w:rsidRPr="00DA1B8A">
        <w:rPr>
          <w:rFonts w:asciiTheme="minorEastAsia" w:hAnsiTheme="minorEastAsia" w:hint="eastAsia"/>
          <w:b/>
          <w:bCs/>
          <w:sz w:val="24"/>
          <w:szCs w:val="24"/>
        </w:rPr>
        <w:t>五、本规定由教务科负责解释。</w:t>
      </w:r>
    </w:p>
    <w:p w:rsidR="00DA1B8A" w:rsidRPr="0006136B" w:rsidRDefault="00DA1B8A" w:rsidP="00DE7DF2">
      <w:pPr>
        <w:spacing w:beforeLines="50" w:afterLines="50" w:line="400" w:lineRule="exact"/>
        <w:ind w:firstLineChars="200" w:firstLine="562"/>
        <w:rPr>
          <w:rFonts w:asciiTheme="minorEastAsia" w:hAnsiTheme="minorEastAsia"/>
          <w:b/>
          <w:bCs/>
          <w:sz w:val="28"/>
          <w:szCs w:val="28"/>
        </w:rPr>
      </w:pPr>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t>附件一 技能竞赛课程冲抵申请表</w:t>
      </w:r>
    </w:p>
    <w:p w:rsidR="00DA1B8A" w:rsidRPr="00DA1B8A" w:rsidRDefault="00DA1B8A" w:rsidP="00DE7DF2">
      <w:pPr>
        <w:spacing w:beforeLines="50" w:afterLines="50" w:line="400" w:lineRule="exact"/>
        <w:ind w:firstLineChars="200" w:firstLine="480"/>
        <w:rPr>
          <w:rFonts w:asciiTheme="minorEastAsia" w:hAnsiTheme="minorEastAsia"/>
          <w:bCs/>
          <w:sz w:val="24"/>
          <w:szCs w:val="24"/>
        </w:rPr>
      </w:pPr>
      <w:r w:rsidRPr="00DA1B8A">
        <w:rPr>
          <w:rFonts w:asciiTheme="minorEastAsia" w:hAnsiTheme="minorEastAsia" w:hint="eastAsia"/>
          <w:bCs/>
          <w:sz w:val="24"/>
          <w:szCs w:val="24"/>
        </w:rPr>
        <w:t>附件二 技能考证课程冲抵申请表</w:t>
      </w:r>
    </w:p>
    <w:p w:rsidR="00DA1B8A" w:rsidRPr="0006136B" w:rsidRDefault="00DA1B8A" w:rsidP="00DE7DF2">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 xml:space="preserve">       </w:t>
      </w:r>
    </w:p>
    <w:p w:rsidR="00DA1B8A" w:rsidRPr="0006136B" w:rsidRDefault="00DA1B8A" w:rsidP="00DE7DF2">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 xml:space="preserve">                                      上海港湾学校</w:t>
      </w:r>
    </w:p>
    <w:p w:rsidR="00DA1B8A" w:rsidRPr="0006136B" w:rsidRDefault="00DA1B8A" w:rsidP="00DE7DF2">
      <w:pPr>
        <w:spacing w:beforeLines="50" w:afterLines="50" w:line="400" w:lineRule="exact"/>
        <w:ind w:firstLineChars="200" w:firstLine="560"/>
        <w:rPr>
          <w:rFonts w:asciiTheme="minorEastAsia" w:hAnsiTheme="minorEastAsia"/>
          <w:bCs/>
          <w:sz w:val="28"/>
          <w:szCs w:val="28"/>
        </w:rPr>
      </w:pPr>
      <w:r w:rsidRPr="0006136B">
        <w:rPr>
          <w:rFonts w:asciiTheme="minorEastAsia" w:hAnsiTheme="minorEastAsia" w:hint="eastAsia"/>
          <w:bCs/>
          <w:sz w:val="28"/>
          <w:szCs w:val="28"/>
        </w:rPr>
        <w:t xml:space="preserve">           </w:t>
      </w:r>
      <w:r>
        <w:rPr>
          <w:rFonts w:asciiTheme="minorEastAsia" w:hAnsiTheme="minorEastAsia" w:hint="eastAsia"/>
          <w:bCs/>
          <w:sz w:val="28"/>
          <w:szCs w:val="28"/>
        </w:rPr>
        <w:t xml:space="preserve">                        </w:t>
      </w:r>
      <w:r w:rsidRPr="0006136B">
        <w:rPr>
          <w:rFonts w:asciiTheme="minorEastAsia" w:hAnsiTheme="minorEastAsia" w:hint="eastAsia"/>
          <w:bCs/>
          <w:sz w:val="28"/>
          <w:szCs w:val="28"/>
        </w:rPr>
        <w:t xml:space="preserve"> 2018年9月20日</w:t>
      </w:r>
    </w:p>
    <w:p w:rsidR="00DA1B8A" w:rsidRDefault="00DA1B8A">
      <w:pPr>
        <w:widowControl/>
        <w:jc w:val="left"/>
        <w:rPr>
          <w:b/>
          <w:sz w:val="28"/>
          <w:szCs w:val="28"/>
        </w:rPr>
      </w:pPr>
      <w:r>
        <w:rPr>
          <w:b/>
          <w:sz w:val="28"/>
          <w:szCs w:val="28"/>
        </w:rPr>
        <w:br w:type="page"/>
      </w:r>
    </w:p>
    <w:p w:rsidR="00DA1B8A" w:rsidRPr="0017220A" w:rsidRDefault="00DA1B8A" w:rsidP="00DA1B8A">
      <w:pPr>
        <w:jc w:val="left"/>
        <w:rPr>
          <w:b/>
          <w:sz w:val="28"/>
          <w:szCs w:val="28"/>
        </w:rPr>
      </w:pPr>
      <w:r w:rsidRPr="0017220A">
        <w:rPr>
          <w:rFonts w:hint="eastAsia"/>
          <w:b/>
          <w:sz w:val="28"/>
          <w:szCs w:val="28"/>
        </w:rPr>
        <w:lastRenderedPageBreak/>
        <w:t>附件一</w:t>
      </w:r>
    </w:p>
    <w:p w:rsidR="00DA1B8A" w:rsidRPr="0017220A" w:rsidRDefault="00DA1B8A" w:rsidP="00DA1B8A">
      <w:pPr>
        <w:jc w:val="center"/>
        <w:rPr>
          <w:b/>
          <w:sz w:val="28"/>
          <w:szCs w:val="28"/>
        </w:rPr>
      </w:pPr>
      <w:r w:rsidRPr="0017220A">
        <w:rPr>
          <w:rFonts w:hint="eastAsia"/>
          <w:b/>
          <w:sz w:val="28"/>
          <w:szCs w:val="28"/>
        </w:rPr>
        <w:t>上海港湾学校技能竞赛课程冲抵申请表</w:t>
      </w:r>
    </w:p>
    <w:p w:rsidR="00DA1B8A" w:rsidRPr="0017220A" w:rsidRDefault="00DA1B8A" w:rsidP="00DA1B8A">
      <w:pPr>
        <w:jc w:val="center"/>
        <w:rPr>
          <w:sz w:val="24"/>
        </w:rPr>
      </w:pPr>
      <w:r w:rsidRPr="0017220A">
        <w:rPr>
          <w:rFonts w:hint="eastAsia"/>
          <w:b/>
          <w:sz w:val="28"/>
          <w:szCs w:val="28"/>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340"/>
        <w:gridCol w:w="1440"/>
        <w:gridCol w:w="360"/>
        <w:gridCol w:w="1687"/>
        <w:gridCol w:w="1507"/>
      </w:tblGrid>
      <w:tr w:rsidR="00DA1B8A" w:rsidRPr="0017220A" w:rsidTr="00BC734C">
        <w:trPr>
          <w:trHeight w:val="680"/>
        </w:trPr>
        <w:tc>
          <w:tcPr>
            <w:tcW w:w="1188" w:type="dxa"/>
            <w:vAlign w:val="center"/>
          </w:tcPr>
          <w:p w:rsidR="00DA1B8A" w:rsidRPr="0017220A" w:rsidRDefault="00DA1B8A" w:rsidP="00BC734C">
            <w:pPr>
              <w:rPr>
                <w:sz w:val="24"/>
              </w:rPr>
            </w:pPr>
            <w:r w:rsidRPr="0017220A">
              <w:rPr>
                <w:rFonts w:hint="eastAsia"/>
                <w:sz w:val="24"/>
              </w:rPr>
              <w:t>姓名</w:t>
            </w:r>
          </w:p>
        </w:tc>
        <w:tc>
          <w:tcPr>
            <w:tcW w:w="2340" w:type="dxa"/>
            <w:vAlign w:val="center"/>
          </w:tcPr>
          <w:p w:rsidR="00DA1B8A" w:rsidRPr="0017220A" w:rsidRDefault="00DA1B8A" w:rsidP="00BC734C">
            <w:pPr>
              <w:rPr>
                <w:sz w:val="24"/>
              </w:rPr>
            </w:pPr>
          </w:p>
        </w:tc>
        <w:tc>
          <w:tcPr>
            <w:tcW w:w="1440" w:type="dxa"/>
            <w:vAlign w:val="center"/>
          </w:tcPr>
          <w:p w:rsidR="00DA1B8A" w:rsidRPr="0017220A" w:rsidRDefault="00DA1B8A" w:rsidP="00BC734C">
            <w:pPr>
              <w:rPr>
                <w:sz w:val="24"/>
              </w:rPr>
            </w:pPr>
            <w:r w:rsidRPr="0017220A">
              <w:rPr>
                <w:rFonts w:hint="eastAsia"/>
                <w:sz w:val="24"/>
              </w:rPr>
              <w:t>学号</w:t>
            </w:r>
          </w:p>
        </w:tc>
        <w:tc>
          <w:tcPr>
            <w:tcW w:w="3554" w:type="dxa"/>
            <w:gridSpan w:val="3"/>
            <w:vAlign w:val="center"/>
          </w:tcPr>
          <w:p w:rsidR="00DA1B8A" w:rsidRPr="0017220A" w:rsidRDefault="00DA1B8A" w:rsidP="00BC734C">
            <w:pPr>
              <w:rPr>
                <w:sz w:val="24"/>
              </w:rPr>
            </w:pPr>
          </w:p>
        </w:tc>
      </w:tr>
      <w:tr w:rsidR="00DA1B8A" w:rsidRPr="0017220A" w:rsidTr="00BC734C">
        <w:trPr>
          <w:trHeight w:val="680"/>
        </w:trPr>
        <w:tc>
          <w:tcPr>
            <w:tcW w:w="1188" w:type="dxa"/>
            <w:vAlign w:val="center"/>
          </w:tcPr>
          <w:p w:rsidR="00DA1B8A" w:rsidRPr="0017220A" w:rsidRDefault="00DA1B8A" w:rsidP="00BC734C">
            <w:pPr>
              <w:rPr>
                <w:sz w:val="24"/>
              </w:rPr>
            </w:pPr>
            <w:r w:rsidRPr="0017220A">
              <w:rPr>
                <w:rFonts w:hint="eastAsia"/>
                <w:sz w:val="24"/>
              </w:rPr>
              <w:t>专业</w:t>
            </w:r>
          </w:p>
        </w:tc>
        <w:tc>
          <w:tcPr>
            <w:tcW w:w="2340" w:type="dxa"/>
            <w:vAlign w:val="center"/>
          </w:tcPr>
          <w:p w:rsidR="00DA1B8A" w:rsidRPr="0017220A" w:rsidRDefault="00DA1B8A" w:rsidP="00BC734C">
            <w:pPr>
              <w:rPr>
                <w:sz w:val="24"/>
              </w:rPr>
            </w:pPr>
          </w:p>
        </w:tc>
        <w:tc>
          <w:tcPr>
            <w:tcW w:w="1440" w:type="dxa"/>
            <w:vAlign w:val="center"/>
          </w:tcPr>
          <w:p w:rsidR="00DA1B8A" w:rsidRPr="0017220A" w:rsidRDefault="00DA1B8A" w:rsidP="00BC734C">
            <w:pPr>
              <w:rPr>
                <w:sz w:val="24"/>
              </w:rPr>
            </w:pPr>
            <w:r w:rsidRPr="0017220A">
              <w:rPr>
                <w:rFonts w:hint="eastAsia"/>
                <w:sz w:val="24"/>
              </w:rPr>
              <w:t>班级</w:t>
            </w:r>
          </w:p>
        </w:tc>
        <w:tc>
          <w:tcPr>
            <w:tcW w:w="3554" w:type="dxa"/>
            <w:gridSpan w:val="3"/>
            <w:vAlign w:val="center"/>
          </w:tcPr>
          <w:p w:rsidR="00DA1B8A" w:rsidRPr="0017220A" w:rsidRDefault="00DA1B8A" w:rsidP="00BC734C">
            <w:pPr>
              <w:rPr>
                <w:sz w:val="24"/>
              </w:rPr>
            </w:pPr>
          </w:p>
        </w:tc>
      </w:tr>
      <w:tr w:rsidR="00DA1B8A" w:rsidRPr="0017220A" w:rsidTr="00BC734C">
        <w:trPr>
          <w:trHeight w:val="680"/>
        </w:trPr>
        <w:tc>
          <w:tcPr>
            <w:tcW w:w="3528" w:type="dxa"/>
            <w:gridSpan w:val="2"/>
            <w:vAlign w:val="center"/>
          </w:tcPr>
          <w:p w:rsidR="00DA1B8A" w:rsidRPr="0017220A" w:rsidRDefault="00DA1B8A" w:rsidP="00BC734C">
            <w:pPr>
              <w:rPr>
                <w:sz w:val="24"/>
              </w:rPr>
            </w:pPr>
            <w:r w:rsidRPr="0017220A">
              <w:rPr>
                <w:rFonts w:hint="eastAsia"/>
                <w:sz w:val="24"/>
              </w:rPr>
              <w:t>技能竞赛项目名称</w:t>
            </w:r>
          </w:p>
        </w:tc>
        <w:tc>
          <w:tcPr>
            <w:tcW w:w="4994" w:type="dxa"/>
            <w:gridSpan w:val="4"/>
            <w:vAlign w:val="center"/>
          </w:tcPr>
          <w:p w:rsidR="00DA1B8A" w:rsidRPr="0017220A" w:rsidRDefault="00DA1B8A" w:rsidP="00BC734C">
            <w:pPr>
              <w:rPr>
                <w:sz w:val="24"/>
              </w:rPr>
            </w:pPr>
          </w:p>
        </w:tc>
      </w:tr>
      <w:tr w:rsidR="00DA1B8A" w:rsidRPr="0017220A" w:rsidTr="00BC734C">
        <w:trPr>
          <w:trHeight w:val="680"/>
        </w:trPr>
        <w:tc>
          <w:tcPr>
            <w:tcW w:w="3528" w:type="dxa"/>
            <w:gridSpan w:val="2"/>
            <w:vAlign w:val="center"/>
          </w:tcPr>
          <w:p w:rsidR="00DA1B8A" w:rsidRPr="0017220A" w:rsidRDefault="00DA1B8A" w:rsidP="00BC734C">
            <w:pPr>
              <w:rPr>
                <w:sz w:val="24"/>
              </w:rPr>
            </w:pPr>
            <w:r w:rsidRPr="0017220A">
              <w:rPr>
                <w:rFonts w:hint="eastAsia"/>
                <w:sz w:val="24"/>
              </w:rPr>
              <w:t>技能竞赛获奖等级</w:t>
            </w:r>
          </w:p>
        </w:tc>
        <w:tc>
          <w:tcPr>
            <w:tcW w:w="4994" w:type="dxa"/>
            <w:gridSpan w:val="4"/>
            <w:vAlign w:val="center"/>
          </w:tcPr>
          <w:p w:rsidR="00DA1B8A" w:rsidRPr="0017220A" w:rsidRDefault="00DA1B8A" w:rsidP="00BC734C">
            <w:pPr>
              <w:rPr>
                <w:sz w:val="24"/>
              </w:rPr>
            </w:pPr>
          </w:p>
        </w:tc>
      </w:tr>
      <w:tr w:rsidR="00DA1B8A" w:rsidRPr="0017220A" w:rsidTr="00BC734C">
        <w:trPr>
          <w:trHeight w:val="680"/>
        </w:trPr>
        <w:tc>
          <w:tcPr>
            <w:tcW w:w="3528" w:type="dxa"/>
            <w:gridSpan w:val="2"/>
            <w:vAlign w:val="center"/>
          </w:tcPr>
          <w:p w:rsidR="00DA1B8A" w:rsidRPr="0017220A" w:rsidRDefault="00DA1B8A" w:rsidP="00BC734C">
            <w:pPr>
              <w:rPr>
                <w:sz w:val="24"/>
              </w:rPr>
            </w:pPr>
            <w:r w:rsidRPr="0017220A">
              <w:rPr>
                <w:rFonts w:hint="eastAsia"/>
                <w:sz w:val="24"/>
              </w:rPr>
              <w:t>拟冲抵课程名称</w:t>
            </w:r>
          </w:p>
        </w:tc>
        <w:tc>
          <w:tcPr>
            <w:tcW w:w="1800" w:type="dxa"/>
            <w:gridSpan w:val="2"/>
            <w:vAlign w:val="center"/>
          </w:tcPr>
          <w:p w:rsidR="00DA1B8A" w:rsidRPr="0017220A" w:rsidRDefault="00DA1B8A" w:rsidP="00BC734C">
            <w:pPr>
              <w:rPr>
                <w:sz w:val="24"/>
              </w:rPr>
            </w:pPr>
          </w:p>
        </w:tc>
        <w:tc>
          <w:tcPr>
            <w:tcW w:w="1687" w:type="dxa"/>
            <w:vAlign w:val="center"/>
          </w:tcPr>
          <w:p w:rsidR="00DA1B8A" w:rsidRPr="0017220A" w:rsidRDefault="00DA1B8A" w:rsidP="00BC734C">
            <w:pPr>
              <w:rPr>
                <w:sz w:val="24"/>
              </w:rPr>
            </w:pPr>
          </w:p>
        </w:tc>
        <w:tc>
          <w:tcPr>
            <w:tcW w:w="1507" w:type="dxa"/>
            <w:vAlign w:val="center"/>
          </w:tcPr>
          <w:p w:rsidR="00DA1B8A" w:rsidRPr="0017220A" w:rsidRDefault="00DA1B8A" w:rsidP="00BC734C">
            <w:pPr>
              <w:rPr>
                <w:sz w:val="24"/>
              </w:rPr>
            </w:pPr>
          </w:p>
        </w:tc>
      </w:tr>
      <w:tr w:rsidR="00DA1B8A" w:rsidRPr="0017220A" w:rsidTr="00BC734C">
        <w:trPr>
          <w:trHeight w:val="680"/>
        </w:trPr>
        <w:tc>
          <w:tcPr>
            <w:tcW w:w="8522" w:type="dxa"/>
            <w:gridSpan w:val="6"/>
            <w:vAlign w:val="center"/>
          </w:tcPr>
          <w:p w:rsidR="00DA1B8A" w:rsidRPr="0017220A" w:rsidRDefault="00DA1B8A" w:rsidP="00BC734C">
            <w:pPr>
              <w:jc w:val="center"/>
              <w:rPr>
                <w:sz w:val="24"/>
              </w:rPr>
            </w:pPr>
            <w:r w:rsidRPr="0017220A">
              <w:rPr>
                <w:rFonts w:hint="eastAsia"/>
                <w:sz w:val="24"/>
              </w:rPr>
              <w:t>以上部分由学生本人填写</w:t>
            </w:r>
          </w:p>
        </w:tc>
      </w:tr>
      <w:tr w:rsidR="00DA1B8A" w:rsidRPr="0017220A" w:rsidTr="00BC734C">
        <w:trPr>
          <w:trHeight w:val="1134"/>
        </w:trPr>
        <w:tc>
          <w:tcPr>
            <w:tcW w:w="8522" w:type="dxa"/>
            <w:gridSpan w:val="6"/>
          </w:tcPr>
          <w:p w:rsidR="00DA1B8A" w:rsidRPr="0017220A" w:rsidRDefault="00DA1B8A" w:rsidP="00BC734C">
            <w:pPr>
              <w:rPr>
                <w:sz w:val="24"/>
              </w:rPr>
            </w:pPr>
            <w:r w:rsidRPr="0017220A">
              <w:rPr>
                <w:rFonts w:hint="eastAsia"/>
                <w:sz w:val="24"/>
              </w:rPr>
              <w:t>教研室、专业（学科）认定意见：</w:t>
            </w:r>
          </w:p>
          <w:p w:rsidR="00DA1B8A" w:rsidRPr="0017220A" w:rsidRDefault="00DA1B8A" w:rsidP="00BC734C">
            <w:pPr>
              <w:rPr>
                <w:sz w:val="24"/>
              </w:rPr>
            </w:pPr>
            <w:r w:rsidRPr="0017220A">
              <w:rPr>
                <w:rFonts w:hint="eastAsia"/>
                <w:sz w:val="24"/>
              </w:rPr>
              <w:t xml:space="preserve">    </w:t>
            </w:r>
          </w:p>
          <w:p w:rsidR="00DA1B8A" w:rsidRPr="0017220A" w:rsidRDefault="00DA1B8A" w:rsidP="00BC734C">
            <w:pPr>
              <w:rPr>
                <w:sz w:val="24"/>
              </w:rPr>
            </w:pPr>
          </w:p>
          <w:p w:rsidR="00DA1B8A" w:rsidRPr="0017220A" w:rsidRDefault="00DA1B8A" w:rsidP="00BC734C">
            <w:pPr>
              <w:rPr>
                <w:sz w:val="24"/>
              </w:rPr>
            </w:pPr>
          </w:p>
          <w:p w:rsidR="00DA1B8A" w:rsidRPr="0017220A" w:rsidRDefault="00DA1B8A" w:rsidP="00BC734C">
            <w:pPr>
              <w:rPr>
                <w:sz w:val="24"/>
              </w:rPr>
            </w:pPr>
            <w:r w:rsidRPr="0017220A">
              <w:rPr>
                <w:rFonts w:hint="eastAsia"/>
                <w:sz w:val="24"/>
              </w:rPr>
              <w:t xml:space="preserve">                                       </w:t>
            </w:r>
            <w:r w:rsidRPr="0017220A">
              <w:rPr>
                <w:rFonts w:hint="eastAsia"/>
                <w:sz w:val="24"/>
              </w:rPr>
              <w:t>教研室负责人签名：</w:t>
            </w:r>
          </w:p>
          <w:p w:rsidR="00DA1B8A" w:rsidRPr="0017220A" w:rsidRDefault="00DA1B8A" w:rsidP="00BC734C">
            <w:pPr>
              <w:rPr>
                <w:sz w:val="24"/>
              </w:rPr>
            </w:pPr>
            <w:r w:rsidRPr="0017220A">
              <w:rPr>
                <w:rFonts w:hint="eastAsia"/>
                <w:sz w:val="24"/>
              </w:rPr>
              <w:t xml:space="preserve">                                       </w:t>
            </w:r>
            <w:r w:rsidRPr="0017220A">
              <w:rPr>
                <w:rFonts w:hint="eastAsia"/>
                <w:sz w:val="24"/>
              </w:rPr>
              <w:t>专业主任签名：</w:t>
            </w:r>
          </w:p>
          <w:p w:rsidR="00DA1B8A" w:rsidRPr="0017220A" w:rsidRDefault="00DA1B8A"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DA1B8A" w:rsidRPr="0017220A" w:rsidTr="00BC734C">
        <w:trPr>
          <w:trHeight w:val="1134"/>
        </w:trPr>
        <w:tc>
          <w:tcPr>
            <w:tcW w:w="8522" w:type="dxa"/>
            <w:gridSpan w:val="6"/>
          </w:tcPr>
          <w:p w:rsidR="00DA1B8A" w:rsidRPr="0017220A" w:rsidRDefault="00DA1B8A" w:rsidP="00BC734C">
            <w:pPr>
              <w:rPr>
                <w:sz w:val="24"/>
              </w:rPr>
            </w:pPr>
            <w:r w:rsidRPr="0017220A">
              <w:rPr>
                <w:rFonts w:hint="eastAsia"/>
                <w:sz w:val="24"/>
              </w:rPr>
              <w:t>教务科审核意见：</w:t>
            </w:r>
          </w:p>
          <w:p w:rsidR="00DA1B8A" w:rsidRPr="0017220A" w:rsidRDefault="00DA1B8A" w:rsidP="00BC734C">
            <w:pPr>
              <w:rPr>
                <w:sz w:val="24"/>
              </w:rPr>
            </w:pPr>
          </w:p>
          <w:p w:rsidR="00DA1B8A" w:rsidRPr="0017220A" w:rsidRDefault="00DA1B8A" w:rsidP="00BC734C">
            <w:pPr>
              <w:rPr>
                <w:sz w:val="24"/>
              </w:rPr>
            </w:pPr>
          </w:p>
          <w:p w:rsidR="00DA1B8A" w:rsidRPr="0017220A" w:rsidRDefault="00DA1B8A" w:rsidP="00BC734C">
            <w:pPr>
              <w:rPr>
                <w:sz w:val="24"/>
              </w:rPr>
            </w:pPr>
            <w:r w:rsidRPr="0017220A">
              <w:rPr>
                <w:rFonts w:hint="eastAsia"/>
                <w:sz w:val="24"/>
              </w:rPr>
              <w:t xml:space="preserve">   </w:t>
            </w:r>
          </w:p>
          <w:p w:rsidR="00DA1B8A" w:rsidRPr="0017220A" w:rsidRDefault="00DA1B8A" w:rsidP="00BC734C">
            <w:pPr>
              <w:rPr>
                <w:sz w:val="24"/>
              </w:rPr>
            </w:pPr>
            <w:r w:rsidRPr="0017220A">
              <w:rPr>
                <w:rFonts w:hint="eastAsia"/>
                <w:sz w:val="24"/>
              </w:rPr>
              <w:t xml:space="preserve">                                        </w:t>
            </w:r>
            <w:r w:rsidRPr="0017220A">
              <w:rPr>
                <w:rFonts w:hint="eastAsia"/>
                <w:sz w:val="24"/>
              </w:rPr>
              <w:t>主管领导签名：</w:t>
            </w:r>
          </w:p>
          <w:p w:rsidR="00DA1B8A" w:rsidRPr="0017220A" w:rsidRDefault="00DA1B8A"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DA1B8A" w:rsidRPr="0017220A" w:rsidTr="00BC734C">
        <w:trPr>
          <w:trHeight w:val="1134"/>
        </w:trPr>
        <w:tc>
          <w:tcPr>
            <w:tcW w:w="8522" w:type="dxa"/>
            <w:gridSpan w:val="6"/>
          </w:tcPr>
          <w:p w:rsidR="00DA1B8A" w:rsidRPr="0017220A" w:rsidRDefault="00DA1B8A" w:rsidP="00BC734C">
            <w:pPr>
              <w:rPr>
                <w:sz w:val="24"/>
              </w:rPr>
            </w:pPr>
            <w:r w:rsidRPr="0017220A">
              <w:rPr>
                <w:rFonts w:hint="eastAsia"/>
                <w:sz w:val="24"/>
              </w:rPr>
              <w:t>受理情况：</w:t>
            </w:r>
          </w:p>
          <w:p w:rsidR="00DA1B8A" w:rsidRPr="0017220A" w:rsidRDefault="00DA1B8A" w:rsidP="00BC734C">
            <w:pPr>
              <w:rPr>
                <w:sz w:val="24"/>
              </w:rPr>
            </w:pPr>
            <w:r w:rsidRPr="0017220A">
              <w:rPr>
                <w:rFonts w:hint="eastAsia"/>
                <w:sz w:val="24"/>
              </w:rPr>
              <w:t xml:space="preserve">  </w:t>
            </w:r>
          </w:p>
          <w:p w:rsidR="00DA1B8A" w:rsidRPr="0017220A" w:rsidRDefault="00DA1B8A" w:rsidP="00BC734C">
            <w:pPr>
              <w:rPr>
                <w:sz w:val="24"/>
              </w:rPr>
            </w:pPr>
          </w:p>
          <w:p w:rsidR="00DA1B8A" w:rsidRPr="0017220A" w:rsidRDefault="00DA1B8A" w:rsidP="00BC734C">
            <w:pPr>
              <w:rPr>
                <w:sz w:val="24"/>
              </w:rPr>
            </w:pPr>
          </w:p>
          <w:p w:rsidR="00DA1B8A" w:rsidRPr="0017220A" w:rsidRDefault="00DA1B8A" w:rsidP="00BC734C">
            <w:pPr>
              <w:rPr>
                <w:sz w:val="24"/>
              </w:rPr>
            </w:pPr>
            <w:r w:rsidRPr="0017220A">
              <w:rPr>
                <w:rFonts w:hint="eastAsia"/>
                <w:sz w:val="24"/>
              </w:rPr>
              <w:t xml:space="preserve">                                        </w:t>
            </w:r>
            <w:r w:rsidRPr="0017220A">
              <w:rPr>
                <w:rFonts w:hint="eastAsia"/>
                <w:sz w:val="24"/>
              </w:rPr>
              <w:t>受理人签名：</w:t>
            </w:r>
          </w:p>
          <w:p w:rsidR="00DA1B8A" w:rsidRPr="0017220A" w:rsidRDefault="00DA1B8A"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bl>
    <w:p w:rsidR="00DA1B8A" w:rsidRPr="0017220A" w:rsidRDefault="00DA1B8A" w:rsidP="00DA1B8A">
      <w:pPr>
        <w:rPr>
          <w:b/>
          <w:sz w:val="24"/>
        </w:rPr>
      </w:pPr>
      <w:r w:rsidRPr="0017220A">
        <w:rPr>
          <w:rFonts w:hint="eastAsia"/>
          <w:b/>
          <w:sz w:val="24"/>
        </w:rPr>
        <w:t>备注：除此申请表外，学生需提交获奖证书复印件一份。</w:t>
      </w:r>
    </w:p>
    <w:p w:rsidR="00DA1B8A" w:rsidRPr="0017220A" w:rsidRDefault="00DA1B8A" w:rsidP="00DA1B8A"/>
    <w:p w:rsidR="00DA1B8A" w:rsidRDefault="00DA1B8A">
      <w:pPr>
        <w:widowControl/>
        <w:jc w:val="left"/>
        <w:rPr>
          <w:b/>
          <w:sz w:val="28"/>
          <w:szCs w:val="28"/>
        </w:rPr>
      </w:pPr>
      <w:r>
        <w:rPr>
          <w:b/>
          <w:sz w:val="28"/>
          <w:szCs w:val="28"/>
        </w:rPr>
        <w:br w:type="page"/>
      </w:r>
    </w:p>
    <w:p w:rsidR="00DA1B8A" w:rsidRPr="0017220A" w:rsidRDefault="00DA1B8A" w:rsidP="00DA1B8A">
      <w:pPr>
        <w:jc w:val="left"/>
        <w:rPr>
          <w:b/>
          <w:sz w:val="28"/>
          <w:szCs w:val="28"/>
        </w:rPr>
      </w:pPr>
      <w:r w:rsidRPr="0017220A">
        <w:rPr>
          <w:rFonts w:hint="eastAsia"/>
          <w:b/>
          <w:sz w:val="28"/>
          <w:szCs w:val="28"/>
        </w:rPr>
        <w:lastRenderedPageBreak/>
        <w:t>附件二</w:t>
      </w:r>
    </w:p>
    <w:p w:rsidR="00DA1B8A" w:rsidRPr="0017220A" w:rsidRDefault="00DA1B8A" w:rsidP="00DA1B8A">
      <w:pPr>
        <w:jc w:val="center"/>
        <w:rPr>
          <w:b/>
          <w:sz w:val="28"/>
          <w:szCs w:val="28"/>
        </w:rPr>
      </w:pPr>
      <w:r w:rsidRPr="0017220A">
        <w:rPr>
          <w:rFonts w:hint="eastAsia"/>
          <w:b/>
          <w:sz w:val="28"/>
          <w:szCs w:val="28"/>
        </w:rPr>
        <w:t>上海港湾学校技能考证课程冲抵申请表</w:t>
      </w:r>
    </w:p>
    <w:p w:rsidR="00DA1B8A" w:rsidRPr="0017220A" w:rsidRDefault="00DA1B8A" w:rsidP="00DA1B8A">
      <w:pPr>
        <w:jc w:val="center"/>
        <w:rPr>
          <w:sz w:val="24"/>
        </w:rPr>
      </w:pPr>
      <w:r w:rsidRPr="0017220A">
        <w:rPr>
          <w:rFonts w:hint="eastAsia"/>
          <w:b/>
          <w:sz w:val="28"/>
          <w:szCs w:val="28"/>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340"/>
        <w:gridCol w:w="1440"/>
        <w:gridCol w:w="360"/>
        <w:gridCol w:w="1687"/>
        <w:gridCol w:w="1507"/>
      </w:tblGrid>
      <w:tr w:rsidR="00DA1B8A" w:rsidRPr="0017220A" w:rsidTr="00BC734C">
        <w:trPr>
          <w:trHeight w:val="680"/>
        </w:trPr>
        <w:tc>
          <w:tcPr>
            <w:tcW w:w="1188" w:type="dxa"/>
            <w:vAlign w:val="center"/>
          </w:tcPr>
          <w:p w:rsidR="00DA1B8A" w:rsidRPr="0017220A" w:rsidRDefault="00DA1B8A" w:rsidP="00BC734C">
            <w:pPr>
              <w:rPr>
                <w:sz w:val="24"/>
              </w:rPr>
            </w:pPr>
            <w:r w:rsidRPr="0017220A">
              <w:rPr>
                <w:rFonts w:hint="eastAsia"/>
                <w:sz w:val="24"/>
              </w:rPr>
              <w:t>姓名</w:t>
            </w:r>
          </w:p>
        </w:tc>
        <w:tc>
          <w:tcPr>
            <w:tcW w:w="2340" w:type="dxa"/>
            <w:vAlign w:val="center"/>
          </w:tcPr>
          <w:p w:rsidR="00DA1B8A" w:rsidRPr="0017220A" w:rsidRDefault="00DA1B8A" w:rsidP="00BC734C">
            <w:pPr>
              <w:rPr>
                <w:sz w:val="24"/>
              </w:rPr>
            </w:pPr>
          </w:p>
        </w:tc>
        <w:tc>
          <w:tcPr>
            <w:tcW w:w="1440" w:type="dxa"/>
            <w:vAlign w:val="center"/>
          </w:tcPr>
          <w:p w:rsidR="00DA1B8A" w:rsidRPr="0017220A" w:rsidRDefault="00DA1B8A" w:rsidP="00BC734C">
            <w:pPr>
              <w:rPr>
                <w:sz w:val="24"/>
              </w:rPr>
            </w:pPr>
            <w:r w:rsidRPr="0017220A">
              <w:rPr>
                <w:rFonts w:hint="eastAsia"/>
                <w:sz w:val="24"/>
              </w:rPr>
              <w:t>学号</w:t>
            </w:r>
          </w:p>
        </w:tc>
        <w:tc>
          <w:tcPr>
            <w:tcW w:w="3554" w:type="dxa"/>
            <w:gridSpan w:val="3"/>
            <w:vAlign w:val="center"/>
          </w:tcPr>
          <w:p w:rsidR="00DA1B8A" w:rsidRPr="0017220A" w:rsidRDefault="00DA1B8A" w:rsidP="00BC734C">
            <w:pPr>
              <w:rPr>
                <w:sz w:val="24"/>
              </w:rPr>
            </w:pPr>
          </w:p>
        </w:tc>
      </w:tr>
      <w:tr w:rsidR="00DA1B8A" w:rsidRPr="0017220A" w:rsidTr="00BC734C">
        <w:trPr>
          <w:trHeight w:val="680"/>
        </w:trPr>
        <w:tc>
          <w:tcPr>
            <w:tcW w:w="1188" w:type="dxa"/>
            <w:vAlign w:val="center"/>
          </w:tcPr>
          <w:p w:rsidR="00DA1B8A" w:rsidRPr="0017220A" w:rsidRDefault="00DA1B8A" w:rsidP="00BC734C">
            <w:pPr>
              <w:rPr>
                <w:sz w:val="24"/>
              </w:rPr>
            </w:pPr>
            <w:r w:rsidRPr="0017220A">
              <w:rPr>
                <w:rFonts w:hint="eastAsia"/>
                <w:sz w:val="24"/>
              </w:rPr>
              <w:t>专业</w:t>
            </w:r>
          </w:p>
        </w:tc>
        <w:tc>
          <w:tcPr>
            <w:tcW w:w="2340" w:type="dxa"/>
            <w:vAlign w:val="center"/>
          </w:tcPr>
          <w:p w:rsidR="00DA1B8A" w:rsidRPr="0017220A" w:rsidRDefault="00DA1B8A" w:rsidP="00BC734C">
            <w:pPr>
              <w:rPr>
                <w:sz w:val="24"/>
              </w:rPr>
            </w:pPr>
          </w:p>
        </w:tc>
        <w:tc>
          <w:tcPr>
            <w:tcW w:w="1440" w:type="dxa"/>
            <w:vAlign w:val="center"/>
          </w:tcPr>
          <w:p w:rsidR="00DA1B8A" w:rsidRPr="0017220A" w:rsidRDefault="00DA1B8A" w:rsidP="00BC734C">
            <w:pPr>
              <w:rPr>
                <w:sz w:val="24"/>
              </w:rPr>
            </w:pPr>
            <w:r w:rsidRPr="0017220A">
              <w:rPr>
                <w:rFonts w:hint="eastAsia"/>
                <w:sz w:val="24"/>
              </w:rPr>
              <w:t>班级</w:t>
            </w:r>
          </w:p>
        </w:tc>
        <w:tc>
          <w:tcPr>
            <w:tcW w:w="3554" w:type="dxa"/>
            <w:gridSpan w:val="3"/>
            <w:vAlign w:val="center"/>
          </w:tcPr>
          <w:p w:rsidR="00DA1B8A" w:rsidRPr="0017220A" w:rsidRDefault="00DA1B8A" w:rsidP="00BC734C">
            <w:pPr>
              <w:rPr>
                <w:sz w:val="24"/>
              </w:rPr>
            </w:pPr>
          </w:p>
        </w:tc>
      </w:tr>
      <w:tr w:rsidR="00DA1B8A" w:rsidRPr="0017220A" w:rsidTr="00BC734C">
        <w:trPr>
          <w:trHeight w:val="680"/>
        </w:trPr>
        <w:tc>
          <w:tcPr>
            <w:tcW w:w="3528" w:type="dxa"/>
            <w:gridSpan w:val="2"/>
            <w:vAlign w:val="center"/>
          </w:tcPr>
          <w:p w:rsidR="00DA1B8A" w:rsidRPr="0017220A" w:rsidRDefault="00DA1B8A" w:rsidP="00BC734C">
            <w:pPr>
              <w:rPr>
                <w:sz w:val="24"/>
              </w:rPr>
            </w:pPr>
            <w:r w:rsidRPr="0017220A">
              <w:rPr>
                <w:rFonts w:hint="eastAsia"/>
                <w:sz w:val="24"/>
              </w:rPr>
              <w:t>技能考证项目名称</w:t>
            </w:r>
          </w:p>
        </w:tc>
        <w:tc>
          <w:tcPr>
            <w:tcW w:w="4994" w:type="dxa"/>
            <w:gridSpan w:val="4"/>
            <w:vAlign w:val="center"/>
          </w:tcPr>
          <w:p w:rsidR="00DA1B8A" w:rsidRPr="0017220A" w:rsidRDefault="00DA1B8A" w:rsidP="00BC734C">
            <w:pPr>
              <w:rPr>
                <w:sz w:val="24"/>
              </w:rPr>
            </w:pPr>
          </w:p>
        </w:tc>
      </w:tr>
      <w:tr w:rsidR="00DA1B8A" w:rsidRPr="0017220A" w:rsidTr="00BC734C">
        <w:trPr>
          <w:trHeight w:val="680"/>
        </w:trPr>
        <w:tc>
          <w:tcPr>
            <w:tcW w:w="3528" w:type="dxa"/>
            <w:gridSpan w:val="2"/>
            <w:vAlign w:val="center"/>
          </w:tcPr>
          <w:p w:rsidR="00DA1B8A" w:rsidRPr="0017220A" w:rsidRDefault="00DA1B8A" w:rsidP="00BC734C">
            <w:pPr>
              <w:rPr>
                <w:sz w:val="24"/>
              </w:rPr>
            </w:pPr>
            <w:r w:rsidRPr="0017220A">
              <w:rPr>
                <w:rFonts w:hint="eastAsia"/>
                <w:sz w:val="24"/>
              </w:rPr>
              <w:t>职业技能证书名称</w:t>
            </w:r>
          </w:p>
        </w:tc>
        <w:tc>
          <w:tcPr>
            <w:tcW w:w="4994" w:type="dxa"/>
            <w:gridSpan w:val="4"/>
            <w:vAlign w:val="center"/>
          </w:tcPr>
          <w:p w:rsidR="00DA1B8A" w:rsidRPr="0017220A" w:rsidRDefault="00DA1B8A" w:rsidP="00BC734C">
            <w:pPr>
              <w:rPr>
                <w:sz w:val="24"/>
              </w:rPr>
            </w:pPr>
          </w:p>
        </w:tc>
      </w:tr>
      <w:tr w:rsidR="00DA1B8A" w:rsidRPr="0017220A" w:rsidTr="00BC734C">
        <w:trPr>
          <w:trHeight w:val="680"/>
        </w:trPr>
        <w:tc>
          <w:tcPr>
            <w:tcW w:w="3528" w:type="dxa"/>
            <w:gridSpan w:val="2"/>
            <w:vAlign w:val="center"/>
          </w:tcPr>
          <w:p w:rsidR="00DA1B8A" w:rsidRPr="0017220A" w:rsidRDefault="00DA1B8A" w:rsidP="00BC734C">
            <w:pPr>
              <w:rPr>
                <w:sz w:val="24"/>
              </w:rPr>
            </w:pPr>
            <w:r w:rsidRPr="0017220A">
              <w:rPr>
                <w:rFonts w:hint="eastAsia"/>
                <w:sz w:val="24"/>
              </w:rPr>
              <w:t>拟冲抵课程名称</w:t>
            </w:r>
          </w:p>
        </w:tc>
        <w:tc>
          <w:tcPr>
            <w:tcW w:w="1800" w:type="dxa"/>
            <w:gridSpan w:val="2"/>
            <w:vAlign w:val="center"/>
          </w:tcPr>
          <w:p w:rsidR="00DA1B8A" w:rsidRPr="0017220A" w:rsidRDefault="00DA1B8A" w:rsidP="00BC734C">
            <w:pPr>
              <w:rPr>
                <w:sz w:val="24"/>
              </w:rPr>
            </w:pPr>
          </w:p>
        </w:tc>
        <w:tc>
          <w:tcPr>
            <w:tcW w:w="1687" w:type="dxa"/>
            <w:vAlign w:val="center"/>
          </w:tcPr>
          <w:p w:rsidR="00DA1B8A" w:rsidRPr="0017220A" w:rsidRDefault="00DA1B8A" w:rsidP="00BC734C">
            <w:pPr>
              <w:rPr>
                <w:sz w:val="24"/>
              </w:rPr>
            </w:pPr>
          </w:p>
        </w:tc>
        <w:tc>
          <w:tcPr>
            <w:tcW w:w="1507" w:type="dxa"/>
            <w:vAlign w:val="center"/>
          </w:tcPr>
          <w:p w:rsidR="00DA1B8A" w:rsidRPr="0017220A" w:rsidRDefault="00DA1B8A" w:rsidP="00BC734C">
            <w:pPr>
              <w:rPr>
                <w:sz w:val="24"/>
              </w:rPr>
            </w:pPr>
          </w:p>
        </w:tc>
      </w:tr>
      <w:tr w:rsidR="00DA1B8A" w:rsidRPr="0017220A" w:rsidTr="00BC734C">
        <w:trPr>
          <w:trHeight w:val="680"/>
        </w:trPr>
        <w:tc>
          <w:tcPr>
            <w:tcW w:w="8522" w:type="dxa"/>
            <w:gridSpan w:val="6"/>
            <w:vAlign w:val="center"/>
          </w:tcPr>
          <w:p w:rsidR="00DA1B8A" w:rsidRPr="0017220A" w:rsidRDefault="00DA1B8A" w:rsidP="00BC734C">
            <w:pPr>
              <w:jc w:val="center"/>
              <w:rPr>
                <w:sz w:val="24"/>
              </w:rPr>
            </w:pPr>
            <w:r w:rsidRPr="0017220A">
              <w:rPr>
                <w:rFonts w:hint="eastAsia"/>
                <w:sz w:val="24"/>
              </w:rPr>
              <w:t>以上部分由学生本人填写</w:t>
            </w:r>
          </w:p>
        </w:tc>
      </w:tr>
      <w:tr w:rsidR="00DA1B8A" w:rsidRPr="0017220A" w:rsidTr="00BC734C">
        <w:trPr>
          <w:trHeight w:val="1134"/>
        </w:trPr>
        <w:tc>
          <w:tcPr>
            <w:tcW w:w="8522" w:type="dxa"/>
            <w:gridSpan w:val="6"/>
          </w:tcPr>
          <w:p w:rsidR="00DA1B8A" w:rsidRPr="0017220A" w:rsidRDefault="00DA1B8A" w:rsidP="00BC734C">
            <w:pPr>
              <w:rPr>
                <w:sz w:val="24"/>
              </w:rPr>
            </w:pPr>
            <w:r w:rsidRPr="0017220A">
              <w:rPr>
                <w:rFonts w:hint="eastAsia"/>
                <w:sz w:val="24"/>
              </w:rPr>
              <w:t>教研室、专业认定意见：</w:t>
            </w:r>
          </w:p>
          <w:p w:rsidR="00DA1B8A" w:rsidRPr="0017220A" w:rsidRDefault="00DA1B8A" w:rsidP="00BC734C">
            <w:pPr>
              <w:rPr>
                <w:sz w:val="24"/>
              </w:rPr>
            </w:pPr>
            <w:r w:rsidRPr="0017220A">
              <w:rPr>
                <w:rFonts w:hint="eastAsia"/>
                <w:sz w:val="24"/>
              </w:rPr>
              <w:t xml:space="preserve">    </w:t>
            </w:r>
          </w:p>
          <w:p w:rsidR="00DA1B8A" w:rsidRPr="0017220A" w:rsidRDefault="00DA1B8A" w:rsidP="00BC734C">
            <w:pPr>
              <w:rPr>
                <w:sz w:val="24"/>
              </w:rPr>
            </w:pPr>
          </w:p>
          <w:p w:rsidR="00DA1B8A" w:rsidRPr="0017220A" w:rsidRDefault="00DA1B8A" w:rsidP="00BC734C">
            <w:pPr>
              <w:rPr>
                <w:sz w:val="24"/>
              </w:rPr>
            </w:pPr>
          </w:p>
          <w:p w:rsidR="00DA1B8A" w:rsidRPr="0017220A" w:rsidRDefault="00DA1B8A" w:rsidP="00BC734C">
            <w:pPr>
              <w:rPr>
                <w:sz w:val="24"/>
              </w:rPr>
            </w:pPr>
            <w:r w:rsidRPr="0017220A">
              <w:rPr>
                <w:rFonts w:hint="eastAsia"/>
                <w:sz w:val="24"/>
              </w:rPr>
              <w:t xml:space="preserve">                                       </w:t>
            </w:r>
            <w:r w:rsidRPr="0017220A">
              <w:rPr>
                <w:rFonts w:hint="eastAsia"/>
                <w:sz w:val="24"/>
              </w:rPr>
              <w:t>教研室负责人签名：</w:t>
            </w:r>
          </w:p>
          <w:p w:rsidR="00DA1B8A" w:rsidRPr="0017220A" w:rsidRDefault="00DA1B8A" w:rsidP="00BC734C">
            <w:pPr>
              <w:rPr>
                <w:sz w:val="24"/>
              </w:rPr>
            </w:pPr>
            <w:r w:rsidRPr="0017220A">
              <w:rPr>
                <w:rFonts w:hint="eastAsia"/>
                <w:sz w:val="24"/>
              </w:rPr>
              <w:t xml:space="preserve">                                       </w:t>
            </w:r>
            <w:r w:rsidRPr="0017220A">
              <w:rPr>
                <w:rFonts w:hint="eastAsia"/>
                <w:sz w:val="24"/>
              </w:rPr>
              <w:t>专业（学科）主任签名：</w:t>
            </w:r>
          </w:p>
          <w:p w:rsidR="00DA1B8A" w:rsidRPr="0017220A" w:rsidRDefault="00DA1B8A"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DA1B8A" w:rsidRPr="0017220A" w:rsidTr="00BC734C">
        <w:trPr>
          <w:trHeight w:val="1134"/>
        </w:trPr>
        <w:tc>
          <w:tcPr>
            <w:tcW w:w="8522" w:type="dxa"/>
            <w:gridSpan w:val="6"/>
          </w:tcPr>
          <w:p w:rsidR="00DA1B8A" w:rsidRPr="0017220A" w:rsidRDefault="00DA1B8A" w:rsidP="00BC734C">
            <w:pPr>
              <w:rPr>
                <w:sz w:val="24"/>
              </w:rPr>
            </w:pPr>
            <w:r w:rsidRPr="0017220A">
              <w:rPr>
                <w:rFonts w:hint="eastAsia"/>
                <w:sz w:val="24"/>
              </w:rPr>
              <w:t>教务科审核意见：</w:t>
            </w:r>
          </w:p>
          <w:p w:rsidR="00DA1B8A" w:rsidRPr="0017220A" w:rsidRDefault="00DA1B8A" w:rsidP="00BC734C">
            <w:pPr>
              <w:rPr>
                <w:sz w:val="24"/>
              </w:rPr>
            </w:pPr>
          </w:p>
          <w:p w:rsidR="00DA1B8A" w:rsidRPr="0017220A" w:rsidRDefault="00DA1B8A" w:rsidP="00BC734C">
            <w:pPr>
              <w:rPr>
                <w:sz w:val="24"/>
              </w:rPr>
            </w:pPr>
          </w:p>
          <w:p w:rsidR="00DA1B8A" w:rsidRPr="0017220A" w:rsidRDefault="00DA1B8A" w:rsidP="00BC734C">
            <w:pPr>
              <w:rPr>
                <w:sz w:val="24"/>
              </w:rPr>
            </w:pPr>
            <w:r w:rsidRPr="0017220A">
              <w:rPr>
                <w:rFonts w:hint="eastAsia"/>
                <w:sz w:val="24"/>
              </w:rPr>
              <w:t xml:space="preserve">   </w:t>
            </w:r>
          </w:p>
          <w:p w:rsidR="00DA1B8A" w:rsidRPr="0017220A" w:rsidRDefault="00DA1B8A" w:rsidP="00BC734C">
            <w:pPr>
              <w:rPr>
                <w:sz w:val="24"/>
              </w:rPr>
            </w:pPr>
            <w:r w:rsidRPr="0017220A">
              <w:rPr>
                <w:rFonts w:hint="eastAsia"/>
                <w:sz w:val="24"/>
              </w:rPr>
              <w:t xml:space="preserve">                                        </w:t>
            </w:r>
            <w:r w:rsidRPr="0017220A">
              <w:rPr>
                <w:rFonts w:hint="eastAsia"/>
                <w:sz w:val="24"/>
              </w:rPr>
              <w:t>主管领导签名：</w:t>
            </w:r>
          </w:p>
          <w:p w:rsidR="00DA1B8A" w:rsidRPr="0017220A" w:rsidRDefault="00DA1B8A"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DA1B8A" w:rsidRPr="0017220A" w:rsidTr="00BC734C">
        <w:trPr>
          <w:trHeight w:val="1134"/>
        </w:trPr>
        <w:tc>
          <w:tcPr>
            <w:tcW w:w="8522" w:type="dxa"/>
            <w:gridSpan w:val="6"/>
          </w:tcPr>
          <w:p w:rsidR="00DA1B8A" w:rsidRPr="0017220A" w:rsidRDefault="00DA1B8A" w:rsidP="00BC734C">
            <w:pPr>
              <w:rPr>
                <w:sz w:val="24"/>
              </w:rPr>
            </w:pPr>
            <w:r w:rsidRPr="0017220A">
              <w:rPr>
                <w:rFonts w:hint="eastAsia"/>
                <w:sz w:val="24"/>
              </w:rPr>
              <w:t>受理情况：</w:t>
            </w:r>
          </w:p>
          <w:p w:rsidR="00DA1B8A" w:rsidRPr="0017220A" w:rsidRDefault="00DA1B8A" w:rsidP="00BC734C">
            <w:pPr>
              <w:rPr>
                <w:sz w:val="24"/>
              </w:rPr>
            </w:pPr>
            <w:r w:rsidRPr="0017220A">
              <w:rPr>
                <w:rFonts w:hint="eastAsia"/>
                <w:sz w:val="24"/>
              </w:rPr>
              <w:t xml:space="preserve">  </w:t>
            </w:r>
          </w:p>
          <w:p w:rsidR="00DA1B8A" w:rsidRPr="0017220A" w:rsidRDefault="00DA1B8A" w:rsidP="00BC734C">
            <w:pPr>
              <w:rPr>
                <w:sz w:val="24"/>
              </w:rPr>
            </w:pPr>
          </w:p>
          <w:p w:rsidR="00DA1B8A" w:rsidRPr="0017220A" w:rsidRDefault="00DA1B8A" w:rsidP="00BC734C">
            <w:pPr>
              <w:rPr>
                <w:sz w:val="24"/>
              </w:rPr>
            </w:pPr>
          </w:p>
          <w:p w:rsidR="00DA1B8A" w:rsidRPr="0017220A" w:rsidRDefault="00DA1B8A" w:rsidP="00BC734C">
            <w:pPr>
              <w:rPr>
                <w:sz w:val="24"/>
              </w:rPr>
            </w:pPr>
            <w:r w:rsidRPr="0017220A">
              <w:rPr>
                <w:rFonts w:hint="eastAsia"/>
                <w:sz w:val="24"/>
              </w:rPr>
              <w:t xml:space="preserve">                                        </w:t>
            </w:r>
            <w:r w:rsidRPr="0017220A">
              <w:rPr>
                <w:rFonts w:hint="eastAsia"/>
                <w:sz w:val="24"/>
              </w:rPr>
              <w:t>受理人签名：</w:t>
            </w:r>
          </w:p>
          <w:p w:rsidR="00DA1B8A" w:rsidRPr="0017220A" w:rsidRDefault="00DA1B8A" w:rsidP="00BC734C">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bl>
    <w:p w:rsidR="00DA1B8A" w:rsidRPr="0017220A" w:rsidRDefault="00DA1B8A" w:rsidP="00DA1B8A">
      <w:pPr>
        <w:rPr>
          <w:b/>
          <w:sz w:val="24"/>
        </w:rPr>
      </w:pPr>
      <w:r w:rsidRPr="0017220A">
        <w:rPr>
          <w:rFonts w:hint="eastAsia"/>
          <w:b/>
          <w:sz w:val="24"/>
        </w:rPr>
        <w:t>备注：除此申请表外，学生需提交相关证书复印件一份。</w:t>
      </w:r>
    </w:p>
    <w:p w:rsidR="000A39F6" w:rsidRPr="00DA1B8A" w:rsidRDefault="000A39F6" w:rsidP="00CB4E0A">
      <w:pPr>
        <w:jc w:val="left"/>
        <w:rPr>
          <w:rFonts w:ascii="仿宋" w:eastAsia="仿宋" w:hAnsi="仿宋" w:cs="楷体_GB2312"/>
          <w:sz w:val="28"/>
          <w:szCs w:val="28"/>
        </w:rPr>
      </w:pPr>
    </w:p>
    <w:p w:rsidR="000A39F6" w:rsidRDefault="000A39F6">
      <w:pPr>
        <w:widowControl/>
        <w:jc w:val="left"/>
      </w:pPr>
      <w:r>
        <w:br w:type="page"/>
      </w:r>
    </w:p>
    <w:p w:rsidR="000A39F6" w:rsidRPr="00E218F3" w:rsidRDefault="000A39F6" w:rsidP="000A39F6">
      <w:pPr>
        <w:pStyle w:val="1"/>
        <w:rPr>
          <w:rFonts w:ascii="黑体" w:eastAsia="黑体" w:hAnsi="黑体"/>
          <w:kern w:val="2"/>
          <w:sz w:val="36"/>
        </w:rPr>
      </w:pPr>
      <w:bookmarkStart w:id="29" w:name="_Toc477157265"/>
      <w:bookmarkStart w:id="30" w:name="_Toc13477385"/>
      <w:r w:rsidRPr="00E218F3">
        <w:rPr>
          <w:rFonts w:ascii="黑体" w:eastAsia="黑体" w:hAnsi="黑体" w:hint="eastAsia"/>
          <w:kern w:val="2"/>
          <w:sz w:val="36"/>
        </w:rPr>
        <w:lastRenderedPageBreak/>
        <w:t>学生管理</w:t>
      </w:r>
      <w:bookmarkEnd w:id="29"/>
      <w:bookmarkEnd w:id="30"/>
    </w:p>
    <w:p w:rsidR="000A39F6" w:rsidRPr="000A39F6" w:rsidRDefault="000A39F6" w:rsidP="000A39F6">
      <w:pPr>
        <w:pStyle w:val="2"/>
        <w:jc w:val="center"/>
      </w:pPr>
      <w:bookmarkStart w:id="31" w:name="_Toc265583639"/>
      <w:bookmarkStart w:id="32" w:name="_Toc438538802"/>
      <w:bookmarkStart w:id="33" w:name="_Toc13477386"/>
      <w:r w:rsidRPr="000A39F6">
        <w:rPr>
          <w:rFonts w:hint="eastAsia"/>
        </w:rPr>
        <w:t>上海港湾学校奖学金评定办法</w:t>
      </w:r>
      <w:bookmarkEnd w:id="31"/>
      <w:bookmarkEnd w:id="32"/>
      <w:bookmarkEnd w:id="33"/>
    </w:p>
    <w:p w:rsidR="000A39F6" w:rsidRPr="007439A1" w:rsidRDefault="000A39F6" w:rsidP="009D0EAE">
      <w:pPr>
        <w:spacing w:line="400" w:lineRule="exact"/>
        <w:rPr>
          <w:color w:val="000000" w:themeColor="text1"/>
          <w:sz w:val="24"/>
        </w:rPr>
      </w:pPr>
      <w:r w:rsidRPr="007439A1">
        <w:rPr>
          <w:rFonts w:hint="eastAsia"/>
          <w:color w:val="000000" w:themeColor="text1"/>
          <w:sz w:val="24"/>
        </w:rPr>
        <w:t>1</w:t>
      </w:r>
      <w:r w:rsidRPr="007439A1">
        <w:rPr>
          <w:rFonts w:ascii="宋体" w:hAnsi="宋体" w:hint="eastAsia"/>
          <w:b/>
          <w:color w:val="000000" w:themeColor="text1"/>
          <w:sz w:val="24"/>
        </w:rPr>
        <w:t xml:space="preserve">. </w:t>
      </w:r>
      <w:r w:rsidRPr="007439A1">
        <w:rPr>
          <w:rFonts w:hint="eastAsia"/>
          <w:color w:val="000000" w:themeColor="text1"/>
          <w:sz w:val="24"/>
        </w:rPr>
        <w:t>为了调动学生刻苦学习、奋发向上的积极性，促进学生德、智、体全面发展，激发学生勇于创新、立志成才的社会责任感和使命感，培养学生成为高素质、高技能的劳动者，结合我校实际情况，特制定本办法。</w:t>
      </w:r>
    </w:p>
    <w:p w:rsidR="000A39F6" w:rsidRPr="00327EBA" w:rsidRDefault="000A39F6" w:rsidP="009D0EAE">
      <w:pPr>
        <w:tabs>
          <w:tab w:val="left" w:pos="851"/>
        </w:tabs>
        <w:spacing w:line="400" w:lineRule="exact"/>
        <w:rPr>
          <w:rFonts w:ascii="宋体" w:hAnsi="宋体"/>
          <w:color w:val="000000" w:themeColor="text1"/>
          <w:sz w:val="24"/>
        </w:rPr>
      </w:pPr>
      <w:r w:rsidRPr="00327EBA">
        <w:rPr>
          <w:rFonts w:ascii="宋体" w:hAnsi="宋体" w:hint="eastAsia"/>
          <w:color w:val="000000" w:themeColor="text1"/>
          <w:sz w:val="24"/>
        </w:rPr>
        <w:t>2.     评奖条件</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2.1    </w:t>
      </w:r>
      <w:r w:rsidRPr="007439A1">
        <w:rPr>
          <w:rFonts w:hint="eastAsia"/>
          <w:color w:val="000000" w:themeColor="text1"/>
          <w:sz w:val="24"/>
        </w:rPr>
        <w:t>本校在籍注册的中专学生。</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2.2    </w:t>
      </w:r>
      <w:r w:rsidRPr="007439A1">
        <w:rPr>
          <w:rFonts w:hint="eastAsia"/>
          <w:color w:val="000000" w:themeColor="text1"/>
          <w:sz w:val="24"/>
        </w:rPr>
        <w:t>思想品德好，学习勤奋努力，工作认真积极。</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    </w:t>
      </w:r>
      <w:r w:rsidRPr="007439A1">
        <w:rPr>
          <w:rFonts w:hint="eastAsia"/>
          <w:color w:val="000000" w:themeColor="text1"/>
          <w:sz w:val="24"/>
        </w:rPr>
        <w:t>凡有下列情况之一者，不能参加奖学金的评定：</w:t>
      </w:r>
    </w:p>
    <w:p w:rsidR="000A39F6" w:rsidRPr="007439A1" w:rsidRDefault="000A39F6" w:rsidP="009D0EAE">
      <w:pPr>
        <w:spacing w:line="400" w:lineRule="exact"/>
        <w:ind w:left="720" w:hangingChars="300" w:hanging="720"/>
        <w:rPr>
          <w:color w:val="000000" w:themeColor="text1"/>
          <w:sz w:val="24"/>
        </w:rPr>
      </w:pPr>
      <w:r w:rsidRPr="007439A1">
        <w:rPr>
          <w:rFonts w:hint="eastAsia"/>
          <w:color w:val="000000" w:themeColor="text1"/>
          <w:sz w:val="24"/>
        </w:rPr>
        <w:t xml:space="preserve">2.3.1  </w:t>
      </w:r>
      <w:r w:rsidRPr="007439A1">
        <w:rPr>
          <w:rFonts w:hint="eastAsia"/>
          <w:color w:val="000000" w:themeColor="text1"/>
          <w:sz w:val="24"/>
        </w:rPr>
        <w:t>凡本学期中违反校纪校规，违反社会公德，受到学校警告（含警告）以上处分及通报批评者；</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2.3.2  </w:t>
      </w:r>
      <w:r w:rsidRPr="007439A1">
        <w:rPr>
          <w:rFonts w:hint="eastAsia"/>
          <w:color w:val="000000" w:themeColor="text1"/>
          <w:sz w:val="24"/>
        </w:rPr>
        <w:t>学期中考试及考查成绩有任何一门课程不及格；</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2.3.3  </w:t>
      </w:r>
      <w:r w:rsidRPr="007439A1">
        <w:rPr>
          <w:rFonts w:hint="eastAsia"/>
          <w:color w:val="000000" w:themeColor="text1"/>
          <w:sz w:val="24"/>
        </w:rPr>
        <w:t>综合测评不及格，公益劳动课成绩低于中，德育分低于</w:t>
      </w:r>
      <w:r w:rsidRPr="007439A1">
        <w:rPr>
          <w:rFonts w:hint="eastAsia"/>
          <w:color w:val="000000" w:themeColor="text1"/>
          <w:sz w:val="24"/>
        </w:rPr>
        <w:t>75</w:t>
      </w:r>
      <w:r w:rsidRPr="007439A1">
        <w:rPr>
          <w:rFonts w:hint="eastAsia"/>
          <w:color w:val="000000" w:themeColor="text1"/>
          <w:sz w:val="24"/>
        </w:rPr>
        <w:t>分；</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2.3.4  </w:t>
      </w:r>
      <w:r w:rsidRPr="007439A1">
        <w:rPr>
          <w:rFonts w:hint="eastAsia"/>
          <w:color w:val="000000" w:themeColor="text1"/>
          <w:sz w:val="24"/>
        </w:rPr>
        <w:t>有抽烟、酗酒、观看淫秽录像及刊物等不良嗜好者。</w:t>
      </w:r>
    </w:p>
    <w:p w:rsidR="000A39F6" w:rsidRPr="00327EBA" w:rsidRDefault="000A39F6" w:rsidP="009D0EAE">
      <w:pPr>
        <w:spacing w:line="400" w:lineRule="exact"/>
        <w:rPr>
          <w:rFonts w:ascii="宋体" w:hAnsi="宋体"/>
          <w:color w:val="000000" w:themeColor="text1"/>
          <w:sz w:val="24"/>
        </w:rPr>
      </w:pPr>
      <w:r w:rsidRPr="00327EBA">
        <w:rPr>
          <w:rFonts w:ascii="宋体" w:hAnsi="宋体" w:hint="eastAsia"/>
          <w:color w:val="000000" w:themeColor="text1"/>
          <w:sz w:val="24"/>
        </w:rPr>
        <w:t>3.     奖学金等级、标准、金额和比例</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3.1    </w:t>
      </w:r>
      <w:r w:rsidRPr="007439A1">
        <w:rPr>
          <w:rFonts w:hint="eastAsia"/>
          <w:color w:val="000000" w:themeColor="text1"/>
          <w:sz w:val="24"/>
        </w:rPr>
        <w:t>特等奖：</w:t>
      </w:r>
    </w:p>
    <w:p w:rsidR="000A39F6" w:rsidRPr="007439A1" w:rsidRDefault="000A39F6" w:rsidP="009D0EAE">
      <w:pPr>
        <w:spacing w:line="400" w:lineRule="exact"/>
        <w:ind w:leftChars="342" w:left="718"/>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90</w:t>
      </w:r>
      <w:r w:rsidRPr="007439A1">
        <w:rPr>
          <w:rFonts w:hint="eastAsia"/>
          <w:color w:val="000000" w:themeColor="text1"/>
          <w:sz w:val="24"/>
        </w:rPr>
        <w:t>分以上；每门成绩</w:t>
      </w:r>
      <w:r w:rsidRPr="007439A1">
        <w:rPr>
          <w:rFonts w:hint="eastAsia"/>
          <w:color w:val="000000" w:themeColor="text1"/>
          <w:sz w:val="24"/>
        </w:rPr>
        <w:t>90</w:t>
      </w:r>
      <w:r w:rsidRPr="007439A1">
        <w:rPr>
          <w:rFonts w:hint="eastAsia"/>
          <w:color w:val="000000" w:themeColor="text1"/>
          <w:sz w:val="24"/>
        </w:rPr>
        <w:t>分（含</w:t>
      </w:r>
      <w:r w:rsidRPr="007439A1">
        <w:rPr>
          <w:rFonts w:hint="eastAsia"/>
          <w:color w:val="000000" w:themeColor="text1"/>
          <w:sz w:val="24"/>
        </w:rPr>
        <w:t>90</w:t>
      </w:r>
      <w:r w:rsidRPr="007439A1">
        <w:rPr>
          <w:rFonts w:hint="eastAsia"/>
          <w:color w:val="000000" w:themeColor="text1"/>
          <w:sz w:val="24"/>
        </w:rPr>
        <w:t>分）以上，允许一门成绩低于</w:t>
      </w:r>
      <w:r w:rsidRPr="007439A1">
        <w:rPr>
          <w:rFonts w:hint="eastAsia"/>
          <w:color w:val="000000" w:themeColor="text1"/>
          <w:sz w:val="24"/>
        </w:rPr>
        <w:t>90</w:t>
      </w:r>
      <w:r w:rsidRPr="007439A1">
        <w:rPr>
          <w:rFonts w:hint="eastAsia"/>
          <w:color w:val="000000" w:themeColor="text1"/>
          <w:sz w:val="24"/>
        </w:rPr>
        <w:t>分，但要高于</w:t>
      </w:r>
      <w:r w:rsidRPr="007439A1">
        <w:rPr>
          <w:rFonts w:hint="eastAsia"/>
          <w:color w:val="000000" w:themeColor="text1"/>
          <w:sz w:val="24"/>
        </w:rPr>
        <w:t>85</w:t>
      </w:r>
      <w:r w:rsidRPr="007439A1">
        <w:rPr>
          <w:rFonts w:hint="eastAsia"/>
          <w:color w:val="000000" w:themeColor="text1"/>
          <w:sz w:val="24"/>
        </w:rPr>
        <w:t>分。</w:t>
      </w:r>
    </w:p>
    <w:p w:rsidR="000A39F6" w:rsidRPr="007439A1" w:rsidRDefault="000A39F6" w:rsidP="009D0EAE">
      <w:pPr>
        <w:spacing w:line="400" w:lineRule="exact"/>
        <w:ind w:firstLineChars="300" w:firstLine="720"/>
        <w:rPr>
          <w:color w:val="000000" w:themeColor="text1"/>
          <w:sz w:val="24"/>
        </w:rPr>
      </w:pPr>
      <w:r>
        <w:rPr>
          <w:rFonts w:hint="eastAsia"/>
          <w:color w:val="000000" w:themeColor="text1"/>
          <w:sz w:val="24"/>
        </w:rPr>
        <w:t>6</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2%</w:t>
      </w:r>
      <w:r w:rsidRPr="007439A1">
        <w:rPr>
          <w:rFonts w:hint="eastAsia"/>
          <w:color w:val="000000" w:themeColor="text1"/>
          <w:sz w:val="24"/>
        </w:rPr>
        <w:t>。</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3.2    </w:t>
      </w:r>
      <w:r w:rsidRPr="007439A1">
        <w:rPr>
          <w:rFonts w:hint="eastAsia"/>
          <w:color w:val="000000" w:themeColor="text1"/>
          <w:sz w:val="24"/>
        </w:rPr>
        <w:t>一等奖：</w:t>
      </w:r>
    </w:p>
    <w:p w:rsidR="000A39F6" w:rsidRPr="007439A1" w:rsidRDefault="000A39F6" w:rsidP="009D0EAE">
      <w:pPr>
        <w:spacing w:line="400" w:lineRule="exact"/>
        <w:ind w:leftChars="342" w:left="718"/>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85</w:t>
      </w:r>
      <w:r w:rsidRPr="007439A1">
        <w:rPr>
          <w:rFonts w:hint="eastAsia"/>
          <w:color w:val="000000" w:themeColor="text1"/>
          <w:sz w:val="24"/>
        </w:rPr>
        <w:t>分以上；每门成绩</w:t>
      </w:r>
      <w:r w:rsidRPr="007439A1">
        <w:rPr>
          <w:rFonts w:hint="eastAsia"/>
          <w:color w:val="000000" w:themeColor="text1"/>
          <w:sz w:val="24"/>
        </w:rPr>
        <w:t>85</w:t>
      </w:r>
      <w:r w:rsidRPr="007439A1">
        <w:rPr>
          <w:rFonts w:hint="eastAsia"/>
          <w:color w:val="000000" w:themeColor="text1"/>
          <w:sz w:val="24"/>
        </w:rPr>
        <w:t>分（含</w:t>
      </w:r>
      <w:r w:rsidRPr="007439A1">
        <w:rPr>
          <w:rFonts w:hint="eastAsia"/>
          <w:color w:val="000000" w:themeColor="text1"/>
          <w:sz w:val="24"/>
        </w:rPr>
        <w:t>85</w:t>
      </w:r>
      <w:r w:rsidRPr="007439A1">
        <w:rPr>
          <w:rFonts w:hint="eastAsia"/>
          <w:color w:val="000000" w:themeColor="text1"/>
          <w:sz w:val="24"/>
        </w:rPr>
        <w:t>分）以上，允许一门成绩低于</w:t>
      </w:r>
      <w:r w:rsidRPr="007439A1">
        <w:rPr>
          <w:rFonts w:hint="eastAsia"/>
          <w:color w:val="000000" w:themeColor="text1"/>
          <w:sz w:val="24"/>
        </w:rPr>
        <w:t>85</w:t>
      </w:r>
      <w:r w:rsidRPr="007439A1">
        <w:rPr>
          <w:rFonts w:hint="eastAsia"/>
          <w:color w:val="000000" w:themeColor="text1"/>
          <w:sz w:val="24"/>
        </w:rPr>
        <w:t>分，但要高于</w:t>
      </w:r>
      <w:r w:rsidRPr="007439A1">
        <w:rPr>
          <w:rFonts w:hint="eastAsia"/>
          <w:color w:val="000000" w:themeColor="text1"/>
          <w:sz w:val="24"/>
        </w:rPr>
        <w:t>80</w:t>
      </w:r>
      <w:r w:rsidRPr="007439A1">
        <w:rPr>
          <w:rFonts w:hint="eastAsia"/>
          <w:color w:val="000000" w:themeColor="text1"/>
          <w:sz w:val="24"/>
        </w:rPr>
        <w:t>分。</w:t>
      </w:r>
    </w:p>
    <w:p w:rsidR="000A39F6" w:rsidRPr="007439A1" w:rsidRDefault="000A39F6" w:rsidP="009D0EAE">
      <w:pPr>
        <w:spacing w:line="400" w:lineRule="exact"/>
        <w:ind w:firstLineChars="300" w:firstLine="720"/>
        <w:rPr>
          <w:color w:val="000000" w:themeColor="text1"/>
          <w:sz w:val="24"/>
        </w:rPr>
      </w:pPr>
      <w:r>
        <w:rPr>
          <w:rFonts w:hint="eastAsia"/>
          <w:color w:val="000000" w:themeColor="text1"/>
          <w:sz w:val="24"/>
        </w:rPr>
        <w:t>3</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4%</w:t>
      </w:r>
      <w:r w:rsidRPr="007439A1">
        <w:rPr>
          <w:rFonts w:hint="eastAsia"/>
          <w:color w:val="000000" w:themeColor="text1"/>
          <w:sz w:val="24"/>
        </w:rPr>
        <w:t>。</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3.3    </w:t>
      </w:r>
      <w:r w:rsidRPr="007439A1">
        <w:rPr>
          <w:rFonts w:hint="eastAsia"/>
          <w:color w:val="000000" w:themeColor="text1"/>
          <w:sz w:val="24"/>
        </w:rPr>
        <w:t>二等奖：</w:t>
      </w:r>
    </w:p>
    <w:p w:rsidR="000A39F6" w:rsidRPr="007439A1" w:rsidRDefault="000A39F6" w:rsidP="009D0EAE">
      <w:pPr>
        <w:spacing w:line="400" w:lineRule="exact"/>
        <w:ind w:leftChars="342" w:left="718"/>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80</w:t>
      </w:r>
      <w:r w:rsidRPr="007439A1">
        <w:rPr>
          <w:rFonts w:hint="eastAsia"/>
          <w:color w:val="000000" w:themeColor="text1"/>
          <w:sz w:val="24"/>
        </w:rPr>
        <w:t>分以上；每门成绩</w:t>
      </w:r>
      <w:r w:rsidRPr="007439A1">
        <w:rPr>
          <w:rFonts w:hint="eastAsia"/>
          <w:color w:val="000000" w:themeColor="text1"/>
          <w:sz w:val="24"/>
        </w:rPr>
        <w:t>80</w:t>
      </w:r>
      <w:r w:rsidRPr="007439A1">
        <w:rPr>
          <w:rFonts w:hint="eastAsia"/>
          <w:color w:val="000000" w:themeColor="text1"/>
          <w:sz w:val="24"/>
        </w:rPr>
        <w:t>分（含</w:t>
      </w:r>
      <w:r w:rsidRPr="007439A1">
        <w:rPr>
          <w:rFonts w:hint="eastAsia"/>
          <w:color w:val="000000" w:themeColor="text1"/>
          <w:sz w:val="24"/>
        </w:rPr>
        <w:t>80</w:t>
      </w:r>
      <w:r w:rsidRPr="007439A1">
        <w:rPr>
          <w:rFonts w:hint="eastAsia"/>
          <w:color w:val="000000" w:themeColor="text1"/>
          <w:sz w:val="24"/>
        </w:rPr>
        <w:t>分）以上，允许一门成绩低于</w:t>
      </w:r>
      <w:r w:rsidRPr="007439A1">
        <w:rPr>
          <w:rFonts w:hint="eastAsia"/>
          <w:color w:val="000000" w:themeColor="text1"/>
          <w:sz w:val="24"/>
        </w:rPr>
        <w:t>80</w:t>
      </w:r>
      <w:r w:rsidRPr="007439A1">
        <w:rPr>
          <w:rFonts w:hint="eastAsia"/>
          <w:color w:val="000000" w:themeColor="text1"/>
          <w:sz w:val="24"/>
        </w:rPr>
        <w:t>分，但要高于</w:t>
      </w:r>
      <w:r w:rsidRPr="007439A1">
        <w:rPr>
          <w:rFonts w:hint="eastAsia"/>
          <w:color w:val="000000" w:themeColor="text1"/>
          <w:sz w:val="24"/>
        </w:rPr>
        <w:t>75</w:t>
      </w:r>
      <w:r w:rsidRPr="007439A1">
        <w:rPr>
          <w:rFonts w:hint="eastAsia"/>
          <w:color w:val="000000" w:themeColor="text1"/>
          <w:sz w:val="24"/>
        </w:rPr>
        <w:t>分。</w:t>
      </w:r>
    </w:p>
    <w:p w:rsidR="000A39F6" w:rsidRPr="007439A1" w:rsidRDefault="000A39F6" w:rsidP="009D0EAE">
      <w:pPr>
        <w:spacing w:line="400" w:lineRule="exact"/>
        <w:ind w:firstLineChars="300" w:firstLine="720"/>
        <w:rPr>
          <w:color w:val="000000" w:themeColor="text1"/>
          <w:sz w:val="24"/>
        </w:rPr>
      </w:pPr>
      <w:r>
        <w:rPr>
          <w:rFonts w:hint="eastAsia"/>
          <w:color w:val="000000" w:themeColor="text1"/>
          <w:sz w:val="24"/>
        </w:rPr>
        <w:t>2</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8%</w:t>
      </w:r>
      <w:r w:rsidRPr="007439A1">
        <w:rPr>
          <w:rFonts w:hint="eastAsia"/>
          <w:color w:val="000000" w:themeColor="text1"/>
          <w:sz w:val="24"/>
        </w:rPr>
        <w:t>。</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3.4    </w:t>
      </w:r>
      <w:r w:rsidRPr="007439A1">
        <w:rPr>
          <w:rFonts w:hint="eastAsia"/>
          <w:color w:val="000000" w:themeColor="text1"/>
          <w:sz w:val="24"/>
        </w:rPr>
        <w:t>三等奖：</w:t>
      </w:r>
    </w:p>
    <w:p w:rsidR="000A39F6" w:rsidRPr="007439A1" w:rsidRDefault="000A39F6" w:rsidP="00136663">
      <w:pPr>
        <w:spacing w:line="400" w:lineRule="exact"/>
        <w:ind w:firstLineChars="250" w:firstLine="600"/>
        <w:rPr>
          <w:color w:val="000000" w:themeColor="text1"/>
          <w:sz w:val="24"/>
        </w:rPr>
      </w:pPr>
      <w:r w:rsidRPr="007439A1">
        <w:rPr>
          <w:rFonts w:hint="eastAsia"/>
          <w:color w:val="000000" w:themeColor="text1"/>
          <w:sz w:val="24"/>
        </w:rPr>
        <w:t>综合测评成绩应在</w:t>
      </w:r>
      <w:r w:rsidRPr="007439A1">
        <w:rPr>
          <w:rFonts w:hint="eastAsia"/>
          <w:color w:val="000000" w:themeColor="text1"/>
          <w:sz w:val="24"/>
        </w:rPr>
        <w:t>75</w:t>
      </w:r>
      <w:r w:rsidRPr="007439A1">
        <w:rPr>
          <w:rFonts w:hint="eastAsia"/>
          <w:color w:val="000000" w:themeColor="text1"/>
          <w:sz w:val="24"/>
        </w:rPr>
        <w:t>分以上；每门成绩</w:t>
      </w:r>
      <w:r w:rsidRPr="007439A1">
        <w:rPr>
          <w:rFonts w:hint="eastAsia"/>
          <w:color w:val="000000" w:themeColor="text1"/>
          <w:sz w:val="24"/>
        </w:rPr>
        <w:t>75</w:t>
      </w:r>
      <w:r w:rsidRPr="007439A1">
        <w:rPr>
          <w:rFonts w:hint="eastAsia"/>
          <w:color w:val="000000" w:themeColor="text1"/>
          <w:sz w:val="24"/>
        </w:rPr>
        <w:t>分（含</w:t>
      </w:r>
      <w:r w:rsidRPr="007439A1">
        <w:rPr>
          <w:rFonts w:hint="eastAsia"/>
          <w:color w:val="000000" w:themeColor="text1"/>
          <w:sz w:val="24"/>
        </w:rPr>
        <w:t>75</w:t>
      </w:r>
      <w:r w:rsidRPr="007439A1">
        <w:rPr>
          <w:rFonts w:hint="eastAsia"/>
          <w:color w:val="000000" w:themeColor="text1"/>
          <w:sz w:val="24"/>
        </w:rPr>
        <w:t>分）以上，允许一门成绩低于</w:t>
      </w:r>
      <w:r w:rsidRPr="007439A1">
        <w:rPr>
          <w:rFonts w:hint="eastAsia"/>
          <w:color w:val="000000" w:themeColor="text1"/>
          <w:sz w:val="24"/>
        </w:rPr>
        <w:t>75</w:t>
      </w:r>
      <w:r w:rsidRPr="007439A1">
        <w:rPr>
          <w:rFonts w:hint="eastAsia"/>
          <w:color w:val="000000" w:themeColor="text1"/>
          <w:sz w:val="24"/>
        </w:rPr>
        <w:t>分，但要高于</w:t>
      </w:r>
      <w:r w:rsidRPr="007439A1">
        <w:rPr>
          <w:rFonts w:hint="eastAsia"/>
          <w:color w:val="000000" w:themeColor="text1"/>
          <w:sz w:val="24"/>
        </w:rPr>
        <w:t>70</w:t>
      </w:r>
      <w:r w:rsidRPr="007439A1">
        <w:rPr>
          <w:rFonts w:hint="eastAsia"/>
          <w:color w:val="000000" w:themeColor="text1"/>
          <w:sz w:val="24"/>
        </w:rPr>
        <w:t>分。</w:t>
      </w:r>
    </w:p>
    <w:p w:rsidR="000A39F6" w:rsidRPr="007439A1" w:rsidRDefault="000A39F6" w:rsidP="009D0EAE">
      <w:pPr>
        <w:spacing w:line="400" w:lineRule="exact"/>
        <w:ind w:firstLine="480"/>
        <w:rPr>
          <w:color w:val="000000" w:themeColor="text1"/>
          <w:sz w:val="24"/>
        </w:rPr>
      </w:pPr>
      <w:r w:rsidRPr="007439A1">
        <w:rPr>
          <w:rFonts w:hint="eastAsia"/>
          <w:color w:val="000000" w:themeColor="text1"/>
          <w:sz w:val="24"/>
        </w:rPr>
        <w:t xml:space="preserve">  </w:t>
      </w:r>
      <w:r>
        <w:rPr>
          <w:rFonts w:hint="eastAsia"/>
          <w:color w:val="000000" w:themeColor="text1"/>
          <w:sz w:val="24"/>
        </w:rPr>
        <w:t>1</w:t>
      </w:r>
      <w:r w:rsidRPr="007439A1">
        <w:rPr>
          <w:rFonts w:hint="eastAsia"/>
          <w:color w:val="000000" w:themeColor="text1"/>
          <w:sz w:val="24"/>
        </w:rPr>
        <w:t>00</w:t>
      </w:r>
      <w:r w:rsidRPr="007439A1">
        <w:rPr>
          <w:rFonts w:hint="eastAsia"/>
          <w:color w:val="000000" w:themeColor="text1"/>
          <w:sz w:val="24"/>
        </w:rPr>
        <w:t>元</w:t>
      </w:r>
      <w:r w:rsidRPr="007439A1">
        <w:rPr>
          <w:rFonts w:hint="eastAsia"/>
          <w:color w:val="000000" w:themeColor="text1"/>
          <w:sz w:val="24"/>
        </w:rPr>
        <w:t>/</w:t>
      </w:r>
      <w:r w:rsidRPr="007439A1">
        <w:rPr>
          <w:rFonts w:hint="eastAsia"/>
          <w:color w:val="000000" w:themeColor="text1"/>
          <w:sz w:val="24"/>
        </w:rPr>
        <w:t>人·学期，占各班级总人数的</w:t>
      </w:r>
      <w:r w:rsidRPr="007439A1">
        <w:rPr>
          <w:rFonts w:hint="eastAsia"/>
          <w:color w:val="000000" w:themeColor="text1"/>
          <w:sz w:val="24"/>
        </w:rPr>
        <w:t>10%</w:t>
      </w:r>
      <w:r w:rsidRPr="007439A1">
        <w:rPr>
          <w:rFonts w:hint="eastAsia"/>
          <w:color w:val="000000" w:themeColor="text1"/>
          <w:sz w:val="24"/>
        </w:rPr>
        <w:t>。</w:t>
      </w:r>
    </w:p>
    <w:p w:rsidR="000A39F6" w:rsidRPr="00327EBA" w:rsidRDefault="000A39F6" w:rsidP="009D0EAE">
      <w:pPr>
        <w:tabs>
          <w:tab w:val="left" w:pos="709"/>
        </w:tabs>
        <w:spacing w:line="400" w:lineRule="exact"/>
        <w:rPr>
          <w:rFonts w:ascii="宋体" w:hAnsi="宋体"/>
          <w:color w:val="000000" w:themeColor="text1"/>
          <w:sz w:val="24"/>
        </w:rPr>
      </w:pPr>
      <w:r w:rsidRPr="00327EBA">
        <w:rPr>
          <w:rFonts w:ascii="宋体" w:hAnsi="宋体" w:hint="eastAsia"/>
          <w:color w:val="000000" w:themeColor="text1"/>
          <w:sz w:val="24"/>
        </w:rPr>
        <w:lastRenderedPageBreak/>
        <w:t>4.    评奖方法</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4.1    </w:t>
      </w:r>
      <w:r w:rsidRPr="007439A1">
        <w:rPr>
          <w:rFonts w:hint="eastAsia"/>
          <w:color w:val="000000" w:themeColor="text1"/>
          <w:sz w:val="24"/>
        </w:rPr>
        <w:t>每学期评定一次。</w:t>
      </w:r>
    </w:p>
    <w:p w:rsidR="000A39F6" w:rsidRPr="007439A1" w:rsidRDefault="000A39F6" w:rsidP="009D0EAE">
      <w:pPr>
        <w:spacing w:line="400" w:lineRule="exact"/>
        <w:ind w:left="840" w:hangingChars="350" w:hanging="840"/>
        <w:rPr>
          <w:color w:val="000000" w:themeColor="text1"/>
          <w:sz w:val="24"/>
        </w:rPr>
      </w:pPr>
      <w:r w:rsidRPr="007439A1">
        <w:rPr>
          <w:rFonts w:hint="eastAsia"/>
          <w:color w:val="000000" w:themeColor="text1"/>
          <w:sz w:val="24"/>
        </w:rPr>
        <w:t xml:space="preserve">4.2    </w:t>
      </w:r>
      <w:r w:rsidRPr="007439A1">
        <w:rPr>
          <w:rFonts w:hint="eastAsia"/>
          <w:color w:val="000000" w:themeColor="text1"/>
          <w:sz w:val="24"/>
        </w:rPr>
        <w:t>评奖工作由班主任负责具体组织并初审，报学生科审核批准备案。</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4.3    </w:t>
      </w:r>
      <w:r w:rsidRPr="007439A1">
        <w:rPr>
          <w:rFonts w:hint="eastAsia"/>
          <w:color w:val="000000" w:themeColor="text1"/>
          <w:sz w:val="24"/>
        </w:rPr>
        <w:t>在同等条件下，家庭困难学生应优先考虑。</w:t>
      </w:r>
    </w:p>
    <w:p w:rsidR="000A39F6" w:rsidRPr="007439A1" w:rsidRDefault="000A39F6" w:rsidP="009D0EAE">
      <w:pPr>
        <w:spacing w:line="400" w:lineRule="exact"/>
        <w:rPr>
          <w:color w:val="000000" w:themeColor="text1"/>
          <w:sz w:val="24"/>
        </w:rPr>
      </w:pPr>
      <w:r w:rsidRPr="007439A1">
        <w:rPr>
          <w:rFonts w:hint="eastAsia"/>
          <w:color w:val="000000" w:themeColor="text1"/>
          <w:sz w:val="24"/>
        </w:rPr>
        <w:t xml:space="preserve">4.4    </w:t>
      </w:r>
      <w:r w:rsidRPr="007439A1">
        <w:rPr>
          <w:rFonts w:hint="eastAsia"/>
          <w:color w:val="000000" w:themeColor="text1"/>
          <w:sz w:val="24"/>
        </w:rPr>
        <w:t>学期奖学金评审应严格把关，做到宁缺勿滥。</w:t>
      </w:r>
    </w:p>
    <w:p w:rsidR="000A39F6" w:rsidRPr="00327EBA" w:rsidRDefault="000A39F6" w:rsidP="009D0EAE">
      <w:pPr>
        <w:spacing w:line="400" w:lineRule="exact"/>
        <w:rPr>
          <w:rFonts w:ascii="宋体" w:hAnsi="宋体"/>
          <w:color w:val="000000" w:themeColor="text1"/>
          <w:sz w:val="24"/>
        </w:rPr>
      </w:pPr>
      <w:r w:rsidRPr="00327EBA">
        <w:rPr>
          <w:rFonts w:ascii="宋体" w:hAnsi="宋体" w:hint="eastAsia"/>
          <w:color w:val="000000" w:themeColor="text1"/>
          <w:sz w:val="24"/>
        </w:rPr>
        <w:t>5.    本办法由学生科负责解释。</w:t>
      </w:r>
    </w:p>
    <w:p w:rsidR="000A39F6" w:rsidRPr="00327EBA" w:rsidRDefault="000A39F6" w:rsidP="009D0EAE">
      <w:pPr>
        <w:spacing w:line="400" w:lineRule="exact"/>
        <w:rPr>
          <w:rFonts w:ascii="宋体" w:hAnsi="宋体"/>
          <w:color w:val="000000" w:themeColor="text1"/>
          <w:sz w:val="24"/>
        </w:rPr>
      </w:pPr>
      <w:r w:rsidRPr="00327EBA">
        <w:rPr>
          <w:rFonts w:ascii="宋体" w:hAnsi="宋体" w:hint="eastAsia"/>
          <w:color w:val="000000" w:themeColor="text1"/>
          <w:sz w:val="24"/>
        </w:rPr>
        <w:t>6.    原“沪海港院教字（2010）56号”《上海港湾学校校级奖学金评定方法》废止。</w:t>
      </w:r>
    </w:p>
    <w:p w:rsidR="000A39F6" w:rsidRPr="004F69AD" w:rsidRDefault="000A39F6" w:rsidP="009D0EAE">
      <w:pPr>
        <w:spacing w:line="400" w:lineRule="exact"/>
        <w:rPr>
          <w:color w:val="000000" w:themeColor="text1"/>
          <w:sz w:val="24"/>
        </w:rPr>
      </w:pPr>
    </w:p>
    <w:p w:rsidR="000A39F6" w:rsidRPr="00595986" w:rsidRDefault="000A39F6" w:rsidP="009D0EAE">
      <w:pPr>
        <w:spacing w:line="400" w:lineRule="exact"/>
        <w:rPr>
          <w:color w:val="000000" w:themeColor="text1"/>
          <w:sz w:val="24"/>
        </w:rPr>
      </w:pPr>
    </w:p>
    <w:p w:rsidR="000A39F6" w:rsidRDefault="000A39F6" w:rsidP="00922F93">
      <w:pPr>
        <w:spacing w:line="400" w:lineRule="exact"/>
        <w:jc w:val="right"/>
        <w:rPr>
          <w:color w:val="000000" w:themeColor="text1"/>
          <w:sz w:val="24"/>
        </w:rPr>
      </w:pPr>
      <w:r>
        <w:rPr>
          <w:rFonts w:hint="eastAsia"/>
          <w:color w:val="000000" w:themeColor="text1"/>
          <w:sz w:val="24"/>
        </w:rPr>
        <w:t>上海港湾学校</w:t>
      </w:r>
    </w:p>
    <w:p w:rsidR="000A39F6" w:rsidRPr="00922F93" w:rsidRDefault="000A39F6" w:rsidP="00922F93">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pPr>
        <w:widowControl/>
        <w:jc w:val="left"/>
        <w:rPr>
          <w:rFonts w:ascii="Arial" w:eastAsia="黑体" w:hAnsi="Arial" w:cs="Times New Roman"/>
          <w:b/>
          <w:bCs/>
          <w:sz w:val="32"/>
          <w:szCs w:val="32"/>
        </w:rPr>
      </w:pPr>
      <w:bookmarkStart w:id="34" w:name="_Toc265583640"/>
      <w:bookmarkStart w:id="35" w:name="_Toc477157268"/>
      <w:r>
        <w:br w:type="page"/>
      </w:r>
    </w:p>
    <w:p w:rsidR="000A39F6" w:rsidRPr="00E218F3" w:rsidRDefault="000A39F6" w:rsidP="000A39F6">
      <w:pPr>
        <w:pStyle w:val="2"/>
        <w:jc w:val="center"/>
      </w:pPr>
      <w:bookmarkStart w:id="36" w:name="_Toc13477387"/>
      <w:r w:rsidRPr="00E218F3">
        <w:rPr>
          <w:rFonts w:hint="eastAsia"/>
        </w:rPr>
        <w:lastRenderedPageBreak/>
        <w:t>上海港湾学校</w:t>
      </w:r>
      <w:r>
        <w:rPr>
          <w:rFonts w:hint="eastAsia"/>
        </w:rPr>
        <w:t>个人和集体评奖评优</w:t>
      </w:r>
      <w:r w:rsidRPr="00E218F3">
        <w:rPr>
          <w:rFonts w:hint="eastAsia"/>
        </w:rPr>
        <w:t>评定办法</w:t>
      </w:r>
      <w:bookmarkEnd w:id="34"/>
      <w:bookmarkEnd w:id="35"/>
      <w:bookmarkEnd w:id="36"/>
    </w:p>
    <w:p w:rsidR="000A39F6" w:rsidRPr="008D2420" w:rsidRDefault="000A39F6" w:rsidP="000F4667">
      <w:pPr>
        <w:numPr>
          <w:ilvl w:val="0"/>
          <w:numId w:val="39"/>
        </w:numPr>
        <w:tabs>
          <w:tab w:val="left" w:pos="709"/>
          <w:tab w:val="left" w:pos="851"/>
        </w:tabs>
        <w:spacing w:line="400" w:lineRule="exact"/>
        <w:rPr>
          <w:rFonts w:ascii="宋体" w:hAnsi="宋体" w:cs="宋体"/>
          <w:b/>
          <w:bCs/>
          <w:color w:val="000000"/>
          <w:kern w:val="0"/>
          <w:sz w:val="28"/>
          <w:szCs w:val="28"/>
        </w:rPr>
      </w:pPr>
      <w:bookmarkStart w:id="37" w:name="_Toc265583641"/>
      <w:r w:rsidRPr="008D2420">
        <w:rPr>
          <w:rFonts w:ascii="宋体" w:hAnsi="宋体" w:cs="宋体" w:hint="eastAsia"/>
          <w:b/>
          <w:bCs/>
          <w:color w:val="000000"/>
          <w:kern w:val="0"/>
          <w:sz w:val="28"/>
          <w:szCs w:val="28"/>
        </w:rPr>
        <w:t>总则</w:t>
      </w:r>
    </w:p>
    <w:p w:rsidR="000A39F6" w:rsidRPr="008D2420" w:rsidRDefault="000A39F6" w:rsidP="000F4667">
      <w:pPr>
        <w:spacing w:line="400" w:lineRule="exact"/>
        <w:ind w:left="720" w:hangingChars="300" w:hanging="720"/>
        <w:rPr>
          <w:rFonts w:ascii="宋体" w:hAnsi="宋体" w:cs="宋体"/>
          <w:color w:val="000000"/>
          <w:kern w:val="0"/>
          <w:sz w:val="24"/>
        </w:rPr>
      </w:pPr>
      <w:r w:rsidRPr="008D2420">
        <w:rPr>
          <w:rFonts w:ascii="宋体" w:hAnsi="宋体" w:cs="宋体" w:hint="eastAsia"/>
          <w:color w:val="000000"/>
          <w:kern w:val="0"/>
          <w:sz w:val="24"/>
        </w:rPr>
        <w:t>1.1   为倡导学生德、智、体全面发展，培养学生的创新精神和实践能力，促进综合素质的提高，</w:t>
      </w:r>
      <w:r>
        <w:rPr>
          <w:rFonts w:ascii="宋体" w:hAnsi="宋体" w:cs="宋体" w:hint="eastAsia"/>
          <w:color w:val="000000"/>
          <w:kern w:val="0"/>
          <w:sz w:val="24"/>
        </w:rPr>
        <w:t>增强集体荣誉感，</w:t>
      </w:r>
      <w:r w:rsidRPr="008D2420">
        <w:rPr>
          <w:rFonts w:ascii="宋体" w:hAnsi="宋体" w:cs="宋体" w:hint="eastAsia"/>
          <w:color w:val="000000"/>
          <w:kern w:val="0"/>
          <w:sz w:val="24"/>
        </w:rPr>
        <w:t>营造良好的校风、学风，特制定本办法。本办法的评选对象为我校中专学生。</w:t>
      </w:r>
    </w:p>
    <w:p w:rsidR="000A39F6" w:rsidRPr="008D2420" w:rsidRDefault="000A39F6" w:rsidP="000F4667">
      <w:pPr>
        <w:spacing w:line="400" w:lineRule="exact"/>
        <w:ind w:left="720" w:hangingChars="300" w:hanging="720"/>
        <w:rPr>
          <w:rFonts w:ascii="宋体" w:hAnsi="宋体" w:cs="宋体"/>
          <w:color w:val="000000"/>
          <w:kern w:val="0"/>
          <w:sz w:val="24"/>
        </w:rPr>
      </w:pPr>
      <w:r w:rsidRPr="008D2420">
        <w:rPr>
          <w:rFonts w:ascii="宋体" w:hAnsi="宋体" w:cs="宋体" w:hint="eastAsia"/>
          <w:color w:val="000000"/>
          <w:kern w:val="0"/>
          <w:sz w:val="24"/>
        </w:rPr>
        <w:t xml:space="preserve">1.2   </w:t>
      </w:r>
      <w:r>
        <w:rPr>
          <w:rFonts w:ascii="宋体" w:hAnsi="宋体" w:cs="宋体" w:hint="eastAsia"/>
          <w:color w:val="000000"/>
          <w:kern w:val="0"/>
          <w:sz w:val="24"/>
        </w:rPr>
        <w:t>本办法的评奖种类分个人评优和集体评优：个人评优包括</w:t>
      </w:r>
      <w:r w:rsidRPr="008D2420">
        <w:rPr>
          <w:rFonts w:hAnsi="宋体"/>
          <w:color w:val="000000"/>
          <w:kern w:val="0"/>
          <w:sz w:val="24"/>
        </w:rPr>
        <w:t>三好学生</w:t>
      </w:r>
      <w:r>
        <w:rPr>
          <w:rFonts w:hAnsi="宋体" w:hint="eastAsia"/>
          <w:color w:val="000000"/>
          <w:kern w:val="0"/>
          <w:sz w:val="24"/>
        </w:rPr>
        <w:t>、</w:t>
      </w:r>
      <w:r w:rsidRPr="008D2420">
        <w:rPr>
          <w:rFonts w:hAnsi="宋体"/>
          <w:color w:val="000000"/>
          <w:kern w:val="0"/>
          <w:sz w:val="24"/>
        </w:rPr>
        <w:t>优秀学生干部、三好积极分子、</w:t>
      </w:r>
      <w:r>
        <w:rPr>
          <w:rFonts w:ascii="宋体" w:hAnsi="宋体" w:cs="宋体" w:hint="eastAsia"/>
          <w:color w:val="000000"/>
          <w:kern w:val="0"/>
          <w:sz w:val="24"/>
        </w:rPr>
        <w:t>精神文明先进个人</w:t>
      </w:r>
      <w:r w:rsidRPr="008D2420">
        <w:rPr>
          <w:rFonts w:hAnsi="宋体"/>
          <w:color w:val="000000"/>
          <w:kern w:val="0"/>
          <w:sz w:val="24"/>
        </w:rPr>
        <w:t>、</w:t>
      </w:r>
      <w:r>
        <w:rPr>
          <w:rFonts w:hAnsi="宋体" w:hint="eastAsia"/>
          <w:color w:val="000000"/>
          <w:kern w:val="0"/>
          <w:sz w:val="24"/>
        </w:rPr>
        <w:t>行为规范奖、学习进步奖、优秀社团成员、优秀志愿者、</w:t>
      </w:r>
      <w:r w:rsidRPr="008D2420">
        <w:rPr>
          <w:rFonts w:hAnsi="宋体"/>
          <w:color w:val="000000"/>
          <w:kern w:val="0"/>
          <w:sz w:val="24"/>
        </w:rPr>
        <w:t>优秀毕业生；</w:t>
      </w:r>
      <w:r>
        <w:rPr>
          <w:rFonts w:hAnsi="宋体" w:hint="eastAsia"/>
          <w:color w:val="000000"/>
          <w:kern w:val="0"/>
          <w:sz w:val="24"/>
        </w:rPr>
        <w:t>集体评优包括</w:t>
      </w:r>
      <w:r w:rsidRPr="008D2420">
        <w:rPr>
          <w:rFonts w:hAnsi="宋体"/>
          <w:color w:val="000000"/>
          <w:kern w:val="0"/>
          <w:sz w:val="24"/>
        </w:rPr>
        <w:t>文明班级、优秀团支部</w:t>
      </w:r>
      <w:r>
        <w:rPr>
          <w:rFonts w:hAnsi="宋体" w:hint="eastAsia"/>
          <w:color w:val="000000"/>
          <w:kern w:val="0"/>
          <w:sz w:val="24"/>
        </w:rPr>
        <w:t>、特色班级、文明寝室</w:t>
      </w:r>
      <w:r w:rsidRPr="008D2420">
        <w:rPr>
          <w:rFonts w:hAnsi="宋体" w:hint="eastAsia"/>
          <w:color w:val="000000"/>
          <w:kern w:val="0"/>
          <w:sz w:val="24"/>
        </w:rPr>
        <w:t>。</w:t>
      </w:r>
    </w:p>
    <w:p w:rsidR="000A39F6" w:rsidRPr="008D2420" w:rsidRDefault="000A39F6" w:rsidP="000F4667">
      <w:pPr>
        <w:spacing w:line="400" w:lineRule="exact"/>
        <w:ind w:left="720" w:hangingChars="300" w:hanging="720"/>
        <w:rPr>
          <w:color w:val="000000"/>
          <w:kern w:val="0"/>
          <w:sz w:val="24"/>
        </w:rPr>
      </w:pPr>
      <w:r w:rsidRPr="008D2420">
        <w:rPr>
          <w:rFonts w:ascii="宋体" w:hAnsi="宋体" w:cs="宋体" w:hint="eastAsia"/>
          <w:bCs/>
          <w:color w:val="000000"/>
          <w:kern w:val="0"/>
          <w:sz w:val="24"/>
        </w:rPr>
        <w:t xml:space="preserve">1.3   </w:t>
      </w:r>
      <w:r w:rsidRPr="008D2420">
        <w:rPr>
          <w:rFonts w:ascii="宋体" w:hAnsi="宋体" w:cs="宋体" w:hint="eastAsia"/>
          <w:color w:val="000000"/>
          <w:kern w:val="0"/>
          <w:sz w:val="24"/>
        </w:rPr>
        <w:t>优秀毕业生评选时间为</w:t>
      </w:r>
      <w:r>
        <w:rPr>
          <w:rFonts w:ascii="宋体" w:hAnsi="宋体" w:cs="宋体" w:hint="eastAsia"/>
          <w:color w:val="000000"/>
          <w:kern w:val="0"/>
          <w:sz w:val="24"/>
        </w:rPr>
        <w:t>毕业</w:t>
      </w:r>
      <w:r w:rsidRPr="008D2420">
        <w:rPr>
          <w:rFonts w:ascii="宋体" w:hAnsi="宋体" w:cs="宋体" w:hint="eastAsia"/>
          <w:color w:val="000000"/>
          <w:kern w:val="0"/>
          <w:sz w:val="24"/>
        </w:rPr>
        <w:t>学年第二学期初</w:t>
      </w:r>
      <w:r>
        <w:rPr>
          <w:rFonts w:ascii="宋体" w:hAnsi="宋体" w:cs="宋体" w:hint="eastAsia"/>
          <w:color w:val="000000"/>
          <w:kern w:val="0"/>
          <w:sz w:val="24"/>
        </w:rPr>
        <w:t>，其余评优每学期评选一次。</w:t>
      </w:r>
    </w:p>
    <w:p w:rsidR="000A39F6" w:rsidRPr="008D2420" w:rsidRDefault="000A39F6" w:rsidP="000F4667">
      <w:pPr>
        <w:numPr>
          <w:ilvl w:val="0"/>
          <w:numId w:val="39"/>
        </w:numPr>
        <w:tabs>
          <w:tab w:val="left" w:pos="709"/>
        </w:tabs>
        <w:spacing w:line="400" w:lineRule="exact"/>
        <w:rPr>
          <w:rFonts w:ascii="宋体" w:hAnsi="宋体" w:cs="宋体"/>
          <w:b/>
          <w:bCs/>
          <w:color w:val="000000"/>
          <w:kern w:val="0"/>
          <w:sz w:val="28"/>
          <w:szCs w:val="28"/>
        </w:rPr>
      </w:pPr>
      <w:r w:rsidRPr="008D2420">
        <w:rPr>
          <w:rFonts w:ascii="宋体" w:hAnsi="宋体" w:cs="宋体" w:hint="eastAsia"/>
          <w:b/>
          <w:bCs/>
          <w:color w:val="000000"/>
          <w:kern w:val="0"/>
          <w:sz w:val="28"/>
          <w:szCs w:val="28"/>
        </w:rPr>
        <w:t>评选条件</w:t>
      </w:r>
    </w:p>
    <w:p w:rsidR="000A39F6" w:rsidRPr="00AE114A" w:rsidRDefault="000A39F6" w:rsidP="000F4667">
      <w:pPr>
        <w:spacing w:line="400" w:lineRule="exact"/>
        <w:rPr>
          <w:rFonts w:asciiTheme="minorEastAsia" w:hAnsiTheme="minorEastAsia" w:cs="宋体"/>
          <w:b/>
          <w:bCs/>
          <w:color w:val="000000"/>
          <w:kern w:val="0"/>
          <w:szCs w:val="21"/>
        </w:rPr>
      </w:pPr>
      <w:r w:rsidRPr="00AE114A">
        <w:rPr>
          <w:rFonts w:asciiTheme="minorEastAsia" w:hAnsiTheme="minorEastAsia" w:cs="宋体" w:hint="eastAsia"/>
          <w:color w:val="000000"/>
          <w:kern w:val="0"/>
          <w:sz w:val="24"/>
        </w:rPr>
        <w:t xml:space="preserve">2.1 </w:t>
      </w:r>
      <w:r w:rsidRPr="00AE114A">
        <w:rPr>
          <w:rFonts w:asciiTheme="minorEastAsia" w:hAnsiTheme="minorEastAsia" w:cs="宋体" w:hint="eastAsia"/>
          <w:b/>
          <w:color w:val="000000"/>
          <w:kern w:val="0"/>
          <w:sz w:val="24"/>
        </w:rPr>
        <w:t xml:space="preserve">   三好学生</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2.1.1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2.1.2   </w:t>
      </w:r>
      <w:r w:rsidRPr="00AE114A">
        <w:rPr>
          <w:rFonts w:asciiTheme="minorEastAsia" w:hAnsiTheme="minorEastAsia"/>
          <w:color w:val="000000"/>
          <w:kern w:val="0"/>
          <w:sz w:val="24"/>
        </w:rPr>
        <w:t>无单科成绩不及格</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德育成绩</w:t>
      </w:r>
      <w:r w:rsidRPr="00AE114A">
        <w:rPr>
          <w:rFonts w:asciiTheme="minorEastAsia" w:hAnsiTheme="minorEastAsia" w:hint="eastAsia"/>
          <w:color w:val="000000"/>
          <w:kern w:val="0"/>
          <w:sz w:val="24"/>
        </w:rPr>
        <w:t>85分以上(含85分)</w:t>
      </w:r>
      <w:r w:rsidRPr="00AE114A">
        <w:rPr>
          <w:rFonts w:asciiTheme="minorEastAsia" w:hAnsiTheme="minorEastAsia" w:cs="宋体" w:hint="eastAsia"/>
          <w:color w:val="000000"/>
          <w:kern w:val="0"/>
          <w:sz w:val="24"/>
        </w:rPr>
        <w:t>，</w:t>
      </w:r>
      <w:r w:rsidRPr="00AE114A">
        <w:rPr>
          <w:rFonts w:asciiTheme="minorEastAsia" w:hAnsiTheme="minorEastAsia"/>
          <w:color w:val="000000"/>
          <w:kern w:val="0"/>
          <w:sz w:val="24"/>
        </w:rPr>
        <w:t>综合测评分应在85分以上</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2.1.3   </w:t>
      </w:r>
      <w:r w:rsidRPr="00AE114A">
        <w:rPr>
          <w:rFonts w:asciiTheme="minorEastAsia" w:hAnsiTheme="minorEastAsia"/>
          <w:color w:val="000000"/>
          <w:kern w:val="0"/>
          <w:sz w:val="24"/>
        </w:rPr>
        <w:t>积极参加</w:t>
      </w:r>
      <w:r w:rsidRPr="00AE114A">
        <w:rPr>
          <w:rFonts w:asciiTheme="minorEastAsia" w:hAnsiTheme="minorEastAsia" w:hint="eastAsia"/>
          <w:color w:val="000000"/>
          <w:kern w:val="0"/>
          <w:sz w:val="24"/>
        </w:rPr>
        <w:t>学校和</w:t>
      </w:r>
      <w:r w:rsidRPr="00AE114A">
        <w:rPr>
          <w:rFonts w:asciiTheme="minorEastAsia" w:hAnsiTheme="minorEastAsia"/>
          <w:color w:val="000000"/>
          <w:kern w:val="0"/>
          <w:sz w:val="24"/>
        </w:rPr>
        <w:t>班级的各项文体活动</w:t>
      </w:r>
      <w:r w:rsidRPr="00AE114A">
        <w:rPr>
          <w:rFonts w:asciiTheme="minorEastAsia" w:hAnsiTheme="minorEastAsia" w:hint="eastAsia"/>
          <w:color w:val="000000"/>
          <w:kern w:val="0"/>
          <w:sz w:val="24"/>
        </w:rPr>
        <w:t>，并能</w:t>
      </w:r>
      <w:r w:rsidRPr="00AE114A">
        <w:rPr>
          <w:rFonts w:asciiTheme="minorEastAsia" w:hAnsiTheme="minorEastAsia"/>
          <w:color w:val="000000"/>
          <w:kern w:val="0"/>
          <w:sz w:val="24"/>
        </w:rPr>
        <w:t>起组织和带头作用。</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 xml:space="preserve">2.2    </w:t>
      </w:r>
      <w:r w:rsidRPr="00AE114A">
        <w:rPr>
          <w:rFonts w:asciiTheme="minorEastAsia" w:hAnsiTheme="minorEastAsia" w:cs="宋体" w:hint="eastAsia"/>
          <w:b/>
          <w:color w:val="000000"/>
          <w:kern w:val="0"/>
          <w:sz w:val="24"/>
        </w:rPr>
        <w:t>优秀学生干部</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2.2.1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2.2.2   </w:t>
      </w:r>
      <w:r w:rsidRPr="00AE114A">
        <w:rPr>
          <w:rFonts w:asciiTheme="minorEastAsia" w:hAnsiTheme="minorEastAsia"/>
          <w:color w:val="000000"/>
          <w:kern w:val="0"/>
          <w:sz w:val="24"/>
        </w:rPr>
        <w:t>无单科成绩不及格</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德育成绩</w:t>
      </w:r>
      <w:r w:rsidRPr="00AE114A">
        <w:rPr>
          <w:rFonts w:asciiTheme="minorEastAsia" w:hAnsiTheme="minorEastAsia" w:hint="eastAsia"/>
          <w:color w:val="000000"/>
          <w:kern w:val="0"/>
          <w:sz w:val="24"/>
        </w:rPr>
        <w:t>75分以上</w:t>
      </w:r>
      <w:r w:rsidRPr="00AE114A">
        <w:rPr>
          <w:rFonts w:asciiTheme="minorEastAsia" w:hAnsiTheme="minorEastAsia" w:cs="宋体" w:hint="eastAsia"/>
          <w:color w:val="000000"/>
          <w:kern w:val="0"/>
          <w:sz w:val="24"/>
        </w:rPr>
        <w:t>(含75分)，</w:t>
      </w:r>
      <w:r w:rsidRPr="00AE114A">
        <w:rPr>
          <w:rFonts w:asciiTheme="minorEastAsia" w:hAnsiTheme="minorEastAsia"/>
          <w:color w:val="000000"/>
          <w:kern w:val="0"/>
          <w:sz w:val="24"/>
        </w:rPr>
        <w:t>综合测评分应在8</w:t>
      </w:r>
      <w:r w:rsidRPr="00AE114A">
        <w:rPr>
          <w:rFonts w:asciiTheme="minorEastAsia" w:hAnsiTheme="minorEastAsia" w:hint="eastAsia"/>
          <w:color w:val="000000"/>
          <w:kern w:val="0"/>
          <w:sz w:val="24"/>
        </w:rPr>
        <w:t>0</w:t>
      </w:r>
      <w:r w:rsidRPr="00AE114A">
        <w:rPr>
          <w:rFonts w:asciiTheme="minorEastAsia" w:hAnsiTheme="minorEastAsia"/>
          <w:color w:val="000000"/>
          <w:kern w:val="0"/>
          <w:sz w:val="24"/>
        </w:rPr>
        <w:t>分以上</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2.2.3   </w:t>
      </w:r>
      <w:r w:rsidRPr="00AE114A">
        <w:rPr>
          <w:rFonts w:asciiTheme="minorEastAsia" w:hAnsiTheme="minorEastAsia"/>
          <w:color w:val="000000"/>
          <w:kern w:val="0"/>
          <w:sz w:val="24"/>
        </w:rPr>
        <w:t>担任校、班级学生干部，</w:t>
      </w:r>
      <w:r w:rsidRPr="00AE114A">
        <w:rPr>
          <w:rFonts w:asciiTheme="minorEastAsia" w:hAnsiTheme="minorEastAsia" w:hint="eastAsia"/>
          <w:color w:val="000000"/>
          <w:kern w:val="0"/>
          <w:sz w:val="24"/>
        </w:rPr>
        <w:t>工作积极认真，关心集体，</w:t>
      </w:r>
      <w:r w:rsidRPr="00AE114A">
        <w:rPr>
          <w:rFonts w:asciiTheme="minorEastAsia" w:hAnsiTheme="minorEastAsia"/>
          <w:color w:val="000000"/>
          <w:kern w:val="0"/>
          <w:sz w:val="24"/>
        </w:rPr>
        <w:t>在学生中能起到模范带头作用。</w:t>
      </w:r>
    </w:p>
    <w:p w:rsidR="000A39F6" w:rsidRPr="00AE114A" w:rsidRDefault="000A39F6" w:rsidP="00C33F7C">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 xml:space="preserve">2.3 </w:t>
      </w:r>
      <w:r w:rsidRPr="00AE114A">
        <w:rPr>
          <w:rFonts w:asciiTheme="minorEastAsia" w:hAnsiTheme="minorEastAsia" w:cs="宋体" w:hint="eastAsia"/>
          <w:b/>
          <w:color w:val="000000"/>
          <w:kern w:val="0"/>
          <w:sz w:val="24"/>
        </w:rPr>
        <w:t xml:space="preserve">   三好积极分子</w:t>
      </w:r>
      <w:r w:rsidRPr="00AE114A">
        <w:rPr>
          <w:rFonts w:asciiTheme="minorEastAsia" w:hAnsiTheme="minorEastAsia" w:cs="宋体" w:hint="eastAsia"/>
          <w:color w:val="000000"/>
          <w:kern w:val="0"/>
          <w:sz w:val="24"/>
        </w:rPr>
        <w:t>的评选条件</w:t>
      </w:r>
    </w:p>
    <w:p w:rsidR="000A39F6" w:rsidRPr="00AE114A" w:rsidRDefault="000A39F6" w:rsidP="00C33F7C">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2.3.1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C33F7C">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 xml:space="preserve">2.3.2   </w:t>
      </w:r>
      <w:r w:rsidRPr="00AE114A">
        <w:rPr>
          <w:rFonts w:asciiTheme="minorEastAsia" w:hAnsiTheme="minorEastAsia"/>
          <w:color w:val="000000"/>
          <w:kern w:val="0"/>
          <w:sz w:val="24"/>
        </w:rPr>
        <w:t>无单科成绩不及格</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德育成绩</w:t>
      </w:r>
      <w:r w:rsidRPr="00AE114A">
        <w:rPr>
          <w:rFonts w:asciiTheme="minorEastAsia" w:hAnsiTheme="minorEastAsia" w:hint="eastAsia"/>
          <w:color w:val="000000"/>
          <w:kern w:val="0"/>
          <w:sz w:val="24"/>
        </w:rPr>
        <w:t>75分以上</w:t>
      </w:r>
      <w:r w:rsidRPr="00AE114A">
        <w:rPr>
          <w:rFonts w:asciiTheme="minorEastAsia" w:hAnsiTheme="minorEastAsia" w:cs="宋体" w:hint="eastAsia"/>
          <w:color w:val="000000"/>
          <w:kern w:val="0"/>
          <w:sz w:val="24"/>
        </w:rPr>
        <w:t>(含75分)，</w:t>
      </w:r>
      <w:r w:rsidRPr="00AE114A">
        <w:rPr>
          <w:rFonts w:asciiTheme="minorEastAsia" w:hAnsiTheme="minorEastAsia"/>
          <w:color w:val="000000"/>
          <w:kern w:val="0"/>
          <w:sz w:val="24"/>
        </w:rPr>
        <w:t>综合测评分应在</w:t>
      </w:r>
      <w:r w:rsidRPr="00AE114A">
        <w:rPr>
          <w:rFonts w:asciiTheme="minorEastAsia" w:hAnsiTheme="minorEastAsia" w:hint="eastAsia"/>
          <w:color w:val="000000"/>
          <w:kern w:val="0"/>
          <w:sz w:val="24"/>
        </w:rPr>
        <w:t>7</w:t>
      </w:r>
      <w:r w:rsidRPr="00AE114A">
        <w:rPr>
          <w:rFonts w:asciiTheme="minorEastAsia" w:hAnsiTheme="minorEastAsia"/>
          <w:color w:val="000000"/>
          <w:kern w:val="0"/>
          <w:sz w:val="24"/>
        </w:rPr>
        <w:t>5分以上</w:t>
      </w:r>
      <w:r>
        <w:rPr>
          <w:rFonts w:asciiTheme="minorEastAsia" w:hAnsiTheme="minorEastAsia" w:hint="eastAsia"/>
          <w:color w:val="000000"/>
          <w:kern w:val="0"/>
          <w:sz w:val="24"/>
        </w:rPr>
        <w:t>；</w:t>
      </w:r>
    </w:p>
    <w:p w:rsidR="000A39F6" w:rsidRPr="00AE114A" w:rsidRDefault="000A39F6" w:rsidP="00C33F7C">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 xml:space="preserve">2.3.3   </w:t>
      </w:r>
      <w:r w:rsidRPr="00AE114A">
        <w:rPr>
          <w:rFonts w:asciiTheme="minorEastAsia" w:hAnsiTheme="minorEastAsia"/>
          <w:color w:val="000000"/>
          <w:kern w:val="0"/>
          <w:sz w:val="24"/>
        </w:rPr>
        <w:t>积极参加</w:t>
      </w:r>
      <w:r w:rsidRPr="00AE114A">
        <w:rPr>
          <w:rFonts w:asciiTheme="minorEastAsia" w:hAnsiTheme="minorEastAsia" w:hint="eastAsia"/>
          <w:color w:val="000000"/>
          <w:kern w:val="0"/>
          <w:sz w:val="24"/>
        </w:rPr>
        <w:t>学校和</w:t>
      </w:r>
      <w:r w:rsidRPr="00AE114A">
        <w:rPr>
          <w:rFonts w:asciiTheme="minorEastAsia" w:hAnsiTheme="minorEastAsia"/>
          <w:color w:val="000000"/>
          <w:kern w:val="0"/>
          <w:sz w:val="24"/>
        </w:rPr>
        <w:t>班级的各项文体活动</w:t>
      </w:r>
      <w:r w:rsidRPr="00AE114A">
        <w:rPr>
          <w:rFonts w:asciiTheme="minorEastAsia" w:hAnsiTheme="minorEastAsia" w:hint="eastAsia"/>
          <w:color w:val="000000"/>
          <w:kern w:val="0"/>
          <w:sz w:val="24"/>
        </w:rPr>
        <w:t>，并能</w:t>
      </w:r>
      <w:r w:rsidRPr="00AE114A">
        <w:rPr>
          <w:rFonts w:asciiTheme="minorEastAsia" w:hAnsiTheme="minorEastAsia"/>
          <w:color w:val="000000"/>
          <w:kern w:val="0"/>
          <w:sz w:val="24"/>
        </w:rPr>
        <w:t>起组织和带头作用。</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cs="宋体" w:hint="eastAsia"/>
          <w:color w:val="000000"/>
          <w:kern w:val="0"/>
          <w:sz w:val="24"/>
        </w:rPr>
        <w:t xml:space="preserve">2.4 </w:t>
      </w:r>
      <w:r w:rsidRPr="00AE114A">
        <w:rPr>
          <w:rFonts w:asciiTheme="minorEastAsia" w:hAnsiTheme="minorEastAsia" w:cs="宋体" w:hint="eastAsia"/>
          <w:b/>
          <w:color w:val="000000"/>
          <w:kern w:val="0"/>
          <w:sz w:val="24"/>
        </w:rPr>
        <w:t xml:space="preserve">   精神文明先进个人</w:t>
      </w:r>
      <w:r w:rsidRPr="00AE114A">
        <w:rPr>
          <w:rFonts w:asciiTheme="minorEastAsia" w:hAnsiTheme="minorEastAsia" w:hint="eastAsia"/>
          <w:sz w:val="24"/>
        </w:rPr>
        <w:t>的评选条件</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t xml:space="preserve">2.4.1   </w:t>
      </w:r>
      <w:r w:rsidRPr="00AE114A">
        <w:rPr>
          <w:rFonts w:asciiTheme="minorEastAsia" w:hAnsiTheme="minorEastAsia"/>
          <w:color w:val="000000"/>
          <w:kern w:val="0"/>
          <w:sz w:val="24"/>
        </w:rPr>
        <w:t>热爱祖国，</w:t>
      </w:r>
      <w:r w:rsidRPr="00AE114A">
        <w:rPr>
          <w:rFonts w:asciiTheme="minorEastAsia" w:hAnsiTheme="minorEastAsia" w:hint="eastAsia"/>
          <w:color w:val="000000"/>
          <w:kern w:val="0"/>
          <w:sz w:val="24"/>
        </w:rPr>
        <w:t>思想端正，遵纪守法，无不良行为</w:t>
      </w:r>
      <w:r>
        <w:rPr>
          <w:rFonts w:asciiTheme="minorEastAsia" w:hAnsiTheme="minorEastAsia" w:hint="eastAsia"/>
          <w:color w:val="000000"/>
          <w:kern w:val="0"/>
          <w:sz w:val="24"/>
        </w:rPr>
        <w:t>；</w:t>
      </w:r>
    </w:p>
    <w:p w:rsidR="000A39F6" w:rsidRPr="00AE114A" w:rsidRDefault="000A39F6" w:rsidP="006E4D80">
      <w:pPr>
        <w:spacing w:line="400" w:lineRule="exact"/>
        <w:rPr>
          <w:rFonts w:asciiTheme="minorEastAsia" w:hAnsiTheme="minorEastAsia"/>
          <w:sz w:val="24"/>
        </w:rPr>
      </w:pPr>
      <w:r w:rsidRPr="00AE114A">
        <w:rPr>
          <w:rFonts w:asciiTheme="minorEastAsia" w:hAnsiTheme="minorEastAsia" w:hint="eastAsia"/>
          <w:color w:val="000000"/>
          <w:kern w:val="0"/>
          <w:sz w:val="24"/>
        </w:rPr>
        <w:t>2.4.</w:t>
      </w:r>
      <w:r>
        <w:rPr>
          <w:rFonts w:asciiTheme="minorEastAsia" w:hAnsiTheme="minorEastAsia" w:hint="eastAsia"/>
          <w:color w:val="000000"/>
          <w:kern w:val="0"/>
          <w:sz w:val="24"/>
        </w:rPr>
        <w:t>2</w:t>
      </w:r>
      <w:r w:rsidRPr="00AE114A">
        <w:rPr>
          <w:rFonts w:asciiTheme="minorEastAsia" w:hAnsiTheme="minorEastAsia" w:hint="eastAsia"/>
          <w:color w:val="000000"/>
          <w:kern w:val="0"/>
          <w:sz w:val="24"/>
        </w:rPr>
        <w:t xml:space="preserve">   </w:t>
      </w:r>
      <w:r>
        <w:rPr>
          <w:rFonts w:asciiTheme="minorEastAsia" w:hAnsiTheme="minorEastAsia" w:hint="eastAsia"/>
          <w:color w:val="000000"/>
          <w:kern w:val="0"/>
          <w:sz w:val="24"/>
        </w:rPr>
        <w:t>遵守学校或宿舍相关规章制度，并起到表率作用；</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t>2.4.</w:t>
      </w:r>
      <w:r>
        <w:rPr>
          <w:rFonts w:asciiTheme="minorEastAsia" w:hAnsiTheme="minorEastAsia" w:hint="eastAsia"/>
          <w:color w:val="000000"/>
          <w:kern w:val="0"/>
          <w:sz w:val="24"/>
        </w:rPr>
        <w:t>3</w:t>
      </w:r>
      <w:r w:rsidRPr="00AE114A">
        <w:rPr>
          <w:rFonts w:asciiTheme="minorEastAsia" w:hAnsiTheme="minorEastAsia" w:hint="eastAsia"/>
          <w:color w:val="000000"/>
          <w:kern w:val="0"/>
          <w:sz w:val="24"/>
        </w:rPr>
        <w:t xml:space="preserve">   </w:t>
      </w:r>
      <w:r w:rsidRPr="00AE114A">
        <w:rPr>
          <w:rFonts w:asciiTheme="minorEastAsia" w:hAnsiTheme="minorEastAsia" w:hint="eastAsia"/>
          <w:sz w:val="24"/>
        </w:rPr>
        <w:t>积极参与学校举办的各项活动</w:t>
      </w:r>
      <w:r>
        <w:rPr>
          <w:rFonts w:asciiTheme="minorEastAsia" w:hAnsiTheme="minorEastAsia" w:hint="eastAsia"/>
          <w:sz w:val="24"/>
        </w:rPr>
        <w:t>，并表现突出；</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t>2.4.</w:t>
      </w:r>
      <w:r>
        <w:rPr>
          <w:rFonts w:asciiTheme="minorEastAsia" w:hAnsiTheme="minorEastAsia" w:hint="eastAsia"/>
          <w:color w:val="000000"/>
          <w:kern w:val="0"/>
          <w:sz w:val="24"/>
        </w:rPr>
        <w:t>4</w:t>
      </w:r>
      <w:r w:rsidRPr="00AE114A">
        <w:rPr>
          <w:rFonts w:asciiTheme="minorEastAsia" w:hAnsiTheme="minorEastAsia" w:hint="eastAsia"/>
          <w:color w:val="000000"/>
          <w:kern w:val="0"/>
          <w:sz w:val="24"/>
        </w:rPr>
        <w:t xml:space="preserve">   配合</w:t>
      </w:r>
      <w:r>
        <w:rPr>
          <w:rFonts w:asciiTheme="minorEastAsia" w:hAnsiTheme="minorEastAsia" w:hint="eastAsia"/>
          <w:color w:val="000000"/>
          <w:kern w:val="0"/>
          <w:sz w:val="24"/>
        </w:rPr>
        <w:t>学校</w:t>
      </w:r>
      <w:r w:rsidRPr="00AE114A">
        <w:rPr>
          <w:rFonts w:asciiTheme="minorEastAsia" w:hAnsiTheme="minorEastAsia" w:hint="eastAsia"/>
          <w:color w:val="000000"/>
          <w:kern w:val="0"/>
          <w:sz w:val="24"/>
        </w:rPr>
        <w:t>积极参与学生管理工作，并表现突出。</w:t>
      </w:r>
      <w:r w:rsidRPr="00AE114A">
        <w:rPr>
          <w:rFonts w:asciiTheme="minorEastAsia" w:hAnsiTheme="minorEastAsia"/>
          <w:sz w:val="24"/>
        </w:rPr>
        <w:t xml:space="preserve"> </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cs="宋体" w:hint="eastAsia"/>
          <w:color w:val="000000"/>
          <w:kern w:val="0"/>
          <w:sz w:val="24"/>
        </w:rPr>
        <w:t xml:space="preserve">2.5 </w:t>
      </w:r>
      <w:r w:rsidRPr="00AE114A">
        <w:rPr>
          <w:rFonts w:asciiTheme="minorEastAsia" w:hAnsiTheme="minorEastAsia" w:cs="宋体" w:hint="eastAsia"/>
          <w:b/>
          <w:color w:val="000000"/>
          <w:kern w:val="0"/>
          <w:sz w:val="24"/>
        </w:rPr>
        <w:t xml:space="preserve">   行为规范奖</w:t>
      </w:r>
      <w:r w:rsidRPr="00AE114A">
        <w:rPr>
          <w:rFonts w:asciiTheme="minorEastAsia" w:hAnsiTheme="minorEastAsia" w:cs="宋体" w:hint="eastAsia"/>
          <w:color w:val="000000"/>
          <w:kern w:val="0"/>
          <w:sz w:val="24"/>
        </w:rPr>
        <w:t>的</w:t>
      </w:r>
      <w:r w:rsidRPr="00AE114A">
        <w:rPr>
          <w:rFonts w:asciiTheme="minorEastAsia" w:hAnsiTheme="minorEastAsia" w:hint="eastAsia"/>
          <w:sz w:val="24"/>
        </w:rPr>
        <w:t>评选条件：</w:t>
      </w:r>
    </w:p>
    <w:p w:rsidR="000A39F6" w:rsidRPr="00AE114A" w:rsidRDefault="000A39F6" w:rsidP="00C33F7C">
      <w:pPr>
        <w:spacing w:line="400" w:lineRule="exact"/>
        <w:rPr>
          <w:rFonts w:asciiTheme="minorEastAsia" w:hAnsiTheme="minorEastAsia"/>
          <w:sz w:val="24"/>
        </w:rPr>
      </w:pPr>
      <w:r w:rsidRPr="00AE114A">
        <w:rPr>
          <w:rFonts w:asciiTheme="minorEastAsia" w:hAnsiTheme="minorEastAsia" w:hint="eastAsia"/>
          <w:color w:val="000000"/>
          <w:kern w:val="0"/>
          <w:sz w:val="24"/>
        </w:rPr>
        <w:lastRenderedPageBreak/>
        <w:t xml:space="preserve">2.5.1   </w:t>
      </w:r>
      <w:r w:rsidRPr="00AE114A">
        <w:rPr>
          <w:rFonts w:asciiTheme="minorEastAsia" w:hAnsiTheme="minorEastAsia" w:hint="eastAsia"/>
          <w:sz w:val="24"/>
        </w:rPr>
        <w:t>学期内无任何违纪现象；</w:t>
      </w:r>
    </w:p>
    <w:p w:rsidR="000A39F6" w:rsidRPr="00AE114A" w:rsidRDefault="000A39F6" w:rsidP="00C33F7C">
      <w:pPr>
        <w:spacing w:line="400" w:lineRule="exact"/>
        <w:ind w:left="840" w:hangingChars="350" w:hanging="840"/>
        <w:rPr>
          <w:rFonts w:asciiTheme="minorEastAsia" w:hAnsiTheme="minorEastAsia"/>
          <w:sz w:val="24"/>
        </w:rPr>
      </w:pPr>
      <w:r w:rsidRPr="00AE114A">
        <w:rPr>
          <w:rFonts w:asciiTheme="minorEastAsia" w:hAnsiTheme="minorEastAsia" w:hint="eastAsia"/>
          <w:color w:val="000000"/>
          <w:kern w:val="0"/>
          <w:sz w:val="24"/>
        </w:rPr>
        <w:t xml:space="preserve">2.5.2   </w:t>
      </w:r>
      <w:r w:rsidRPr="00AE114A">
        <w:rPr>
          <w:rFonts w:asciiTheme="minorEastAsia" w:hAnsiTheme="minorEastAsia" w:cs="宋体" w:hint="eastAsia"/>
          <w:kern w:val="0"/>
          <w:sz w:val="24"/>
        </w:rPr>
        <w:t>尊敬师长，关心集体，团结同学，热爱劳动，热心为同学服务，积极参加集体活动，得到同学好评</w:t>
      </w:r>
      <w:r w:rsidRPr="00AE114A">
        <w:rPr>
          <w:rFonts w:asciiTheme="minorEastAsia" w:hAnsiTheme="minorEastAsia" w:hint="eastAsia"/>
          <w:sz w:val="24"/>
        </w:rPr>
        <w:t>；</w:t>
      </w:r>
    </w:p>
    <w:p w:rsidR="000A39F6" w:rsidRPr="00AE114A" w:rsidRDefault="000A39F6" w:rsidP="00C33F7C">
      <w:pPr>
        <w:spacing w:line="400" w:lineRule="exact"/>
        <w:rPr>
          <w:rFonts w:asciiTheme="minorEastAsia" w:hAnsiTheme="minorEastAsia"/>
          <w:color w:val="000000"/>
          <w:sz w:val="24"/>
        </w:rPr>
      </w:pPr>
      <w:r w:rsidRPr="00AE114A">
        <w:rPr>
          <w:rFonts w:asciiTheme="minorEastAsia" w:hAnsiTheme="minorEastAsia" w:hint="eastAsia"/>
          <w:color w:val="000000"/>
          <w:kern w:val="0"/>
          <w:sz w:val="24"/>
        </w:rPr>
        <w:t xml:space="preserve">2.5.3   </w:t>
      </w:r>
      <w:r w:rsidRPr="00AE114A">
        <w:rPr>
          <w:rFonts w:asciiTheme="minorEastAsia" w:hAnsiTheme="minorEastAsia" w:hint="eastAsia"/>
          <w:sz w:val="24"/>
        </w:rPr>
        <w:t>在班级同学中有模范带头作</w:t>
      </w:r>
      <w:r w:rsidRPr="00AE114A">
        <w:rPr>
          <w:rFonts w:asciiTheme="minorEastAsia" w:hAnsiTheme="minorEastAsia" w:hint="eastAsia"/>
          <w:color w:val="000000"/>
          <w:sz w:val="24"/>
        </w:rPr>
        <w:t>用，德育成绩高于75分。</w:t>
      </w:r>
    </w:p>
    <w:p w:rsidR="000A39F6" w:rsidRPr="00AE114A" w:rsidRDefault="000A39F6" w:rsidP="00C33F7C">
      <w:pPr>
        <w:spacing w:line="400" w:lineRule="exact"/>
        <w:rPr>
          <w:rFonts w:asciiTheme="minorEastAsia" w:hAnsiTheme="minorEastAsia"/>
          <w:color w:val="000000"/>
          <w:sz w:val="24"/>
        </w:rPr>
      </w:pPr>
      <w:r w:rsidRPr="00AE114A">
        <w:rPr>
          <w:rFonts w:asciiTheme="minorEastAsia" w:hAnsiTheme="minorEastAsia" w:cs="宋体" w:hint="eastAsia"/>
          <w:color w:val="000000"/>
          <w:kern w:val="0"/>
          <w:sz w:val="24"/>
        </w:rPr>
        <w:t xml:space="preserve">2.6 </w:t>
      </w:r>
      <w:r w:rsidRPr="00AE114A">
        <w:rPr>
          <w:rFonts w:asciiTheme="minorEastAsia" w:hAnsiTheme="minorEastAsia" w:cs="宋体" w:hint="eastAsia"/>
          <w:b/>
          <w:color w:val="000000"/>
          <w:kern w:val="0"/>
          <w:sz w:val="24"/>
        </w:rPr>
        <w:t xml:space="preserve">   学习进步奖</w:t>
      </w:r>
      <w:r w:rsidRPr="00AE114A">
        <w:rPr>
          <w:rFonts w:asciiTheme="minorEastAsia" w:hAnsiTheme="minorEastAsia" w:cs="宋体" w:hint="eastAsia"/>
          <w:color w:val="000000"/>
          <w:kern w:val="0"/>
          <w:sz w:val="24"/>
        </w:rPr>
        <w:t>的</w:t>
      </w:r>
      <w:r w:rsidRPr="00AE114A">
        <w:rPr>
          <w:rFonts w:asciiTheme="minorEastAsia" w:hAnsiTheme="minorEastAsia" w:hint="eastAsia"/>
          <w:color w:val="000000"/>
          <w:sz w:val="24"/>
        </w:rPr>
        <w:t>评选条件：</w:t>
      </w:r>
    </w:p>
    <w:p w:rsidR="000A39F6" w:rsidRPr="00AE114A" w:rsidRDefault="000A39F6" w:rsidP="00C33F7C">
      <w:pPr>
        <w:spacing w:line="400" w:lineRule="exact"/>
        <w:rPr>
          <w:rFonts w:asciiTheme="minorEastAsia" w:hAnsiTheme="minorEastAsia"/>
          <w:color w:val="000000"/>
          <w:sz w:val="24"/>
        </w:rPr>
      </w:pPr>
      <w:r w:rsidRPr="00AE114A">
        <w:rPr>
          <w:rFonts w:asciiTheme="minorEastAsia" w:hAnsiTheme="minorEastAsia" w:hint="eastAsia"/>
          <w:color w:val="000000"/>
          <w:kern w:val="0"/>
          <w:sz w:val="24"/>
        </w:rPr>
        <w:t xml:space="preserve">2.6.1   </w:t>
      </w:r>
      <w:r w:rsidRPr="00AE114A">
        <w:rPr>
          <w:rFonts w:asciiTheme="minorEastAsia" w:hAnsiTheme="minorEastAsia" w:hint="eastAsia"/>
          <w:color w:val="000000"/>
          <w:sz w:val="24"/>
        </w:rPr>
        <w:t>学期内无违纪现象；</w:t>
      </w:r>
    </w:p>
    <w:p w:rsidR="000A39F6" w:rsidRPr="00AE114A" w:rsidRDefault="000A39F6" w:rsidP="00C33F7C">
      <w:pPr>
        <w:spacing w:line="400" w:lineRule="exact"/>
        <w:ind w:left="840" w:hangingChars="350" w:hanging="840"/>
        <w:rPr>
          <w:rFonts w:asciiTheme="minorEastAsia" w:hAnsiTheme="minorEastAsia"/>
          <w:color w:val="000000"/>
          <w:sz w:val="24"/>
        </w:rPr>
      </w:pPr>
      <w:r w:rsidRPr="00AE114A">
        <w:rPr>
          <w:rFonts w:asciiTheme="minorEastAsia" w:hAnsiTheme="minorEastAsia" w:hint="eastAsia"/>
          <w:color w:val="000000"/>
          <w:kern w:val="0"/>
          <w:sz w:val="24"/>
        </w:rPr>
        <w:t xml:space="preserve">2.6.2   </w:t>
      </w:r>
      <w:r w:rsidRPr="00AE114A">
        <w:rPr>
          <w:rFonts w:asciiTheme="minorEastAsia" w:hAnsiTheme="minorEastAsia" w:hint="eastAsia"/>
          <w:color w:val="000000"/>
          <w:sz w:val="24"/>
        </w:rPr>
        <w:t>与上一学期相比成绩有明显进步。（明显进步是指在学习成绩在班级排名的幅度上有10</w:t>
      </w:r>
      <w:r>
        <w:rPr>
          <w:rFonts w:asciiTheme="minorEastAsia" w:hAnsiTheme="minorEastAsia" w:hint="eastAsia"/>
          <w:color w:val="000000"/>
          <w:sz w:val="24"/>
        </w:rPr>
        <w:t>名左右的提高</w:t>
      </w:r>
      <w:r w:rsidRPr="00AE114A">
        <w:rPr>
          <w:rFonts w:asciiTheme="minorEastAsia" w:hAnsiTheme="minorEastAsia" w:hint="eastAsia"/>
          <w:color w:val="000000"/>
          <w:sz w:val="24"/>
        </w:rPr>
        <w:t>）</w:t>
      </w:r>
    </w:p>
    <w:p w:rsidR="000A39F6" w:rsidRPr="003C697C" w:rsidRDefault="000A39F6" w:rsidP="00AE114A">
      <w:pPr>
        <w:spacing w:line="400" w:lineRule="exact"/>
        <w:rPr>
          <w:rFonts w:ascii="宋体" w:hAnsi="宋体"/>
          <w:color w:val="000000" w:themeColor="text1"/>
          <w:sz w:val="24"/>
        </w:rPr>
      </w:pPr>
      <w:r w:rsidRPr="003C697C">
        <w:rPr>
          <w:rFonts w:ascii="宋体" w:hAnsi="宋体" w:hint="eastAsia"/>
          <w:color w:val="000000" w:themeColor="text1"/>
          <w:sz w:val="24"/>
        </w:rPr>
        <w:t xml:space="preserve">2.7    </w:t>
      </w:r>
      <w:r w:rsidRPr="003C697C">
        <w:rPr>
          <w:rFonts w:ascii="宋体" w:hAnsi="宋体" w:hint="eastAsia"/>
          <w:b/>
          <w:color w:val="000000" w:themeColor="text1"/>
          <w:sz w:val="24"/>
        </w:rPr>
        <w:t>优秀社团成员</w:t>
      </w:r>
      <w:r>
        <w:rPr>
          <w:rFonts w:ascii="宋体" w:hAnsi="宋体" w:hint="eastAsia"/>
          <w:color w:val="000000" w:themeColor="text1"/>
          <w:sz w:val="24"/>
        </w:rPr>
        <w:t>的</w:t>
      </w:r>
      <w:r w:rsidRPr="003C697C">
        <w:rPr>
          <w:rFonts w:ascii="宋体" w:hAnsi="宋体" w:hint="eastAsia"/>
          <w:color w:val="000000" w:themeColor="text1"/>
          <w:sz w:val="24"/>
        </w:rPr>
        <w:t>评选条件：</w:t>
      </w:r>
    </w:p>
    <w:p w:rsidR="000A39F6" w:rsidRPr="003C697C" w:rsidRDefault="000A39F6" w:rsidP="00AE114A">
      <w:pPr>
        <w:spacing w:line="400" w:lineRule="exact"/>
        <w:rPr>
          <w:rFonts w:ascii="黑体" w:eastAsia="黑体" w:hAnsi="宋体" w:cs="宋体"/>
          <w:color w:val="000000" w:themeColor="text1"/>
          <w:kern w:val="0"/>
          <w:sz w:val="24"/>
        </w:rPr>
      </w:pPr>
      <w:r w:rsidRPr="003C697C">
        <w:rPr>
          <w:rFonts w:ascii="宋体" w:hAnsi="宋体" w:hint="eastAsia"/>
          <w:color w:val="000000" w:themeColor="text1"/>
          <w:sz w:val="24"/>
        </w:rPr>
        <w:t>2.7.1  学期内无违纪现象；</w:t>
      </w:r>
    </w:p>
    <w:p w:rsidR="000A39F6" w:rsidRPr="00FB7C97" w:rsidRDefault="000A39F6" w:rsidP="00AE114A">
      <w:pPr>
        <w:spacing w:line="400" w:lineRule="exact"/>
        <w:rPr>
          <w:rFonts w:ascii="黑体" w:eastAsia="黑体" w:hAnsi="宋体" w:cs="宋体"/>
          <w:color w:val="000000"/>
          <w:kern w:val="0"/>
          <w:sz w:val="24"/>
        </w:rPr>
      </w:pPr>
      <w:r>
        <w:rPr>
          <w:rFonts w:ascii="宋体" w:hAnsi="宋体" w:hint="eastAsia"/>
          <w:color w:val="000000"/>
          <w:sz w:val="24"/>
        </w:rPr>
        <w:t>2</w:t>
      </w:r>
      <w:r w:rsidRPr="00FB7C97">
        <w:rPr>
          <w:rFonts w:ascii="宋体" w:hAnsi="宋体" w:hint="eastAsia"/>
          <w:color w:val="000000"/>
          <w:sz w:val="24"/>
        </w:rPr>
        <w:t>.</w:t>
      </w:r>
      <w:r>
        <w:rPr>
          <w:rFonts w:ascii="宋体" w:hAnsi="宋体" w:hint="eastAsia"/>
          <w:color w:val="000000"/>
          <w:sz w:val="24"/>
        </w:rPr>
        <w:t>7</w:t>
      </w:r>
      <w:r w:rsidRPr="00FB7C97">
        <w:rPr>
          <w:rFonts w:ascii="宋体" w:hAnsi="宋体" w:hint="eastAsia"/>
          <w:color w:val="000000"/>
          <w:sz w:val="24"/>
        </w:rPr>
        <w:t xml:space="preserve">.2  </w:t>
      </w:r>
      <w:r w:rsidRPr="003C697C">
        <w:rPr>
          <w:rFonts w:ascii="宋体" w:hAnsi="宋体" w:hint="eastAsia"/>
          <w:color w:val="000000"/>
          <w:sz w:val="24"/>
        </w:rPr>
        <w:t>在校级以上的各大社团活动中表现突出的个人。</w:t>
      </w:r>
    </w:p>
    <w:p w:rsidR="000A39F6" w:rsidRPr="00E218F3" w:rsidRDefault="000A39F6" w:rsidP="00AE114A">
      <w:pPr>
        <w:spacing w:line="400" w:lineRule="exact"/>
        <w:rPr>
          <w:rFonts w:ascii="宋体" w:hAnsi="宋体"/>
          <w:sz w:val="24"/>
        </w:rPr>
      </w:pPr>
      <w:r>
        <w:rPr>
          <w:rFonts w:ascii="宋体" w:hAnsi="宋体" w:hint="eastAsia"/>
          <w:sz w:val="24"/>
        </w:rPr>
        <w:t xml:space="preserve">2.8    </w:t>
      </w:r>
      <w:r w:rsidRPr="00AE114A">
        <w:rPr>
          <w:rFonts w:ascii="宋体" w:hAnsi="宋体" w:hint="eastAsia"/>
          <w:b/>
          <w:sz w:val="24"/>
        </w:rPr>
        <w:t>优秀志愿者</w:t>
      </w:r>
      <w:r>
        <w:rPr>
          <w:rFonts w:ascii="宋体" w:hAnsi="宋体" w:hint="eastAsia"/>
          <w:sz w:val="24"/>
        </w:rPr>
        <w:t>的</w:t>
      </w:r>
      <w:r w:rsidRPr="00E218F3">
        <w:rPr>
          <w:rFonts w:ascii="宋体" w:hAnsi="宋体" w:hint="eastAsia"/>
          <w:sz w:val="24"/>
        </w:rPr>
        <w:t>评选条件：</w:t>
      </w:r>
    </w:p>
    <w:p w:rsidR="000A39F6" w:rsidRPr="00E218F3" w:rsidRDefault="000A39F6" w:rsidP="00AE114A">
      <w:pPr>
        <w:spacing w:line="400" w:lineRule="exact"/>
        <w:rPr>
          <w:rFonts w:ascii="黑体" w:eastAsia="黑体" w:hAnsi="宋体"/>
          <w:sz w:val="24"/>
        </w:rPr>
      </w:pPr>
      <w:r>
        <w:rPr>
          <w:rFonts w:ascii="宋体" w:hAnsi="宋体" w:hint="eastAsia"/>
          <w:sz w:val="24"/>
        </w:rPr>
        <w:t xml:space="preserve">2.8.1  </w:t>
      </w:r>
      <w:r w:rsidRPr="00E218F3">
        <w:rPr>
          <w:rFonts w:ascii="宋体" w:hAnsi="宋体" w:hint="eastAsia"/>
          <w:sz w:val="24"/>
        </w:rPr>
        <w:t>学期内无违纪现象；</w:t>
      </w:r>
    </w:p>
    <w:p w:rsidR="000A39F6" w:rsidRPr="00E218F3" w:rsidRDefault="000A39F6" w:rsidP="00AE114A">
      <w:pPr>
        <w:spacing w:line="400" w:lineRule="exact"/>
        <w:rPr>
          <w:rFonts w:ascii="黑体" w:eastAsia="黑体" w:hAnsi="宋体"/>
          <w:sz w:val="24"/>
        </w:rPr>
      </w:pPr>
      <w:r>
        <w:rPr>
          <w:rFonts w:ascii="宋体" w:hAnsi="宋体" w:hint="eastAsia"/>
          <w:sz w:val="24"/>
        </w:rPr>
        <w:t xml:space="preserve">2.8.2  </w:t>
      </w:r>
      <w:r w:rsidRPr="00E218F3">
        <w:rPr>
          <w:rFonts w:ascii="宋体" w:hAnsi="宋体" w:hint="eastAsia"/>
          <w:sz w:val="24"/>
        </w:rPr>
        <w:t>在校级以上的各大型活动中表现突出的个人。</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2.</w:t>
      </w:r>
      <w:r>
        <w:rPr>
          <w:rFonts w:asciiTheme="minorEastAsia" w:hAnsiTheme="minorEastAsia" w:cs="宋体" w:hint="eastAsia"/>
          <w:color w:val="000000"/>
          <w:kern w:val="0"/>
          <w:sz w:val="24"/>
        </w:rPr>
        <w:t>9</w:t>
      </w:r>
      <w:r w:rsidRPr="00AE114A">
        <w:rPr>
          <w:rFonts w:asciiTheme="minorEastAsia" w:hAnsiTheme="minorEastAsia" w:cs="宋体" w:hint="eastAsia"/>
          <w:color w:val="000000"/>
          <w:kern w:val="0"/>
          <w:sz w:val="24"/>
        </w:rPr>
        <w:t xml:space="preserve">    </w:t>
      </w:r>
      <w:r w:rsidRPr="00AE114A">
        <w:rPr>
          <w:rFonts w:asciiTheme="minorEastAsia" w:hAnsiTheme="minorEastAsia" w:cs="宋体" w:hint="eastAsia"/>
          <w:b/>
          <w:color w:val="000000"/>
          <w:kern w:val="0"/>
          <w:sz w:val="24"/>
        </w:rPr>
        <w:t>优秀毕业生</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9</w:t>
      </w:r>
      <w:r w:rsidRPr="00AE114A">
        <w:rPr>
          <w:rFonts w:asciiTheme="minorEastAsia" w:hAnsiTheme="minorEastAsia" w:hint="eastAsia"/>
          <w:color w:val="000000"/>
          <w:kern w:val="0"/>
          <w:sz w:val="24"/>
        </w:rPr>
        <w:t xml:space="preserve">.1   </w:t>
      </w:r>
      <w:r w:rsidRPr="00AE114A">
        <w:rPr>
          <w:rFonts w:asciiTheme="minorEastAsia" w:hAnsiTheme="minorEastAsia"/>
          <w:color w:val="000000"/>
          <w:kern w:val="0"/>
          <w:sz w:val="24"/>
        </w:rPr>
        <w:t>在校期间各学年平均成绩优良，工作表现突出，在同学中有较高的威信</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9</w:t>
      </w:r>
      <w:r w:rsidRPr="00AE114A">
        <w:rPr>
          <w:rFonts w:asciiTheme="minorEastAsia" w:hAnsiTheme="minorEastAsia" w:hint="eastAsia"/>
          <w:color w:val="000000"/>
          <w:kern w:val="0"/>
          <w:sz w:val="24"/>
        </w:rPr>
        <w:t xml:space="preserve">.2   </w:t>
      </w:r>
      <w:r w:rsidRPr="00AE114A">
        <w:rPr>
          <w:rFonts w:asciiTheme="minorEastAsia" w:hAnsiTheme="minorEastAsia"/>
          <w:color w:val="000000"/>
          <w:kern w:val="0"/>
          <w:sz w:val="24"/>
        </w:rPr>
        <w:t>曾获得过三好学生、优秀学生干部</w:t>
      </w:r>
      <w:r w:rsidRPr="00AE114A">
        <w:rPr>
          <w:rFonts w:asciiTheme="minorEastAsia" w:hAnsiTheme="minorEastAsia" w:hint="eastAsia"/>
          <w:color w:val="000000"/>
          <w:kern w:val="0"/>
          <w:sz w:val="24"/>
        </w:rPr>
        <w:t>等称号，</w:t>
      </w:r>
      <w:r w:rsidRPr="00AE114A">
        <w:rPr>
          <w:rFonts w:asciiTheme="minorEastAsia" w:hAnsiTheme="minorEastAsia"/>
          <w:color w:val="000000"/>
          <w:kern w:val="0"/>
          <w:sz w:val="24"/>
        </w:rPr>
        <w:t>或</w:t>
      </w:r>
      <w:r w:rsidRPr="00AE114A">
        <w:rPr>
          <w:rFonts w:asciiTheme="minorEastAsia" w:hAnsiTheme="minorEastAsia" w:hint="eastAsia"/>
          <w:color w:val="000000"/>
          <w:kern w:val="0"/>
          <w:sz w:val="24"/>
        </w:rPr>
        <w:t>获得过</w:t>
      </w:r>
      <w:r w:rsidRPr="00AE114A">
        <w:rPr>
          <w:rFonts w:asciiTheme="minorEastAsia" w:hAnsiTheme="minorEastAsia"/>
          <w:color w:val="000000"/>
          <w:kern w:val="0"/>
          <w:sz w:val="24"/>
        </w:rPr>
        <w:t>一等奖学金以上</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或至少有两次获得过三好积极分子</w:t>
      </w:r>
      <w:r w:rsidRPr="00AE114A">
        <w:rPr>
          <w:rFonts w:asciiTheme="minorEastAsia" w:hAnsiTheme="minorEastAsia" w:hint="eastAsia"/>
          <w:color w:val="000000"/>
          <w:kern w:val="0"/>
          <w:sz w:val="24"/>
        </w:rPr>
        <w:t>等称号</w:t>
      </w:r>
      <w:r w:rsidRPr="00AE114A">
        <w:rPr>
          <w:rFonts w:asciiTheme="minorEastAsia" w:hAnsiTheme="minorEastAsia"/>
          <w:color w:val="000000"/>
          <w:kern w:val="0"/>
          <w:sz w:val="24"/>
        </w:rPr>
        <w:t>或二等奖学金以上</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9</w:t>
      </w:r>
      <w:r w:rsidRPr="00AE114A">
        <w:rPr>
          <w:rFonts w:asciiTheme="minorEastAsia" w:hAnsiTheme="minorEastAsia" w:hint="eastAsia"/>
          <w:color w:val="000000"/>
          <w:kern w:val="0"/>
          <w:sz w:val="24"/>
        </w:rPr>
        <w:t>.3   毕业</w:t>
      </w:r>
      <w:r w:rsidRPr="00AE114A">
        <w:rPr>
          <w:rFonts w:asciiTheme="minorEastAsia" w:hAnsiTheme="minorEastAsia"/>
          <w:color w:val="000000"/>
          <w:kern w:val="0"/>
          <w:sz w:val="24"/>
        </w:rPr>
        <w:t>学年</w:t>
      </w:r>
      <w:r w:rsidRPr="00AE114A">
        <w:rPr>
          <w:rFonts w:asciiTheme="minorEastAsia" w:hAnsiTheme="minorEastAsia" w:hint="eastAsia"/>
          <w:color w:val="000000"/>
          <w:kern w:val="0"/>
          <w:sz w:val="24"/>
        </w:rPr>
        <w:t>第一</w:t>
      </w:r>
      <w:r w:rsidRPr="00AE114A">
        <w:rPr>
          <w:rFonts w:asciiTheme="minorEastAsia" w:hAnsiTheme="minorEastAsia"/>
          <w:color w:val="000000"/>
          <w:kern w:val="0"/>
          <w:sz w:val="24"/>
        </w:rPr>
        <w:t>学期的综合测评必须在班级前10名。</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2.</w:t>
      </w:r>
      <w:r>
        <w:rPr>
          <w:rFonts w:asciiTheme="minorEastAsia" w:hAnsiTheme="minorEastAsia" w:cs="宋体" w:hint="eastAsia"/>
          <w:color w:val="000000"/>
          <w:kern w:val="0"/>
          <w:sz w:val="24"/>
        </w:rPr>
        <w:t>10</w:t>
      </w:r>
      <w:r w:rsidRPr="00AE114A">
        <w:rPr>
          <w:rFonts w:asciiTheme="minorEastAsia" w:hAnsiTheme="minorEastAsia" w:cs="宋体" w:hint="eastAsia"/>
          <w:color w:val="000000"/>
          <w:kern w:val="0"/>
          <w:sz w:val="24"/>
        </w:rPr>
        <w:t xml:space="preserve"> </w:t>
      </w:r>
      <w:r w:rsidRPr="00AE114A">
        <w:rPr>
          <w:rFonts w:asciiTheme="minorEastAsia" w:hAnsiTheme="minorEastAsia" w:cs="宋体" w:hint="eastAsia"/>
          <w:b/>
          <w:color w:val="000000"/>
          <w:kern w:val="0"/>
          <w:sz w:val="24"/>
        </w:rPr>
        <w:t xml:space="preserve">   文明班级</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10</w:t>
      </w:r>
      <w:r w:rsidRPr="00AE114A">
        <w:rPr>
          <w:rFonts w:asciiTheme="minorEastAsia" w:hAnsiTheme="minorEastAsia" w:hint="eastAsia"/>
          <w:color w:val="000000"/>
          <w:kern w:val="0"/>
          <w:sz w:val="24"/>
        </w:rPr>
        <w:t xml:space="preserve">.1   </w:t>
      </w:r>
      <w:r w:rsidRPr="00AE114A">
        <w:rPr>
          <w:rFonts w:asciiTheme="minorEastAsia" w:hAnsiTheme="minorEastAsia"/>
          <w:color w:val="000000"/>
          <w:kern w:val="0"/>
          <w:sz w:val="24"/>
        </w:rPr>
        <w:t>班级成员</w:t>
      </w:r>
      <w:r w:rsidRPr="00AE114A">
        <w:rPr>
          <w:rFonts w:asciiTheme="minorEastAsia" w:hAnsiTheme="minorEastAsia" w:hint="eastAsia"/>
          <w:color w:val="000000"/>
          <w:kern w:val="0"/>
          <w:sz w:val="24"/>
        </w:rPr>
        <w:t>思想端正，</w:t>
      </w:r>
      <w:r w:rsidRPr="00AE114A">
        <w:rPr>
          <w:rFonts w:asciiTheme="minorEastAsia" w:hAnsiTheme="minorEastAsia"/>
          <w:color w:val="000000"/>
          <w:kern w:val="0"/>
          <w:sz w:val="24"/>
        </w:rPr>
        <w:t>自觉遵守学校的各项规章制度，学年内</w:t>
      </w:r>
      <w:r w:rsidRPr="00AE114A">
        <w:rPr>
          <w:rFonts w:asciiTheme="minorEastAsia" w:hAnsiTheme="minorEastAsia" w:hint="eastAsia"/>
          <w:color w:val="000000"/>
          <w:kern w:val="0"/>
          <w:sz w:val="24"/>
        </w:rPr>
        <w:t>班级成员</w:t>
      </w:r>
      <w:r w:rsidRPr="00AE114A">
        <w:rPr>
          <w:rFonts w:asciiTheme="minorEastAsia" w:hAnsiTheme="minorEastAsia"/>
          <w:color w:val="000000"/>
          <w:kern w:val="0"/>
          <w:sz w:val="24"/>
        </w:rPr>
        <w:t>没有重大违纪行为和安全事故发生</w:t>
      </w:r>
      <w:r w:rsidRPr="00AE114A">
        <w:rPr>
          <w:rFonts w:asciiTheme="minorEastAsia" w:hAnsiTheme="minorEastAsia" w:hint="eastAsia"/>
          <w:color w:val="000000"/>
          <w:kern w:val="0"/>
          <w:sz w:val="24"/>
        </w:rPr>
        <w:t>，班级卫生成绩优良</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10</w:t>
      </w:r>
      <w:r w:rsidRPr="00AE114A">
        <w:rPr>
          <w:rFonts w:asciiTheme="minorEastAsia" w:hAnsiTheme="minorEastAsia" w:hint="eastAsia"/>
          <w:color w:val="000000"/>
          <w:kern w:val="0"/>
          <w:sz w:val="24"/>
        </w:rPr>
        <w:t xml:space="preserve">.2   </w:t>
      </w:r>
      <w:r w:rsidRPr="00AE114A">
        <w:rPr>
          <w:rFonts w:asciiTheme="minorEastAsia" w:hAnsiTheme="minorEastAsia"/>
          <w:color w:val="000000"/>
          <w:kern w:val="0"/>
          <w:sz w:val="24"/>
        </w:rPr>
        <w:t>班级成员学习态度端正，班级课堂纪律良好，学习成绩优良率高</w:t>
      </w:r>
      <w:r>
        <w:rPr>
          <w:rFonts w:asciiTheme="minorEastAsia" w:hAnsiTheme="minorEastAsia" w:hint="eastAsia"/>
          <w:color w:val="000000"/>
          <w:kern w:val="0"/>
          <w:sz w:val="24"/>
        </w:rPr>
        <w:t>；</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10</w:t>
      </w:r>
      <w:r w:rsidRPr="00AE114A">
        <w:rPr>
          <w:rFonts w:asciiTheme="minorEastAsia" w:hAnsiTheme="minorEastAsia" w:hint="eastAsia"/>
          <w:color w:val="000000"/>
          <w:kern w:val="0"/>
          <w:sz w:val="24"/>
        </w:rPr>
        <w:t xml:space="preserve">.3   </w:t>
      </w:r>
      <w:r w:rsidRPr="00AE114A">
        <w:rPr>
          <w:rFonts w:asciiTheme="minorEastAsia" w:hAnsiTheme="minorEastAsia"/>
          <w:color w:val="000000"/>
          <w:kern w:val="0"/>
          <w:sz w:val="24"/>
        </w:rPr>
        <w:t>班级成员尊敬师长</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团结友爱</w:t>
      </w:r>
      <w:r w:rsidRPr="00AE114A">
        <w:rPr>
          <w:rFonts w:asciiTheme="minorEastAsia" w:hAnsiTheme="minorEastAsia" w:hint="eastAsia"/>
          <w:color w:val="000000"/>
          <w:kern w:val="0"/>
          <w:sz w:val="24"/>
        </w:rPr>
        <w:t>，</w:t>
      </w:r>
      <w:r w:rsidRPr="00AE114A">
        <w:rPr>
          <w:rFonts w:asciiTheme="minorEastAsia" w:hAnsiTheme="minorEastAsia"/>
          <w:color w:val="000000"/>
          <w:kern w:val="0"/>
          <w:sz w:val="24"/>
        </w:rPr>
        <w:t>班委工作开展有力</w:t>
      </w:r>
      <w:r w:rsidRPr="00AE114A">
        <w:rPr>
          <w:rFonts w:asciiTheme="minorEastAsia" w:hAnsiTheme="minorEastAsia" w:hint="eastAsia"/>
          <w:color w:val="000000"/>
          <w:kern w:val="0"/>
          <w:sz w:val="24"/>
        </w:rPr>
        <w:t>，班级成员能积极参加各项文体活动。</w:t>
      </w:r>
    </w:p>
    <w:p w:rsidR="000A39F6" w:rsidRPr="00AE114A" w:rsidRDefault="000A39F6" w:rsidP="000F4667">
      <w:pPr>
        <w:spacing w:line="400" w:lineRule="exact"/>
        <w:rPr>
          <w:rFonts w:asciiTheme="minorEastAsia" w:hAnsiTheme="minorEastAsia" w:cs="宋体"/>
          <w:color w:val="000000"/>
          <w:kern w:val="0"/>
          <w:sz w:val="24"/>
        </w:rPr>
      </w:pPr>
      <w:r w:rsidRPr="00AE114A">
        <w:rPr>
          <w:rFonts w:asciiTheme="minorEastAsia" w:hAnsiTheme="minorEastAsia" w:cs="宋体" w:hint="eastAsia"/>
          <w:color w:val="000000"/>
          <w:kern w:val="0"/>
          <w:sz w:val="24"/>
        </w:rPr>
        <w:t>2.</w:t>
      </w:r>
      <w:r>
        <w:rPr>
          <w:rFonts w:asciiTheme="minorEastAsia" w:hAnsiTheme="minorEastAsia" w:cs="宋体" w:hint="eastAsia"/>
          <w:color w:val="000000"/>
          <w:kern w:val="0"/>
          <w:sz w:val="24"/>
        </w:rPr>
        <w:t>11</w:t>
      </w:r>
      <w:r w:rsidRPr="00AE114A">
        <w:rPr>
          <w:rFonts w:asciiTheme="minorEastAsia" w:hAnsiTheme="minorEastAsia" w:cs="宋体" w:hint="eastAsia"/>
          <w:b/>
          <w:color w:val="000000"/>
          <w:kern w:val="0"/>
          <w:sz w:val="24"/>
        </w:rPr>
        <w:t xml:space="preserve">    优秀团支部</w:t>
      </w:r>
      <w:r w:rsidRPr="00AE114A">
        <w:rPr>
          <w:rFonts w:asciiTheme="minorEastAsia" w:hAnsiTheme="minorEastAsia" w:cs="宋体" w:hint="eastAsia"/>
          <w:color w:val="000000"/>
          <w:kern w:val="0"/>
          <w:sz w:val="24"/>
        </w:rPr>
        <w:t>的评选条件</w:t>
      </w:r>
    </w:p>
    <w:p w:rsidR="000A39F6" w:rsidRPr="00AE114A" w:rsidRDefault="000A39F6" w:rsidP="000F4667">
      <w:pPr>
        <w:spacing w:line="400" w:lineRule="exact"/>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.1   团支委组织健全，思想统一，工作主动，在团员青年中有较高威信</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.2   团支部围绕中心工作、大局工作，有明确的团工作思路，做到有计划、有方案、有落实、有总结，常规工作正常</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.3   支部活动正常，活动形式有创新，对团员学生有凝聚力，团的先进性发挥良好，在学校团委对团支部的考核中成绩名列前茅</w:t>
      </w:r>
      <w:r>
        <w:rPr>
          <w:rFonts w:asciiTheme="minorEastAsia" w:hAnsiTheme="minorEastAsia" w:hint="eastAsia"/>
          <w:color w:val="000000"/>
          <w:kern w:val="0"/>
          <w:sz w:val="24"/>
        </w:rPr>
        <w:t>；</w:t>
      </w:r>
    </w:p>
    <w:p w:rsidR="000A39F6" w:rsidRPr="00AE114A" w:rsidRDefault="000A39F6" w:rsidP="000F4667">
      <w:pPr>
        <w:spacing w:line="400" w:lineRule="exact"/>
        <w:ind w:left="840" w:hangingChars="350" w:hanging="840"/>
        <w:rPr>
          <w:rFonts w:asciiTheme="minorEastAsia" w:hAnsiTheme="minorEastAsia"/>
          <w:color w:val="000000"/>
          <w:kern w:val="0"/>
          <w:sz w:val="24"/>
        </w:rPr>
      </w:pPr>
      <w:r w:rsidRPr="00AE114A">
        <w:rPr>
          <w:rFonts w:asciiTheme="minorEastAsia" w:hAnsiTheme="minorEastAsia" w:hint="eastAsia"/>
          <w:color w:val="000000"/>
          <w:kern w:val="0"/>
          <w:sz w:val="24"/>
        </w:rPr>
        <w:t>2.</w:t>
      </w:r>
      <w:r>
        <w:rPr>
          <w:rFonts w:asciiTheme="minorEastAsia" w:hAnsiTheme="minorEastAsia" w:hint="eastAsia"/>
          <w:color w:val="000000"/>
          <w:kern w:val="0"/>
          <w:sz w:val="24"/>
        </w:rPr>
        <w:t>11</w:t>
      </w:r>
      <w:r w:rsidRPr="00AE114A">
        <w:rPr>
          <w:rFonts w:asciiTheme="minorEastAsia" w:hAnsiTheme="minorEastAsia" w:hint="eastAsia"/>
          <w:color w:val="000000"/>
          <w:kern w:val="0"/>
          <w:sz w:val="24"/>
        </w:rPr>
        <w:t>.4   团活动健康活跃，工作方法和活动方式适应时代和青年需要，全年集中活动不少于4次，每次活动团员参与率不低于95%，全年累计无不参加活动的团员。</w:t>
      </w:r>
    </w:p>
    <w:p w:rsidR="000A39F6" w:rsidRPr="00AE114A" w:rsidRDefault="000A39F6" w:rsidP="000F4667">
      <w:pPr>
        <w:spacing w:line="400" w:lineRule="exact"/>
        <w:rPr>
          <w:rFonts w:asciiTheme="minorEastAsia" w:hAnsiTheme="minorEastAsia"/>
          <w:color w:val="000000"/>
          <w:sz w:val="24"/>
        </w:rPr>
      </w:pPr>
      <w:r w:rsidRPr="00AE114A">
        <w:rPr>
          <w:rFonts w:asciiTheme="minorEastAsia" w:hAnsiTheme="minorEastAsia" w:cs="宋体" w:hint="eastAsia"/>
          <w:color w:val="000000"/>
          <w:kern w:val="0"/>
          <w:sz w:val="24"/>
        </w:rPr>
        <w:lastRenderedPageBreak/>
        <w:t>2.1</w:t>
      </w:r>
      <w:r>
        <w:rPr>
          <w:rFonts w:asciiTheme="minorEastAsia" w:hAnsiTheme="minorEastAsia" w:cs="宋体" w:hint="eastAsia"/>
          <w:color w:val="000000"/>
          <w:kern w:val="0"/>
          <w:sz w:val="24"/>
        </w:rPr>
        <w:t>2</w:t>
      </w:r>
      <w:r w:rsidRPr="00AE114A">
        <w:rPr>
          <w:rFonts w:asciiTheme="minorEastAsia" w:hAnsiTheme="minorEastAsia" w:cs="宋体" w:hint="eastAsia"/>
          <w:b/>
          <w:color w:val="000000"/>
          <w:kern w:val="0"/>
          <w:sz w:val="24"/>
        </w:rPr>
        <w:t xml:space="preserve">   特色班级</w:t>
      </w:r>
      <w:r w:rsidRPr="00AE114A">
        <w:rPr>
          <w:rFonts w:asciiTheme="minorEastAsia" w:hAnsiTheme="minorEastAsia" w:cs="宋体" w:hint="eastAsia"/>
          <w:color w:val="000000"/>
          <w:kern w:val="0"/>
          <w:sz w:val="24"/>
        </w:rPr>
        <w:t>的</w:t>
      </w:r>
      <w:r w:rsidRPr="00AE114A">
        <w:rPr>
          <w:rFonts w:asciiTheme="minorEastAsia" w:hAnsiTheme="minorEastAsia" w:hint="eastAsia"/>
          <w:color w:val="000000"/>
          <w:sz w:val="24"/>
        </w:rPr>
        <w:t>评选条件</w:t>
      </w:r>
    </w:p>
    <w:p w:rsidR="000A39F6" w:rsidRPr="00AE114A" w:rsidRDefault="000A39F6" w:rsidP="000F4667">
      <w:pPr>
        <w:spacing w:line="400" w:lineRule="exact"/>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.1  文娱特色班级：学校文娱活动的参与面广，获奖人数多</w:t>
      </w:r>
      <w:r>
        <w:rPr>
          <w:rFonts w:asciiTheme="minorEastAsia" w:hAnsiTheme="minorEastAsia" w:hint="eastAsia"/>
          <w:color w:val="000000"/>
          <w:sz w:val="24"/>
        </w:rPr>
        <w:t>；</w:t>
      </w:r>
    </w:p>
    <w:p w:rsidR="000A39F6" w:rsidRPr="00AE114A" w:rsidRDefault="000A39F6" w:rsidP="000F4667">
      <w:pPr>
        <w:spacing w:line="400" w:lineRule="exact"/>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 xml:space="preserve">.2  </w:t>
      </w:r>
      <w:r>
        <w:rPr>
          <w:rFonts w:asciiTheme="minorEastAsia" w:hAnsiTheme="minorEastAsia" w:hint="eastAsia"/>
          <w:color w:val="000000"/>
          <w:sz w:val="24"/>
        </w:rPr>
        <w:t>体育</w:t>
      </w:r>
      <w:r w:rsidRPr="00AE114A">
        <w:rPr>
          <w:rFonts w:asciiTheme="minorEastAsia" w:hAnsiTheme="minorEastAsia" w:hint="eastAsia"/>
          <w:color w:val="000000"/>
          <w:sz w:val="24"/>
        </w:rPr>
        <w:t>特色班级：学校体育活动的参与面广，获奖人数多</w:t>
      </w:r>
      <w:r>
        <w:rPr>
          <w:rFonts w:asciiTheme="minorEastAsia" w:hAnsiTheme="minorEastAsia" w:hint="eastAsia"/>
          <w:color w:val="000000"/>
          <w:sz w:val="24"/>
        </w:rPr>
        <w:t>；</w:t>
      </w:r>
    </w:p>
    <w:p w:rsidR="000A39F6" w:rsidRPr="00AE114A" w:rsidRDefault="000A39F6" w:rsidP="000F4667">
      <w:pPr>
        <w:spacing w:line="400" w:lineRule="exact"/>
        <w:ind w:left="840" w:hangingChars="350" w:hanging="840"/>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.3  宣传特色班级：积极参与校报刊投稿、各种校内宣传活动，班级宣传栏学期评比排名居全校前三名</w:t>
      </w:r>
      <w:r>
        <w:rPr>
          <w:rFonts w:asciiTheme="minorEastAsia" w:hAnsiTheme="minorEastAsia" w:hint="eastAsia"/>
          <w:color w:val="000000"/>
          <w:sz w:val="24"/>
        </w:rPr>
        <w:t>；</w:t>
      </w:r>
    </w:p>
    <w:p w:rsidR="000A39F6" w:rsidRPr="00AE114A" w:rsidRDefault="000A39F6" w:rsidP="000F4667">
      <w:pPr>
        <w:spacing w:line="400" w:lineRule="exact"/>
        <w:ind w:left="840" w:hangingChars="350" w:hanging="840"/>
        <w:rPr>
          <w:rFonts w:asciiTheme="minorEastAsia" w:hAnsiTheme="minorEastAsia"/>
          <w:color w:val="000000"/>
          <w:sz w:val="24"/>
        </w:rPr>
      </w:pPr>
      <w:r w:rsidRPr="00AE114A">
        <w:rPr>
          <w:rFonts w:asciiTheme="minorEastAsia" w:hAnsiTheme="minorEastAsia" w:hint="eastAsia"/>
          <w:color w:val="000000"/>
          <w:sz w:val="24"/>
        </w:rPr>
        <w:t>2.1</w:t>
      </w:r>
      <w:r>
        <w:rPr>
          <w:rFonts w:asciiTheme="minorEastAsia" w:hAnsiTheme="minorEastAsia" w:hint="eastAsia"/>
          <w:color w:val="000000"/>
          <w:sz w:val="24"/>
        </w:rPr>
        <w:t>2</w:t>
      </w:r>
      <w:r w:rsidRPr="00AE114A">
        <w:rPr>
          <w:rFonts w:asciiTheme="minorEastAsia" w:hAnsiTheme="minorEastAsia" w:hint="eastAsia"/>
          <w:color w:val="000000"/>
          <w:sz w:val="24"/>
        </w:rPr>
        <w:t>.4  卫生特色班级：参加各项卫生评比成绩优秀，教室卫生、寝室卫生综合评比学期排名居全校前三名。</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cs="宋体" w:hint="eastAsia"/>
          <w:color w:val="000000"/>
          <w:kern w:val="0"/>
          <w:sz w:val="24"/>
        </w:rPr>
        <w:t>2.1</w:t>
      </w:r>
      <w:r>
        <w:rPr>
          <w:rFonts w:asciiTheme="minorEastAsia" w:hAnsiTheme="minorEastAsia" w:cs="宋体" w:hint="eastAsia"/>
          <w:color w:val="000000"/>
          <w:kern w:val="0"/>
          <w:sz w:val="24"/>
        </w:rPr>
        <w:t>3</w:t>
      </w:r>
      <w:r w:rsidRPr="00AE114A">
        <w:rPr>
          <w:rFonts w:asciiTheme="minorEastAsia" w:hAnsiTheme="minorEastAsia" w:cs="宋体" w:hint="eastAsia"/>
          <w:b/>
          <w:color w:val="000000"/>
          <w:kern w:val="0"/>
          <w:sz w:val="24"/>
        </w:rPr>
        <w:t xml:space="preserve">   </w:t>
      </w:r>
      <w:r w:rsidRPr="00AE114A">
        <w:rPr>
          <w:rFonts w:asciiTheme="minorEastAsia" w:hAnsiTheme="minorEastAsia" w:hint="eastAsia"/>
          <w:b/>
          <w:sz w:val="24"/>
        </w:rPr>
        <w:t>文明寝室</w:t>
      </w:r>
      <w:r w:rsidRPr="00AE114A">
        <w:rPr>
          <w:rFonts w:asciiTheme="minorEastAsia" w:hAnsiTheme="minorEastAsia" w:hint="eastAsia"/>
          <w:sz w:val="24"/>
        </w:rPr>
        <w:t>的评选条件</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.1  </w:t>
      </w:r>
      <w:r w:rsidRPr="00AE114A">
        <w:rPr>
          <w:rFonts w:asciiTheme="minorEastAsia" w:hAnsiTheme="minorEastAsia" w:hint="eastAsia"/>
          <w:sz w:val="24"/>
        </w:rPr>
        <w:t>全室人员思想端正，遵纪守法，具有健康向上、团结协作的精神</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.2  </w:t>
      </w:r>
      <w:r w:rsidRPr="00AE114A">
        <w:rPr>
          <w:rFonts w:asciiTheme="minorEastAsia" w:hAnsiTheme="minorEastAsia" w:hint="eastAsia"/>
          <w:sz w:val="24"/>
        </w:rPr>
        <w:t>积极参加学校及社区（宿舍）内举办的各项文化、体育和娱乐等活动</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.3  </w:t>
      </w:r>
      <w:r w:rsidRPr="00AE114A">
        <w:rPr>
          <w:rFonts w:asciiTheme="minorEastAsia" w:hAnsiTheme="minorEastAsia" w:hint="eastAsia"/>
          <w:sz w:val="24"/>
        </w:rPr>
        <w:t>全室人员团结友爱、和睦相处，尊重和配合管理人员的工作</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.4  </w:t>
      </w:r>
      <w:r w:rsidRPr="00AE114A">
        <w:rPr>
          <w:rFonts w:asciiTheme="minorEastAsia" w:hAnsiTheme="minorEastAsia" w:hint="eastAsia"/>
          <w:sz w:val="24"/>
        </w:rPr>
        <w:t>全室人员自觉遵守学校及学生社区管理的各项规章制度</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.5  </w:t>
      </w:r>
      <w:r w:rsidRPr="00AE114A">
        <w:rPr>
          <w:rFonts w:asciiTheme="minorEastAsia" w:hAnsiTheme="minorEastAsia" w:hint="eastAsia"/>
          <w:sz w:val="24"/>
        </w:rPr>
        <w:t>保持寝室整洁、美观，一学期周卫生平均分达到优秀（即19分及以上）</w:t>
      </w:r>
      <w:r>
        <w:rPr>
          <w:rFonts w:asciiTheme="minorEastAsia" w:hAnsiTheme="minorEastAsia" w:hint="eastAsia"/>
          <w:sz w:val="24"/>
        </w:rPr>
        <w:t>；</w:t>
      </w:r>
    </w:p>
    <w:p w:rsidR="000A39F6" w:rsidRPr="00AE114A" w:rsidRDefault="000A39F6" w:rsidP="00FB362A">
      <w:pPr>
        <w:spacing w:line="400" w:lineRule="exact"/>
        <w:rPr>
          <w:rFonts w:asciiTheme="minorEastAsia" w:hAnsiTheme="minorEastAsia"/>
          <w:sz w:val="24"/>
        </w:rPr>
      </w:pPr>
      <w:r w:rsidRPr="00AE114A">
        <w:rPr>
          <w:rFonts w:asciiTheme="minorEastAsia" w:hAnsiTheme="minorEastAsia" w:hint="eastAsia"/>
          <w:color w:val="000000"/>
          <w:sz w:val="24"/>
        </w:rPr>
        <w:t>2.1</w:t>
      </w:r>
      <w:r>
        <w:rPr>
          <w:rFonts w:asciiTheme="minorEastAsia" w:hAnsiTheme="minorEastAsia" w:hint="eastAsia"/>
          <w:color w:val="000000"/>
          <w:sz w:val="24"/>
        </w:rPr>
        <w:t>3</w:t>
      </w:r>
      <w:r w:rsidRPr="00AE114A">
        <w:rPr>
          <w:rFonts w:asciiTheme="minorEastAsia" w:hAnsiTheme="minorEastAsia" w:hint="eastAsia"/>
          <w:color w:val="000000"/>
          <w:sz w:val="24"/>
        </w:rPr>
        <w:t xml:space="preserve">.6  </w:t>
      </w:r>
      <w:r w:rsidRPr="00AE114A">
        <w:rPr>
          <w:rFonts w:asciiTheme="minorEastAsia" w:hAnsiTheme="minorEastAsia" w:hint="eastAsia"/>
          <w:sz w:val="24"/>
        </w:rPr>
        <w:t>夜就寝检查无缺席等违纪行为。</w:t>
      </w:r>
    </w:p>
    <w:p w:rsidR="000A39F6" w:rsidRPr="00AE114A" w:rsidRDefault="000A39F6" w:rsidP="000F4667">
      <w:pPr>
        <w:numPr>
          <w:ilvl w:val="0"/>
          <w:numId w:val="39"/>
        </w:numPr>
        <w:spacing w:line="400" w:lineRule="exact"/>
        <w:rPr>
          <w:rFonts w:asciiTheme="minorEastAsia" w:hAnsiTheme="minorEastAsia" w:cs="宋体"/>
          <w:b/>
          <w:bCs/>
          <w:color w:val="000000"/>
          <w:kern w:val="0"/>
          <w:sz w:val="28"/>
          <w:szCs w:val="28"/>
        </w:rPr>
      </w:pPr>
      <w:r w:rsidRPr="00AE114A">
        <w:rPr>
          <w:rFonts w:asciiTheme="minorEastAsia" w:hAnsiTheme="minorEastAsia" w:cs="宋体" w:hint="eastAsia"/>
          <w:b/>
          <w:bCs/>
          <w:color w:val="000000"/>
          <w:kern w:val="0"/>
          <w:sz w:val="28"/>
          <w:szCs w:val="28"/>
        </w:rPr>
        <w:t xml:space="preserve">    评选办法、程序和要求</w:t>
      </w:r>
    </w:p>
    <w:p w:rsidR="000A39F6"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 xml:space="preserve">3.1     </w:t>
      </w:r>
      <w:r>
        <w:rPr>
          <w:rFonts w:ascii="宋体" w:hAnsi="宋体" w:cs="宋体" w:hint="eastAsia"/>
          <w:color w:val="000000"/>
          <w:kern w:val="0"/>
          <w:sz w:val="24"/>
        </w:rPr>
        <w:t>评优工作由学生科、团委负责组织实施。</w:t>
      </w:r>
      <w:r w:rsidRPr="008D2420">
        <w:rPr>
          <w:rFonts w:ascii="宋体" w:hAnsi="宋体" w:cs="宋体" w:hint="eastAsia"/>
          <w:color w:val="000000"/>
          <w:kern w:val="0"/>
          <w:sz w:val="24"/>
        </w:rPr>
        <w:t>班主任按照</w:t>
      </w:r>
      <w:r>
        <w:rPr>
          <w:rFonts w:ascii="宋体" w:hAnsi="宋体" w:cs="宋体" w:hint="eastAsia"/>
          <w:color w:val="000000"/>
          <w:kern w:val="0"/>
          <w:sz w:val="24"/>
        </w:rPr>
        <w:t>该办法规定的要求具体落实评选工作，并成立以班级为单位的评议小组。</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2</w:t>
      </w:r>
      <w:r w:rsidRPr="008D2420">
        <w:rPr>
          <w:rFonts w:ascii="宋体" w:hAnsi="宋体" w:cs="宋体" w:hint="eastAsia"/>
          <w:color w:val="000000"/>
          <w:kern w:val="0"/>
          <w:sz w:val="24"/>
        </w:rPr>
        <w:t xml:space="preserve">     </w:t>
      </w:r>
      <w:r>
        <w:rPr>
          <w:rFonts w:ascii="宋体" w:hAnsi="宋体" w:cs="宋体" w:hint="eastAsia"/>
          <w:color w:val="000000"/>
          <w:kern w:val="0"/>
          <w:sz w:val="24"/>
        </w:rPr>
        <w:t>三好学生、优秀学生干部、三好积极分子、行为规范奖、学习进步奖、优秀毕业生由班主任根据评选条件推荐产生；精神文明先进个人、文明寝室由学生科根据评选条件推荐产生；</w:t>
      </w:r>
      <w:r w:rsidRPr="003C697C">
        <w:rPr>
          <w:rFonts w:ascii="宋体" w:hAnsi="宋体" w:cs="宋体" w:hint="eastAsia"/>
          <w:color w:val="000000" w:themeColor="text1"/>
          <w:kern w:val="0"/>
          <w:sz w:val="24"/>
        </w:rPr>
        <w:t>优秀社团成员、</w:t>
      </w:r>
      <w:r>
        <w:rPr>
          <w:rFonts w:ascii="宋体" w:hAnsi="宋体" w:cs="宋体" w:hint="eastAsia"/>
          <w:color w:val="000000"/>
          <w:kern w:val="0"/>
          <w:sz w:val="24"/>
        </w:rPr>
        <w:t>优秀志愿者由团委根据评选条件推荐产生；文明班级、特色班级、优秀团支部的评比由各班班委、团支部</w:t>
      </w:r>
      <w:r w:rsidRPr="008D2420">
        <w:rPr>
          <w:rFonts w:ascii="宋体" w:hAnsi="宋体" w:cs="宋体" w:hint="eastAsia"/>
          <w:color w:val="000000"/>
          <w:kern w:val="0"/>
          <w:sz w:val="24"/>
        </w:rPr>
        <w:t>认真写出该学年总结材料，并向学生科、团委提出申请。</w:t>
      </w:r>
    </w:p>
    <w:p w:rsidR="000A39F6" w:rsidRPr="008D2420" w:rsidRDefault="000A39F6" w:rsidP="000F4667">
      <w:pPr>
        <w:spacing w:line="400" w:lineRule="exact"/>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 xml:space="preserve">     </w:t>
      </w:r>
      <w:r>
        <w:rPr>
          <w:rFonts w:ascii="宋体" w:hAnsi="宋体" w:cs="宋体" w:hint="eastAsia"/>
          <w:color w:val="000000"/>
          <w:kern w:val="0"/>
          <w:sz w:val="24"/>
        </w:rPr>
        <w:t>个人评优必</w:t>
      </w:r>
      <w:r w:rsidRPr="008D2420">
        <w:rPr>
          <w:rFonts w:ascii="宋体" w:hAnsi="宋体" w:cs="宋体" w:hint="eastAsia"/>
          <w:color w:val="000000"/>
          <w:kern w:val="0"/>
          <w:sz w:val="24"/>
        </w:rPr>
        <w:t>须严格按照规定比例进行评选。</w:t>
      </w:r>
    </w:p>
    <w:p w:rsidR="000A39F6" w:rsidRPr="008D2420" w:rsidRDefault="000A39F6" w:rsidP="000F4667">
      <w:pPr>
        <w:spacing w:line="400" w:lineRule="exact"/>
        <w:rPr>
          <w:color w:val="00000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.1   三好学生</w:t>
      </w:r>
      <w:r>
        <w:rPr>
          <w:rFonts w:ascii="宋体" w:hAnsi="宋体" w:cs="宋体" w:hint="eastAsia"/>
          <w:color w:val="000000"/>
          <w:kern w:val="0"/>
          <w:sz w:val="24"/>
        </w:rPr>
        <w:t>人数</w:t>
      </w:r>
      <w:r>
        <w:rPr>
          <w:rFonts w:hint="eastAsia"/>
          <w:color w:val="000000"/>
          <w:sz w:val="24"/>
        </w:rPr>
        <w:t>不超过</w:t>
      </w:r>
      <w:r w:rsidRPr="008D2420">
        <w:rPr>
          <w:rFonts w:hint="eastAsia"/>
          <w:color w:val="000000"/>
          <w:sz w:val="24"/>
        </w:rPr>
        <w:t>各班级总人数的</w:t>
      </w:r>
      <w:r w:rsidRPr="008D2420">
        <w:rPr>
          <w:rFonts w:hint="eastAsia"/>
          <w:color w:val="000000"/>
          <w:sz w:val="24"/>
        </w:rPr>
        <w:t>4%</w:t>
      </w:r>
      <w:r w:rsidRPr="008D2420">
        <w:rPr>
          <w:rFonts w:hint="eastAsia"/>
          <w:color w:val="000000"/>
          <w:sz w:val="24"/>
        </w:rPr>
        <w:t>；</w:t>
      </w:r>
    </w:p>
    <w:p w:rsidR="000A39F6" w:rsidRPr="008D2420" w:rsidRDefault="000A39F6" w:rsidP="000F4667">
      <w:pPr>
        <w:spacing w:line="400" w:lineRule="exact"/>
        <w:rPr>
          <w:color w:val="00000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.2   优秀学生干部</w:t>
      </w:r>
      <w:r>
        <w:rPr>
          <w:rFonts w:ascii="宋体" w:hAnsi="宋体" w:cs="宋体" w:hint="eastAsia"/>
          <w:color w:val="000000"/>
          <w:kern w:val="0"/>
          <w:sz w:val="24"/>
        </w:rPr>
        <w:t>人数</w:t>
      </w:r>
      <w:r>
        <w:rPr>
          <w:rFonts w:hint="eastAsia"/>
          <w:color w:val="000000"/>
          <w:sz w:val="24"/>
        </w:rPr>
        <w:t>不超过</w:t>
      </w:r>
      <w:r w:rsidRPr="008D2420">
        <w:rPr>
          <w:rFonts w:hint="eastAsia"/>
          <w:color w:val="000000"/>
          <w:sz w:val="24"/>
        </w:rPr>
        <w:t>各班级总人数的</w:t>
      </w:r>
      <w:r w:rsidRPr="008D2420">
        <w:rPr>
          <w:rFonts w:hint="eastAsia"/>
          <w:color w:val="000000"/>
          <w:sz w:val="24"/>
        </w:rPr>
        <w:t>4%</w:t>
      </w:r>
      <w:r w:rsidRPr="008D2420">
        <w:rPr>
          <w:rFonts w:hint="eastAsia"/>
          <w:color w:val="000000"/>
          <w:sz w:val="24"/>
        </w:rPr>
        <w:t>；</w:t>
      </w:r>
    </w:p>
    <w:p w:rsidR="000A39F6" w:rsidRPr="008D2420" w:rsidRDefault="000A39F6" w:rsidP="000F4667">
      <w:pPr>
        <w:spacing w:line="400" w:lineRule="exact"/>
        <w:rPr>
          <w:color w:val="00000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.3   三好积极分子</w:t>
      </w:r>
      <w:r>
        <w:rPr>
          <w:rFonts w:ascii="宋体" w:hAnsi="宋体" w:cs="宋体" w:hint="eastAsia"/>
          <w:color w:val="000000"/>
          <w:kern w:val="0"/>
          <w:sz w:val="24"/>
        </w:rPr>
        <w:t>人数</w:t>
      </w:r>
      <w:r>
        <w:rPr>
          <w:rFonts w:hint="eastAsia"/>
          <w:color w:val="000000"/>
          <w:sz w:val="24"/>
        </w:rPr>
        <w:t>不超过</w:t>
      </w:r>
      <w:r w:rsidRPr="008D2420">
        <w:rPr>
          <w:rFonts w:hint="eastAsia"/>
          <w:color w:val="000000"/>
          <w:sz w:val="24"/>
        </w:rPr>
        <w:t>各班级总人数的</w:t>
      </w:r>
      <w:r w:rsidRPr="008D2420">
        <w:rPr>
          <w:rFonts w:hint="eastAsia"/>
          <w:color w:val="000000"/>
          <w:sz w:val="24"/>
        </w:rPr>
        <w:t>8%</w:t>
      </w:r>
      <w:r w:rsidRPr="008D2420">
        <w:rPr>
          <w:rFonts w:hint="eastAsia"/>
          <w:color w:val="000000"/>
          <w:sz w:val="24"/>
        </w:rPr>
        <w:t>；</w:t>
      </w:r>
    </w:p>
    <w:p w:rsidR="000A39F6" w:rsidRDefault="000A39F6" w:rsidP="003C697C">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 xml:space="preserve">.4  </w:t>
      </w:r>
      <w:r w:rsidRPr="008D2420">
        <w:rPr>
          <w:rFonts w:hint="eastAsia"/>
          <w:color w:val="000000"/>
          <w:sz w:val="24"/>
        </w:rPr>
        <w:t xml:space="preserve"> </w:t>
      </w:r>
      <w:r>
        <w:rPr>
          <w:rFonts w:hint="eastAsia"/>
          <w:color w:val="000000"/>
          <w:sz w:val="24"/>
        </w:rPr>
        <w:t>精神文明先进个人数不超过</w:t>
      </w:r>
      <w:r>
        <w:rPr>
          <w:rFonts w:hint="eastAsia"/>
          <w:color w:val="000000"/>
          <w:sz w:val="24"/>
        </w:rPr>
        <w:t>30</w:t>
      </w:r>
      <w:r>
        <w:rPr>
          <w:rFonts w:hint="eastAsia"/>
          <w:color w:val="000000"/>
          <w:sz w:val="24"/>
        </w:rPr>
        <w:t>名</w:t>
      </w:r>
      <w:r w:rsidRPr="008D2420">
        <w:rPr>
          <w:rFonts w:hint="eastAsia"/>
          <w:color w:val="000000"/>
          <w:sz w:val="24"/>
        </w:rPr>
        <w:t>；</w:t>
      </w:r>
    </w:p>
    <w:p w:rsidR="000A39F6" w:rsidRDefault="000A39F6" w:rsidP="000F4667">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w:t>
      </w:r>
      <w:r>
        <w:rPr>
          <w:rFonts w:ascii="宋体" w:hAnsi="宋体" w:cs="宋体" w:hint="eastAsia"/>
          <w:color w:val="000000"/>
          <w:kern w:val="0"/>
          <w:sz w:val="24"/>
        </w:rPr>
        <w:t>5</w:t>
      </w:r>
      <w:r w:rsidRPr="00FB362A">
        <w:rPr>
          <w:rFonts w:ascii="宋体" w:hAnsi="宋体" w:cs="宋体" w:hint="eastAsia"/>
          <w:color w:val="000000"/>
          <w:kern w:val="0"/>
          <w:sz w:val="24"/>
        </w:rPr>
        <w:t xml:space="preserve">  </w:t>
      </w:r>
      <w:r w:rsidRPr="008D2420">
        <w:rPr>
          <w:rFonts w:hint="eastAsia"/>
          <w:color w:val="000000"/>
          <w:sz w:val="24"/>
        </w:rPr>
        <w:t xml:space="preserve"> </w:t>
      </w:r>
      <w:r>
        <w:rPr>
          <w:rFonts w:hint="eastAsia"/>
          <w:color w:val="000000"/>
          <w:sz w:val="24"/>
        </w:rPr>
        <w:t>行为规范奖及学习进步奖每班</w:t>
      </w:r>
      <w:r>
        <w:rPr>
          <w:rFonts w:hint="eastAsia"/>
          <w:color w:val="000000"/>
          <w:sz w:val="24"/>
        </w:rPr>
        <w:t>1-2</w:t>
      </w:r>
      <w:r>
        <w:rPr>
          <w:rFonts w:hint="eastAsia"/>
          <w:color w:val="000000"/>
          <w:sz w:val="24"/>
        </w:rPr>
        <w:t>名</w:t>
      </w:r>
      <w:r w:rsidRPr="008D2420">
        <w:rPr>
          <w:rFonts w:hint="eastAsia"/>
          <w:color w:val="000000"/>
          <w:sz w:val="24"/>
        </w:rPr>
        <w:t>；</w:t>
      </w:r>
    </w:p>
    <w:p w:rsidR="000A39F6" w:rsidRDefault="000A39F6" w:rsidP="003C697C">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w:t>
      </w:r>
      <w:r>
        <w:rPr>
          <w:rFonts w:ascii="宋体" w:hAnsi="宋体" w:cs="宋体" w:hint="eastAsia"/>
          <w:color w:val="000000"/>
          <w:kern w:val="0"/>
          <w:sz w:val="24"/>
        </w:rPr>
        <w:t>6</w:t>
      </w:r>
      <w:r w:rsidRPr="00FB362A">
        <w:rPr>
          <w:rFonts w:ascii="宋体" w:hAnsi="宋体" w:cs="宋体" w:hint="eastAsia"/>
          <w:color w:val="000000"/>
          <w:kern w:val="0"/>
          <w:sz w:val="24"/>
        </w:rPr>
        <w:t xml:space="preserve">  </w:t>
      </w:r>
      <w:r w:rsidRPr="008D2420">
        <w:rPr>
          <w:rFonts w:hint="eastAsia"/>
          <w:color w:val="000000"/>
          <w:sz w:val="24"/>
        </w:rPr>
        <w:t xml:space="preserve"> </w:t>
      </w:r>
      <w:r>
        <w:rPr>
          <w:rFonts w:hint="eastAsia"/>
          <w:color w:val="000000"/>
          <w:sz w:val="24"/>
        </w:rPr>
        <w:t>优秀社团成员、优秀志愿者人数各不超过</w:t>
      </w:r>
      <w:r>
        <w:rPr>
          <w:rFonts w:hint="eastAsia"/>
          <w:color w:val="000000"/>
          <w:sz w:val="24"/>
        </w:rPr>
        <w:t>10</w:t>
      </w:r>
      <w:r>
        <w:rPr>
          <w:rFonts w:hint="eastAsia"/>
          <w:color w:val="000000"/>
          <w:sz w:val="24"/>
        </w:rPr>
        <w:t>名</w:t>
      </w:r>
      <w:r w:rsidRPr="008D2420">
        <w:rPr>
          <w:rFonts w:hint="eastAsia"/>
          <w:color w:val="000000"/>
          <w:sz w:val="24"/>
        </w:rPr>
        <w:t>；</w:t>
      </w:r>
    </w:p>
    <w:p w:rsidR="000A39F6" w:rsidRDefault="000A39F6" w:rsidP="003C697C">
      <w:pPr>
        <w:spacing w:line="400" w:lineRule="exact"/>
        <w:rPr>
          <w:color w:val="000000"/>
          <w:sz w:val="24"/>
        </w:rPr>
      </w:pPr>
      <w:r w:rsidRPr="00FB362A">
        <w:rPr>
          <w:rFonts w:ascii="宋体" w:hAnsi="宋体" w:cs="宋体" w:hint="eastAsia"/>
          <w:color w:val="000000"/>
          <w:kern w:val="0"/>
          <w:sz w:val="24"/>
        </w:rPr>
        <w:t>3.</w:t>
      </w:r>
      <w:r>
        <w:rPr>
          <w:rFonts w:ascii="宋体" w:hAnsi="宋体" w:cs="宋体" w:hint="eastAsia"/>
          <w:color w:val="000000"/>
          <w:kern w:val="0"/>
          <w:sz w:val="24"/>
        </w:rPr>
        <w:t>3</w:t>
      </w:r>
      <w:r w:rsidRPr="00FB362A">
        <w:rPr>
          <w:rFonts w:ascii="宋体" w:hAnsi="宋体" w:cs="宋体" w:hint="eastAsia"/>
          <w:color w:val="000000"/>
          <w:kern w:val="0"/>
          <w:sz w:val="24"/>
        </w:rPr>
        <w:t>.</w:t>
      </w:r>
      <w:r>
        <w:rPr>
          <w:rFonts w:ascii="宋体" w:hAnsi="宋体" w:cs="宋体" w:hint="eastAsia"/>
          <w:color w:val="000000"/>
          <w:kern w:val="0"/>
          <w:sz w:val="24"/>
        </w:rPr>
        <w:t>7</w:t>
      </w:r>
      <w:r w:rsidRPr="00FB362A">
        <w:rPr>
          <w:rFonts w:ascii="宋体" w:hAnsi="宋体" w:cs="宋体" w:hint="eastAsia"/>
          <w:color w:val="000000"/>
          <w:kern w:val="0"/>
          <w:sz w:val="24"/>
        </w:rPr>
        <w:t xml:space="preserve">  </w:t>
      </w:r>
      <w:r w:rsidRPr="008D2420">
        <w:rPr>
          <w:rFonts w:hint="eastAsia"/>
          <w:color w:val="000000"/>
          <w:sz w:val="24"/>
        </w:rPr>
        <w:t xml:space="preserve"> </w:t>
      </w:r>
      <w:r>
        <w:rPr>
          <w:rFonts w:hint="eastAsia"/>
          <w:color w:val="000000"/>
          <w:sz w:val="24"/>
        </w:rPr>
        <w:t>优秀毕业生人数不超过各班级总人数的</w:t>
      </w:r>
      <w:r>
        <w:rPr>
          <w:rFonts w:hint="eastAsia"/>
          <w:color w:val="000000"/>
          <w:sz w:val="24"/>
        </w:rPr>
        <w:t>5%</w:t>
      </w:r>
      <w:r w:rsidRPr="008D2420">
        <w:rPr>
          <w:rFonts w:hint="eastAsia"/>
          <w:color w:val="000000"/>
          <w:sz w:val="24"/>
        </w:rPr>
        <w:t>；</w:t>
      </w:r>
    </w:p>
    <w:p w:rsidR="000A39F6" w:rsidRPr="008D2420" w:rsidRDefault="000A39F6" w:rsidP="000F4667">
      <w:pPr>
        <w:spacing w:line="400" w:lineRule="exact"/>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3</w:t>
      </w:r>
      <w:r w:rsidRPr="008D2420">
        <w:rPr>
          <w:rFonts w:ascii="宋体" w:hAnsi="宋体" w:cs="宋体" w:hint="eastAsia"/>
          <w:color w:val="000000"/>
          <w:kern w:val="0"/>
          <w:sz w:val="24"/>
        </w:rPr>
        <w:t>.</w:t>
      </w:r>
      <w:r>
        <w:rPr>
          <w:rFonts w:ascii="宋体" w:hAnsi="宋体" w:cs="宋体" w:hint="eastAsia"/>
          <w:color w:val="000000"/>
          <w:kern w:val="0"/>
          <w:sz w:val="24"/>
        </w:rPr>
        <w:t>8</w:t>
      </w:r>
      <w:r w:rsidRPr="008D2420">
        <w:rPr>
          <w:rFonts w:ascii="宋体" w:hAnsi="宋体" w:cs="宋体" w:hint="eastAsia"/>
          <w:color w:val="000000"/>
          <w:kern w:val="0"/>
          <w:sz w:val="24"/>
        </w:rPr>
        <w:t xml:space="preserve">   不符合条件的可空缺。</w:t>
      </w:r>
    </w:p>
    <w:p w:rsidR="000A39F6" w:rsidRPr="008D2420" w:rsidRDefault="000A39F6" w:rsidP="000F4667">
      <w:pPr>
        <w:spacing w:line="400" w:lineRule="exact"/>
        <w:ind w:left="960" w:hangingChars="400" w:hanging="960"/>
        <w:rPr>
          <w:rFonts w:ascii="宋体" w:hAnsi="宋体" w:cs="宋体"/>
          <w:color w:val="000000"/>
          <w:kern w:val="0"/>
          <w:szCs w:val="21"/>
        </w:rPr>
      </w:pPr>
      <w:r w:rsidRPr="008D2420">
        <w:rPr>
          <w:rFonts w:ascii="宋体" w:hAnsi="宋体" w:cs="Tahoma" w:hint="eastAsia"/>
          <w:color w:val="000000"/>
          <w:kern w:val="0"/>
          <w:sz w:val="24"/>
          <w:szCs w:val="18"/>
        </w:rPr>
        <w:t>3.</w:t>
      </w:r>
      <w:r>
        <w:rPr>
          <w:rFonts w:ascii="宋体" w:hAnsi="宋体" w:cs="Tahoma" w:hint="eastAsia"/>
          <w:color w:val="000000"/>
          <w:kern w:val="0"/>
          <w:sz w:val="24"/>
          <w:szCs w:val="18"/>
        </w:rPr>
        <w:t>3</w:t>
      </w:r>
      <w:r w:rsidRPr="008D2420">
        <w:rPr>
          <w:rFonts w:ascii="宋体" w:hAnsi="宋体" w:cs="Tahoma" w:hint="eastAsia"/>
          <w:color w:val="000000"/>
          <w:kern w:val="0"/>
          <w:sz w:val="24"/>
          <w:szCs w:val="18"/>
        </w:rPr>
        <w:t>.</w:t>
      </w:r>
      <w:r>
        <w:rPr>
          <w:rFonts w:ascii="宋体" w:hAnsi="宋体" w:cs="Tahoma" w:hint="eastAsia"/>
          <w:color w:val="000000"/>
          <w:kern w:val="0"/>
          <w:sz w:val="24"/>
          <w:szCs w:val="18"/>
        </w:rPr>
        <w:t>9</w:t>
      </w:r>
      <w:r w:rsidRPr="008D2420">
        <w:rPr>
          <w:rFonts w:ascii="宋体" w:hAnsi="宋体" w:cs="Tahoma" w:hint="eastAsia"/>
          <w:color w:val="000000"/>
          <w:kern w:val="0"/>
          <w:sz w:val="24"/>
          <w:szCs w:val="18"/>
        </w:rPr>
        <w:t xml:space="preserve">   参加各类</w:t>
      </w:r>
      <w:r>
        <w:rPr>
          <w:rFonts w:ascii="宋体" w:hAnsi="宋体" w:cs="Tahoma" w:hint="eastAsia"/>
          <w:color w:val="000000"/>
          <w:kern w:val="0"/>
          <w:sz w:val="24"/>
          <w:szCs w:val="18"/>
        </w:rPr>
        <w:t>评奖评优</w:t>
      </w:r>
      <w:r w:rsidRPr="008D2420">
        <w:rPr>
          <w:rFonts w:ascii="宋体" w:hAnsi="宋体" w:cs="Tahoma" w:hint="eastAsia"/>
          <w:color w:val="000000"/>
          <w:kern w:val="0"/>
          <w:sz w:val="24"/>
          <w:szCs w:val="18"/>
        </w:rPr>
        <w:t>的学生在学校精神文明建设等方面中有突出成绩的，可适当放宽成绩要求，但总体比例不增加。</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lastRenderedPageBreak/>
        <w:t>3.</w:t>
      </w:r>
      <w:r>
        <w:rPr>
          <w:rFonts w:ascii="宋体" w:hAnsi="宋体" w:cs="宋体" w:hint="eastAsia"/>
          <w:color w:val="000000"/>
          <w:kern w:val="0"/>
          <w:sz w:val="24"/>
        </w:rPr>
        <w:t>4</w:t>
      </w:r>
      <w:r w:rsidRPr="008D2420">
        <w:rPr>
          <w:rFonts w:ascii="宋体" w:hAnsi="宋体" w:cs="宋体" w:hint="eastAsia"/>
          <w:color w:val="000000"/>
          <w:kern w:val="0"/>
          <w:sz w:val="24"/>
        </w:rPr>
        <w:t xml:space="preserve">     各班的评优名单须在班级公示，在充分征求广泛意见的基础上报学生科审核。</w:t>
      </w:r>
    </w:p>
    <w:p w:rsidR="000A39F6" w:rsidRPr="00A12C6E" w:rsidRDefault="000A39F6" w:rsidP="00A12C6E">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5</w:t>
      </w:r>
      <w:r w:rsidRPr="00A12C6E">
        <w:rPr>
          <w:rFonts w:ascii="宋体" w:hAnsi="宋体" w:cs="宋体" w:hint="eastAsia"/>
          <w:color w:val="000000"/>
          <w:kern w:val="0"/>
          <w:sz w:val="24"/>
        </w:rPr>
        <w:t xml:space="preserve">     </w:t>
      </w:r>
      <w:r>
        <w:rPr>
          <w:rFonts w:ascii="宋体" w:hAnsi="宋体" w:cs="宋体" w:hint="eastAsia"/>
          <w:color w:val="000000"/>
          <w:kern w:val="0"/>
          <w:sz w:val="24"/>
        </w:rPr>
        <w:t>在</w:t>
      </w:r>
      <w:r w:rsidRPr="00A12C6E">
        <w:rPr>
          <w:rFonts w:ascii="宋体" w:hAnsi="宋体" w:cs="宋体"/>
          <w:color w:val="000000"/>
          <w:kern w:val="0"/>
          <w:sz w:val="24"/>
        </w:rPr>
        <w:t>三好学生</w:t>
      </w:r>
      <w:r w:rsidRPr="00A12C6E">
        <w:rPr>
          <w:rFonts w:ascii="宋体" w:hAnsi="宋体" w:cs="宋体" w:hint="eastAsia"/>
          <w:color w:val="000000"/>
          <w:kern w:val="0"/>
          <w:sz w:val="24"/>
        </w:rPr>
        <w:t>、</w:t>
      </w:r>
      <w:r w:rsidRPr="00A12C6E">
        <w:rPr>
          <w:rFonts w:ascii="宋体" w:hAnsi="宋体" w:cs="宋体"/>
          <w:color w:val="000000"/>
          <w:kern w:val="0"/>
          <w:sz w:val="24"/>
        </w:rPr>
        <w:t>优秀学生干部、三好积极分子</w:t>
      </w:r>
      <w:r>
        <w:rPr>
          <w:rFonts w:ascii="宋体" w:hAnsi="宋体" w:cs="宋体" w:hint="eastAsia"/>
          <w:color w:val="000000"/>
          <w:kern w:val="0"/>
          <w:sz w:val="24"/>
        </w:rPr>
        <w:t>的评定中，一</w:t>
      </w:r>
      <w:r w:rsidRPr="00A12C6E">
        <w:rPr>
          <w:rFonts w:ascii="宋体" w:hAnsi="宋体" w:cs="宋体" w:hint="eastAsia"/>
          <w:color w:val="000000"/>
          <w:kern w:val="0"/>
          <w:sz w:val="24"/>
        </w:rPr>
        <w:t>人不能同时获</w:t>
      </w:r>
      <w:r>
        <w:rPr>
          <w:rFonts w:ascii="宋体" w:hAnsi="宋体" w:cs="宋体" w:hint="eastAsia"/>
          <w:color w:val="000000"/>
          <w:kern w:val="0"/>
          <w:sz w:val="24"/>
        </w:rPr>
        <w:t>上述</w:t>
      </w:r>
      <w:r w:rsidRPr="00A12C6E">
        <w:rPr>
          <w:rFonts w:ascii="宋体" w:hAnsi="宋体" w:cs="宋体" w:hint="eastAsia"/>
          <w:color w:val="000000"/>
          <w:kern w:val="0"/>
          <w:sz w:val="24"/>
        </w:rPr>
        <w:t>两项荣誉称号。</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6</w:t>
      </w:r>
      <w:r w:rsidRPr="008D2420">
        <w:rPr>
          <w:rFonts w:ascii="宋体" w:hAnsi="宋体" w:cs="宋体" w:hint="eastAsia"/>
          <w:color w:val="000000"/>
          <w:kern w:val="0"/>
          <w:sz w:val="24"/>
        </w:rPr>
        <w:t xml:space="preserve">     文明班级、优秀团支部的评比</w:t>
      </w:r>
      <w:r>
        <w:rPr>
          <w:rFonts w:ascii="宋体" w:hAnsi="宋体" w:cs="宋体" w:hint="eastAsia"/>
          <w:color w:val="000000"/>
          <w:kern w:val="0"/>
          <w:sz w:val="24"/>
        </w:rPr>
        <w:t>由</w:t>
      </w:r>
      <w:r w:rsidRPr="008D2420">
        <w:rPr>
          <w:rFonts w:ascii="宋体" w:hAnsi="宋体" w:cs="宋体" w:hint="eastAsia"/>
          <w:color w:val="000000"/>
          <w:kern w:val="0"/>
          <w:sz w:val="24"/>
        </w:rPr>
        <w:t>学生科、团委按班级总数的</w:t>
      </w:r>
      <w:r w:rsidRPr="008D2420">
        <w:rPr>
          <w:rFonts w:hint="eastAsia"/>
          <w:color w:val="000000"/>
          <w:kern w:val="0"/>
          <w:sz w:val="24"/>
        </w:rPr>
        <w:t>3</w:t>
      </w:r>
      <w:r w:rsidRPr="008D2420">
        <w:rPr>
          <w:color w:val="000000"/>
          <w:kern w:val="0"/>
          <w:sz w:val="24"/>
        </w:rPr>
        <w:t>0%</w:t>
      </w:r>
      <w:r w:rsidRPr="008D2420">
        <w:rPr>
          <w:rFonts w:hint="eastAsia"/>
          <w:color w:val="000000"/>
          <w:kern w:val="0"/>
          <w:sz w:val="24"/>
        </w:rPr>
        <w:t xml:space="preserve"> </w:t>
      </w:r>
      <w:r w:rsidRPr="008D2420">
        <w:rPr>
          <w:rFonts w:ascii="宋体" w:hAnsi="宋体" w:cs="宋体" w:hint="eastAsia"/>
          <w:color w:val="000000"/>
          <w:kern w:val="0"/>
          <w:sz w:val="24"/>
        </w:rPr>
        <w:t>择优评定</w:t>
      </w:r>
      <w:r>
        <w:rPr>
          <w:rFonts w:ascii="宋体" w:hAnsi="宋体" w:cs="宋体" w:hint="eastAsia"/>
          <w:color w:val="000000"/>
          <w:kern w:val="0"/>
          <w:sz w:val="24"/>
        </w:rPr>
        <w:t>；</w:t>
      </w:r>
      <w:r w:rsidRPr="008D2420">
        <w:rPr>
          <w:rFonts w:hint="eastAsia"/>
          <w:color w:val="000000"/>
          <w:sz w:val="24"/>
        </w:rPr>
        <w:t>特色班级在全校范围各评一个</w:t>
      </w:r>
      <w:r>
        <w:rPr>
          <w:rFonts w:hint="eastAsia"/>
          <w:color w:val="000000"/>
          <w:sz w:val="24"/>
        </w:rPr>
        <w:t>；文明寝室的评比按全校住宿寝室数的</w:t>
      </w:r>
      <w:r>
        <w:rPr>
          <w:rFonts w:hint="eastAsia"/>
          <w:color w:val="000000"/>
          <w:sz w:val="24"/>
        </w:rPr>
        <w:t>10%</w:t>
      </w:r>
      <w:r>
        <w:rPr>
          <w:rFonts w:hint="eastAsia"/>
          <w:color w:val="000000"/>
          <w:sz w:val="24"/>
        </w:rPr>
        <w:t>择优评定。</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3.</w:t>
      </w:r>
      <w:r>
        <w:rPr>
          <w:rFonts w:ascii="宋体" w:hAnsi="宋体" w:cs="宋体" w:hint="eastAsia"/>
          <w:color w:val="000000"/>
          <w:kern w:val="0"/>
          <w:sz w:val="24"/>
        </w:rPr>
        <w:t>7</w:t>
      </w:r>
      <w:r w:rsidRPr="008D2420">
        <w:rPr>
          <w:rFonts w:ascii="宋体" w:hAnsi="宋体" w:cs="宋体" w:hint="eastAsia"/>
          <w:color w:val="000000"/>
          <w:kern w:val="0"/>
          <w:sz w:val="24"/>
        </w:rPr>
        <w:t xml:space="preserve">     市级三好学生、</w:t>
      </w:r>
      <w:r>
        <w:rPr>
          <w:rFonts w:ascii="宋体" w:hAnsi="宋体" w:cs="宋体" w:hint="eastAsia"/>
          <w:color w:val="000000"/>
          <w:kern w:val="0"/>
          <w:sz w:val="24"/>
        </w:rPr>
        <w:t>市级</w:t>
      </w:r>
      <w:r w:rsidRPr="008D2420">
        <w:rPr>
          <w:rFonts w:ascii="宋体" w:hAnsi="宋体" w:cs="宋体" w:hint="eastAsia"/>
          <w:color w:val="000000"/>
          <w:kern w:val="0"/>
          <w:sz w:val="24"/>
        </w:rPr>
        <w:t>优秀学生干部、</w:t>
      </w:r>
      <w:r>
        <w:rPr>
          <w:rFonts w:ascii="宋体" w:hAnsi="宋体" w:cs="宋体" w:hint="eastAsia"/>
          <w:color w:val="000000"/>
          <w:kern w:val="0"/>
          <w:sz w:val="24"/>
        </w:rPr>
        <w:t>市级</w:t>
      </w:r>
      <w:r w:rsidRPr="008D2420">
        <w:rPr>
          <w:rFonts w:ascii="宋体" w:hAnsi="宋体" w:cs="宋体" w:hint="eastAsia"/>
          <w:color w:val="000000"/>
          <w:kern w:val="0"/>
          <w:sz w:val="24"/>
        </w:rPr>
        <w:t>先进班集体的推荐评选名单在校级先进个人和集体名单中产生。</w:t>
      </w:r>
    </w:p>
    <w:p w:rsidR="000A39F6" w:rsidRPr="008D2420" w:rsidRDefault="000A39F6" w:rsidP="000F4667">
      <w:pPr>
        <w:numPr>
          <w:ilvl w:val="0"/>
          <w:numId w:val="39"/>
        </w:numPr>
        <w:spacing w:line="400" w:lineRule="exact"/>
        <w:rPr>
          <w:rFonts w:ascii="宋体" w:hAnsi="宋体" w:cs="宋体"/>
          <w:b/>
          <w:bCs/>
          <w:color w:val="000000"/>
          <w:kern w:val="0"/>
          <w:sz w:val="28"/>
          <w:szCs w:val="28"/>
        </w:rPr>
      </w:pPr>
      <w:r w:rsidRPr="008D2420">
        <w:rPr>
          <w:rFonts w:ascii="宋体" w:hAnsi="宋体" w:cs="宋体" w:hint="eastAsia"/>
          <w:b/>
          <w:bCs/>
          <w:color w:val="000000"/>
          <w:kern w:val="0"/>
          <w:sz w:val="28"/>
          <w:szCs w:val="28"/>
        </w:rPr>
        <w:t xml:space="preserve">    奖励办法</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cs="宋体" w:hint="eastAsia"/>
          <w:color w:val="000000"/>
          <w:kern w:val="0"/>
          <w:sz w:val="24"/>
        </w:rPr>
        <w:t>4.1     凡被评为三好学生、三好积极分子、优秀学生干部、优秀毕业生</w:t>
      </w:r>
      <w:r>
        <w:rPr>
          <w:rFonts w:ascii="宋体" w:hAnsi="宋体" w:cs="宋体" w:hint="eastAsia"/>
          <w:color w:val="000000"/>
          <w:kern w:val="0"/>
          <w:sz w:val="24"/>
        </w:rPr>
        <w:t>等个人评优</w:t>
      </w:r>
      <w:r w:rsidRPr="008D2420">
        <w:rPr>
          <w:rFonts w:ascii="宋体" w:hAnsi="宋体" w:cs="宋体" w:hint="eastAsia"/>
          <w:color w:val="000000"/>
          <w:kern w:val="0"/>
          <w:sz w:val="24"/>
        </w:rPr>
        <w:t>的同学，均由学校授予荣誉称号，颁发荣誉证书与奖品。获奖个人的审批材料归入学生档案。</w:t>
      </w:r>
    </w:p>
    <w:p w:rsidR="000A39F6" w:rsidRPr="008D2420" w:rsidRDefault="000A39F6" w:rsidP="000F4667">
      <w:pPr>
        <w:spacing w:line="400" w:lineRule="exact"/>
        <w:ind w:left="960" w:hangingChars="400" w:hanging="960"/>
        <w:rPr>
          <w:rFonts w:ascii="宋体" w:hAnsi="宋体" w:cs="宋体"/>
          <w:color w:val="000000"/>
          <w:kern w:val="0"/>
          <w:sz w:val="24"/>
        </w:rPr>
      </w:pPr>
      <w:r w:rsidRPr="008D2420">
        <w:rPr>
          <w:rFonts w:ascii="宋体" w:hAnsi="宋体" w:hint="eastAsia"/>
          <w:color w:val="000000"/>
          <w:kern w:val="0"/>
          <w:sz w:val="24"/>
        </w:rPr>
        <w:t>4.2</w:t>
      </w:r>
      <w:r w:rsidRPr="008D2420">
        <w:rPr>
          <w:rFonts w:hAnsi="宋体" w:hint="eastAsia"/>
          <w:color w:val="000000"/>
          <w:kern w:val="0"/>
          <w:sz w:val="24"/>
        </w:rPr>
        <w:t xml:space="preserve">     </w:t>
      </w:r>
      <w:r w:rsidRPr="008D2420">
        <w:rPr>
          <w:rFonts w:ascii="宋体" w:hAnsi="宋体" w:cs="宋体" w:hint="eastAsia"/>
          <w:color w:val="000000"/>
          <w:kern w:val="0"/>
          <w:sz w:val="24"/>
        </w:rPr>
        <w:t>凡被评为</w:t>
      </w:r>
      <w:r>
        <w:rPr>
          <w:rFonts w:ascii="宋体" w:hAnsi="宋体" w:cs="宋体" w:hint="eastAsia"/>
          <w:color w:val="000000"/>
          <w:kern w:val="0"/>
          <w:sz w:val="24"/>
        </w:rPr>
        <w:t>文明班级、特色班级等集体评优的班集体</w:t>
      </w:r>
      <w:r w:rsidRPr="008D2420">
        <w:rPr>
          <w:rFonts w:ascii="宋体" w:hAnsi="宋体" w:cs="宋体" w:hint="eastAsia"/>
          <w:color w:val="000000"/>
          <w:kern w:val="0"/>
          <w:sz w:val="24"/>
        </w:rPr>
        <w:t xml:space="preserve">，均由学校授予荣誉称号，颁发荣誉证书与奖品。 </w:t>
      </w:r>
    </w:p>
    <w:p w:rsidR="000A39F6" w:rsidRDefault="000A39F6" w:rsidP="000F4667">
      <w:pPr>
        <w:spacing w:line="400" w:lineRule="exact"/>
        <w:rPr>
          <w:rFonts w:hAnsi="宋体"/>
          <w:color w:val="000000"/>
          <w:kern w:val="0"/>
          <w:sz w:val="24"/>
        </w:rPr>
      </w:pPr>
      <w:r w:rsidRPr="008D2420">
        <w:rPr>
          <w:rFonts w:ascii="宋体" w:hAnsi="宋体" w:cs="宋体" w:hint="eastAsia"/>
          <w:b/>
          <w:bCs/>
          <w:color w:val="000000"/>
          <w:kern w:val="0"/>
          <w:sz w:val="28"/>
          <w:szCs w:val="28"/>
        </w:rPr>
        <w:t>5.</w:t>
      </w:r>
      <w:r w:rsidRPr="008D2420">
        <w:rPr>
          <w:rFonts w:hAnsi="宋体"/>
          <w:color w:val="000000"/>
          <w:kern w:val="0"/>
          <w:sz w:val="24"/>
        </w:rPr>
        <w:t xml:space="preserve"> </w:t>
      </w:r>
      <w:r w:rsidRPr="008D2420">
        <w:rPr>
          <w:rFonts w:hAnsi="宋体" w:hint="eastAsia"/>
          <w:color w:val="000000"/>
          <w:kern w:val="0"/>
          <w:sz w:val="24"/>
        </w:rPr>
        <w:t xml:space="preserve">    </w:t>
      </w:r>
      <w:r w:rsidRPr="008D2420">
        <w:rPr>
          <w:rFonts w:ascii="宋体" w:hAnsi="宋体" w:cs="宋体"/>
          <w:b/>
          <w:bCs/>
          <w:color w:val="000000"/>
          <w:kern w:val="0"/>
          <w:sz w:val="28"/>
          <w:szCs w:val="28"/>
        </w:rPr>
        <w:t>本办法由学生科、团委负责解释</w:t>
      </w:r>
      <w:r w:rsidRPr="008D2420">
        <w:rPr>
          <w:rFonts w:hAnsi="宋体"/>
          <w:color w:val="000000"/>
          <w:kern w:val="0"/>
          <w:sz w:val="24"/>
        </w:rPr>
        <w:t>。</w:t>
      </w:r>
    </w:p>
    <w:p w:rsidR="000A39F6" w:rsidRPr="008D2420" w:rsidRDefault="000A39F6" w:rsidP="000F4667">
      <w:pPr>
        <w:spacing w:line="400" w:lineRule="exact"/>
        <w:rPr>
          <w:rFonts w:ascii="宋体" w:hAnsi="宋体" w:cs="宋体"/>
          <w:b/>
          <w:bCs/>
          <w:color w:val="000000"/>
          <w:kern w:val="0"/>
          <w:sz w:val="28"/>
          <w:szCs w:val="28"/>
        </w:rPr>
      </w:pPr>
      <w:r w:rsidRPr="00B52CBA">
        <w:rPr>
          <w:rFonts w:ascii="宋体" w:hAnsi="宋体" w:cs="宋体" w:hint="eastAsia"/>
          <w:b/>
          <w:bCs/>
          <w:color w:val="000000"/>
          <w:kern w:val="0"/>
          <w:sz w:val="28"/>
          <w:szCs w:val="28"/>
        </w:rPr>
        <w:t>6、</w:t>
      </w:r>
      <w:r>
        <w:rPr>
          <w:rFonts w:ascii="宋体" w:hAnsi="宋体" w:cs="宋体" w:hint="eastAsia"/>
          <w:b/>
          <w:bCs/>
          <w:color w:val="000000"/>
          <w:kern w:val="0"/>
          <w:sz w:val="28"/>
          <w:szCs w:val="28"/>
        </w:rPr>
        <w:t xml:space="preserve">   原《上海港湾学校“三好”学生、“三好”积极分子及优秀集体的评定办法》以及《上海港湾学校学生单项奖励评定细则》废止。</w:t>
      </w:r>
    </w:p>
    <w:p w:rsidR="000A39F6" w:rsidRPr="00B52CBA" w:rsidRDefault="000A39F6" w:rsidP="000F4667">
      <w:pPr>
        <w:spacing w:line="400" w:lineRule="exact"/>
        <w:rPr>
          <w:rFonts w:ascii="宋体" w:hAnsi="宋体" w:cs="宋体"/>
          <w:b/>
          <w:bCs/>
          <w:color w:val="000000"/>
          <w:kern w:val="0"/>
          <w:sz w:val="28"/>
          <w:szCs w:val="28"/>
        </w:rPr>
      </w:pPr>
    </w:p>
    <w:p w:rsidR="000A39F6" w:rsidRPr="00BD7B8B" w:rsidRDefault="000A39F6" w:rsidP="00175246">
      <w:pPr>
        <w:adjustRightInd w:val="0"/>
        <w:snapToGrid w:val="0"/>
        <w:spacing w:line="360" w:lineRule="auto"/>
        <w:ind w:firstLineChars="2750" w:firstLine="6600"/>
        <w:rPr>
          <w:rFonts w:ascii="宋体" w:hAnsi="宋体"/>
          <w:color w:val="000000"/>
          <w:sz w:val="24"/>
          <w:szCs w:val="24"/>
        </w:rPr>
      </w:pPr>
      <w:r>
        <w:rPr>
          <w:rFonts w:ascii="宋体" w:hAnsi="宋体" w:hint="eastAsia"/>
          <w:color w:val="000000"/>
          <w:sz w:val="24"/>
          <w:szCs w:val="24"/>
        </w:rPr>
        <w:t>上海港湾学校</w:t>
      </w:r>
    </w:p>
    <w:bookmarkEnd w:id="37"/>
    <w:p w:rsidR="000A39F6" w:rsidRPr="00922F93" w:rsidRDefault="000A39F6" w:rsidP="00552513">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rsidP="000F4667">
      <w:pPr>
        <w:adjustRightInd w:val="0"/>
        <w:snapToGrid w:val="0"/>
        <w:spacing w:line="360" w:lineRule="auto"/>
        <w:ind w:firstLineChars="2700" w:firstLine="6480"/>
        <w:rPr>
          <w:rFonts w:ascii="宋体" w:hAnsi="宋体"/>
          <w:color w:val="000000"/>
          <w:sz w:val="24"/>
          <w:szCs w:val="24"/>
        </w:rPr>
      </w:pPr>
    </w:p>
    <w:p w:rsidR="000A39F6" w:rsidRDefault="000A39F6">
      <w:pPr>
        <w:widowControl/>
        <w:jc w:val="left"/>
        <w:rPr>
          <w:rFonts w:ascii="Arial" w:eastAsia="黑体" w:hAnsi="Arial" w:cs="Times New Roman"/>
          <w:b/>
          <w:bCs/>
          <w:sz w:val="32"/>
          <w:szCs w:val="32"/>
        </w:rPr>
      </w:pPr>
      <w:bookmarkStart w:id="38" w:name="_Toc265583642"/>
      <w:bookmarkStart w:id="39" w:name="_Toc477157270"/>
      <w:r>
        <w:br w:type="page"/>
      </w:r>
    </w:p>
    <w:p w:rsidR="000A39F6" w:rsidRPr="00E218F3" w:rsidRDefault="000A39F6" w:rsidP="000A39F6">
      <w:pPr>
        <w:pStyle w:val="2"/>
        <w:jc w:val="center"/>
      </w:pPr>
      <w:bookmarkStart w:id="40" w:name="_Toc13477388"/>
      <w:r w:rsidRPr="00E218F3">
        <w:rPr>
          <w:rFonts w:hint="eastAsia"/>
        </w:rPr>
        <w:lastRenderedPageBreak/>
        <w:t>上海港湾学校学生困难补助和学费减免办法</w:t>
      </w:r>
      <w:bookmarkEnd w:id="38"/>
      <w:bookmarkEnd w:id="39"/>
      <w:bookmarkEnd w:id="40"/>
    </w:p>
    <w:p w:rsidR="000A39F6" w:rsidRPr="00CB7863" w:rsidRDefault="000A39F6" w:rsidP="008D3B7A">
      <w:pPr>
        <w:spacing w:line="400" w:lineRule="exact"/>
        <w:ind w:right="-23"/>
        <w:rPr>
          <w:rFonts w:ascii="宋体" w:hAnsi="宋体"/>
          <w:b/>
          <w:color w:val="000000"/>
          <w:sz w:val="24"/>
          <w:szCs w:val="24"/>
        </w:rPr>
      </w:pPr>
      <w:r w:rsidRPr="00CB7863">
        <w:rPr>
          <w:rFonts w:ascii="宋体" w:hAnsi="宋体" w:hint="eastAsia"/>
          <w:b/>
          <w:color w:val="000000"/>
          <w:sz w:val="24"/>
          <w:szCs w:val="24"/>
        </w:rPr>
        <w:t>1    目的</w:t>
      </w:r>
    </w:p>
    <w:p w:rsidR="000A39F6" w:rsidRPr="00CB7863" w:rsidRDefault="000A39F6" w:rsidP="008D3B7A">
      <w:pPr>
        <w:pStyle w:val="ad"/>
        <w:spacing w:line="400" w:lineRule="exact"/>
        <w:ind w:firstLine="0"/>
        <w:rPr>
          <w:color w:val="000000"/>
          <w:sz w:val="24"/>
          <w:szCs w:val="24"/>
        </w:rPr>
      </w:pPr>
      <w:r w:rsidRPr="00CB7863">
        <w:rPr>
          <w:rFonts w:hint="eastAsia"/>
          <w:color w:val="000000"/>
          <w:sz w:val="24"/>
          <w:szCs w:val="24"/>
        </w:rPr>
        <w:t>为帮助有特殊经济困难的学生顺利完成学业，成长为社会主义现代化建设和发展所需要的有用人才，根据学校实际，特制定本办法。</w:t>
      </w:r>
    </w:p>
    <w:p w:rsidR="000A39F6" w:rsidRPr="00CB7863" w:rsidRDefault="000A39F6" w:rsidP="008D3B7A">
      <w:pPr>
        <w:spacing w:line="400" w:lineRule="exact"/>
        <w:ind w:right="-23"/>
        <w:rPr>
          <w:rFonts w:ascii="宋体" w:hAnsi="宋体"/>
          <w:b/>
          <w:color w:val="000000"/>
          <w:sz w:val="24"/>
          <w:szCs w:val="24"/>
        </w:rPr>
      </w:pPr>
      <w:r w:rsidRPr="00CB7863">
        <w:rPr>
          <w:rFonts w:ascii="宋体" w:hAnsi="宋体" w:hint="eastAsia"/>
          <w:b/>
          <w:color w:val="000000"/>
          <w:sz w:val="24"/>
          <w:szCs w:val="24"/>
        </w:rPr>
        <w:t>2    帮困资金来源及管理</w:t>
      </w:r>
    </w:p>
    <w:p w:rsidR="000A39F6" w:rsidRPr="00CB7863" w:rsidRDefault="000A39F6" w:rsidP="008D3B7A">
      <w:pPr>
        <w:spacing w:line="400" w:lineRule="exact"/>
        <w:ind w:left="720" w:right="-23" w:hangingChars="300" w:hanging="720"/>
        <w:rPr>
          <w:rFonts w:ascii="宋体" w:hAnsi="宋体"/>
          <w:color w:val="000000"/>
          <w:sz w:val="24"/>
          <w:szCs w:val="24"/>
        </w:rPr>
      </w:pPr>
      <w:r w:rsidRPr="00CB7863">
        <w:rPr>
          <w:rFonts w:ascii="宋体" w:hAnsi="宋体" w:hint="eastAsia"/>
          <w:color w:val="000000"/>
          <w:sz w:val="24"/>
          <w:szCs w:val="24"/>
        </w:rPr>
        <w:t>2.1  资金来源：学校行政费拨款（年拨入额度由校长办公会审定）；社会、学校、企业资助；个人捐赠；其他一切合法收入。</w:t>
      </w:r>
    </w:p>
    <w:p w:rsidR="000A39F6" w:rsidRPr="00CB7863" w:rsidRDefault="000A39F6" w:rsidP="008D3B7A">
      <w:pPr>
        <w:spacing w:line="400" w:lineRule="exact"/>
        <w:ind w:left="720" w:right="-23" w:hangingChars="300" w:hanging="720"/>
        <w:rPr>
          <w:rFonts w:ascii="宋体" w:hAnsi="宋体"/>
          <w:color w:val="000000"/>
          <w:sz w:val="24"/>
          <w:szCs w:val="24"/>
        </w:rPr>
      </w:pPr>
      <w:r w:rsidRPr="00CB7863">
        <w:rPr>
          <w:rFonts w:ascii="宋体" w:hAnsi="宋体" w:hint="eastAsia"/>
          <w:color w:val="000000"/>
          <w:sz w:val="24"/>
          <w:szCs w:val="24"/>
        </w:rPr>
        <w:t>2.2  资金管理：帮困资金由财务部门管理，实行专款专用。学生科负责帮困具体事项。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2.3   帮困方式：帮困资金原则上以勤工助学方式发放。</w:t>
      </w:r>
    </w:p>
    <w:p w:rsidR="000A39F6" w:rsidRPr="00CB7863" w:rsidRDefault="000A39F6" w:rsidP="008D3B7A">
      <w:pPr>
        <w:spacing w:line="400" w:lineRule="exact"/>
        <w:ind w:right="-23"/>
        <w:rPr>
          <w:rFonts w:ascii="宋体" w:hAnsi="宋体"/>
          <w:b/>
          <w:color w:val="000000"/>
          <w:sz w:val="24"/>
          <w:szCs w:val="24"/>
        </w:rPr>
      </w:pPr>
      <w:r w:rsidRPr="00CB7863">
        <w:rPr>
          <w:rFonts w:ascii="宋体" w:hAnsi="宋体" w:hint="eastAsia"/>
          <w:b/>
          <w:color w:val="000000"/>
          <w:sz w:val="24"/>
          <w:szCs w:val="24"/>
        </w:rPr>
        <w:t>3     帮困条件</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3.1   努力学习，刻苦勤奋，成绩良好；</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3.2   自觉遵守校纪校规，无违纪行为，未受过学校行政处分；</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3.3   勤俭节约，穿着得体，无过度消费；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3.4   家庭经济经认定确属困难。</w:t>
      </w:r>
    </w:p>
    <w:p w:rsidR="000A39F6" w:rsidRPr="00CB7863" w:rsidRDefault="000A39F6" w:rsidP="008D3B7A">
      <w:pPr>
        <w:numPr>
          <w:ilvl w:val="0"/>
          <w:numId w:val="40"/>
        </w:numPr>
        <w:spacing w:line="400" w:lineRule="exact"/>
        <w:ind w:right="-23"/>
        <w:rPr>
          <w:rFonts w:ascii="宋体" w:hAnsi="宋体"/>
          <w:b/>
          <w:color w:val="000000"/>
          <w:sz w:val="24"/>
          <w:szCs w:val="24"/>
        </w:rPr>
      </w:pPr>
      <w:r w:rsidRPr="00CB7863">
        <w:rPr>
          <w:rFonts w:ascii="宋体" w:hAnsi="宋体" w:hint="eastAsia"/>
          <w:color w:val="000000"/>
          <w:sz w:val="24"/>
          <w:szCs w:val="24"/>
        </w:rPr>
        <w:t xml:space="preserve">   </w:t>
      </w:r>
      <w:r w:rsidRPr="00CB7863">
        <w:rPr>
          <w:rFonts w:ascii="宋体" w:hAnsi="宋体" w:hint="eastAsia"/>
          <w:b/>
          <w:color w:val="000000"/>
          <w:sz w:val="24"/>
          <w:szCs w:val="24"/>
        </w:rPr>
        <w:t>帮困种类</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   临时困难补助</w:t>
      </w:r>
    </w:p>
    <w:p w:rsidR="000A39F6" w:rsidRPr="00CB7863" w:rsidRDefault="000A39F6" w:rsidP="008D3B7A">
      <w:pPr>
        <w:spacing w:line="400" w:lineRule="exact"/>
        <w:ind w:leftChars="342" w:left="718" w:right="-23"/>
        <w:rPr>
          <w:rFonts w:ascii="宋体" w:hAnsi="宋体"/>
          <w:color w:val="000000"/>
          <w:sz w:val="24"/>
          <w:szCs w:val="24"/>
        </w:rPr>
      </w:pPr>
      <w:r w:rsidRPr="00CB7863">
        <w:rPr>
          <w:rFonts w:ascii="宋体" w:hAnsi="宋体" w:hint="eastAsia"/>
          <w:color w:val="000000"/>
          <w:sz w:val="24"/>
          <w:szCs w:val="24"/>
        </w:rPr>
        <w:t>对具有下列家庭困难情况的学生，学习成绩无不及格项，学校给予临时性困难补助：</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4.1.1 家庭经济有突发严重困难；</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4.1.2 因生病住院等原因发生经济困难确需补助。</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4.1.3 补助金额酌情而定，一般每次不超过500元。</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   学费减免</w:t>
      </w:r>
    </w:p>
    <w:p w:rsidR="000A39F6" w:rsidRPr="00CB7863" w:rsidRDefault="000A39F6" w:rsidP="008D3B7A">
      <w:pPr>
        <w:spacing w:line="400" w:lineRule="exact"/>
        <w:ind w:leftChars="405" w:left="850" w:right="-23" w:firstLineChars="195" w:firstLine="468"/>
        <w:rPr>
          <w:rFonts w:ascii="宋体" w:hAnsi="宋体"/>
          <w:color w:val="000000"/>
          <w:sz w:val="24"/>
          <w:szCs w:val="24"/>
        </w:rPr>
      </w:pPr>
      <w:r w:rsidRPr="00CB7863">
        <w:rPr>
          <w:rFonts w:ascii="宋体" w:hAnsi="宋体" w:hint="eastAsia"/>
          <w:color w:val="000000"/>
          <w:sz w:val="24"/>
          <w:szCs w:val="24"/>
        </w:rPr>
        <w:t>除奖励专业、农村、海岛和低保家庭学生外，在享受全员资助基础上，其他家庭经济困难学生，由学校按照国家有关规定从事业收入中提取一定比例的经费，用于学生学费减免等。</w:t>
      </w:r>
    </w:p>
    <w:p w:rsidR="000A39F6" w:rsidRPr="00CB7863" w:rsidRDefault="000A39F6" w:rsidP="008D3B7A">
      <w:pPr>
        <w:spacing w:line="400" w:lineRule="exact"/>
        <w:ind w:leftChars="405" w:left="850" w:right="-23"/>
        <w:rPr>
          <w:rFonts w:ascii="宋体" w:hAnsi="宋体"/>
          <w:color w:val="000000"/>
          <w:sz w:val="24"/>
          <w:szCs w:val="24"/>
        </w:rPr>
      </w:pPr>
      <w:r w:rsidRPr="00CB7863">
        <w:rPr>
          <w:rFonts w:ascii="宋体" w:hAnsi="宋体" w:hint="eastAsia"/>
          <w:color w:val="000000"/>
          <w:sz w:val="24"/>
          <w:szCs w:val="24"/>
        </w:rPr>
        <w:t>对有下列情况，经济确有特殊困难的学生，学校可在一定程度上给予培养费减免：</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4.2.1  为国家牺牲，被人民政府追认为烈士，子女可减免培养费；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4.2.2  父母双亡、经济困难，由其他亲属抚养的学生，可酌情减免培养费；</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4.2.3  城镇低收入家庭，可酌情减免培养费；</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4.2.4  父母单亲、经济困难，可酌情减免培养费；</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4.2.5  父母患重病，可酌情减免培养费；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lastRenderedPageBreak/>
        <w:t>4.2.6  减免手续每学年办理一次。定在每学年九月份，过期不予办理；</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4.2.7  减免标准：毕业班    1000</w:t>
      </w:r>
      <w:r w:rsidRPr="00CB7863">
        <w:rPr>
          <w:rFonts w:ascii="宋体" w:hAnsi="宋体"/>
          <w:color w:val="000000"/>
          <w:sz w:val="24"/>
          <w:szCs w:val="24"/>
        </w:rPr>
        <w:t>—</w:t>
      </w:r>
      <w:r w:rsidRPr="00CB7863">
        <w:rPr>
          <w:rFonts w:ascii="宋体" w:hAnsi="宋体" w:hint="eastAsia"/>
          <w:color w:val="000000"/>
          <w:sz w:val="24"/>
          <w:szCs w:val="24"/>
        </w:rPr>
        <w:t>2500/年</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 xml:space="preserve">                非毕业班  </w:t>
      </w:r>
      <w:r w:rsidRPr="00CB7863">
        <w:rPr>
          <w:rFonts w:ascii="宋体" w:hAnsi="宋体"/>
          <w:color w:val="000000"/>
          <w:sz w:val="24"/>
          <w:szCs w:val="24"/>
        </w:rPr>
        <w:t>500—2000/年</w:t>
      </w:r>
    </w:p>
    <w:p w:rsidR="000A39F6" w:rsidRPr="00CB7863" w:rsidRDefault="000A39F6" w:rsidP="008D3B7A">
      <w:pPr>
        <w:spacing w:line="400" w:lineRule="exact"/>
        <w:ind w:left="850" w:right="-23" w:hangingChars="354" w:hanging="850"/>
        <w:rPr>
          <w:rFonts w:ascii="宋体" w:hAnsi="宋体"/>
          <w:color w:val="000000"/>
          <w:sz w:val="24"/>
          <w:szCs w:val="24"/>
        </w:rPr>
      </w:pPr>
      <w:r w:rsidRPr="00CB7863">
        <w:rPr>
          <w:rFonts w:ascii="宋体" w:hAnsi="宋体" w:hint="eastAsia"/>
          <w:color w:val="000000"/>
          <w:sz w:val="24"/>
          <w:szCs w:val="24"/>
        </w:rPr>
        <w:t>4.2.8  申请减免的学生应如实填写“上海港湾学校学生帮困申请表</w:t>
      </w:r>
      <w:r w:rsidRPr="00CB7863">
        <w:rPr>
          <w:rFonts w:ascii="宋体" w:hAnsi="宋体"/>
          <w:color w:val="000000"/>
          <w:sz w:val="24"/>
          <w:szCs w:val="24"/>
        </w:rPr>
        <w:t>”</w:t>
      </w:r>
      <w:r w:rsidRPr="00CB7863">
        <w:rPr>
          <w:rFonts w:ascii="宋体" w:hAnsi="宋体" w:hint="eastAsia"/>
          <w:color w:val="000000"/>
          <w:sz w:val="24"/>
          <w:szCs w:val="24"/>
        </w:rPr>
        <w:t>，详细说明家庭收入及困难情况，并经户籍所在地社会救助部门或民政部门审核盖章后交学校，批准后生效。</w:t>
      </w:r>
    </w:p>
    <w:p w:rsidR="000A39F6" w:rsidRPr="00CB7863" w:rsidRDefault="000A39F6" w:rsidP="008D3B7A">
      <w:pPr>
        <w:numPr>
          <w:ilvl w:val="0"/>
          <w:numId w:val="40"/>
        </w:numPr>
        <w:spacing w:line="400" w:lineRule="exact"/>
        <w:ind w:right="-23"/>
        <w:rPr>
          <w:rFonts w:ascii="宋体" w:hAnsi="宋体"/>
          <w:b/>
          <w:color w:val="000000"/>
          <w:sz w:val="24"/>
          <w:szCs w:val="24"/>
        </w:rPr>
      </w:pPr>
      <w:r w:rsidRPr="00CB7863">
        <w:rPr>
          <w:rFonts w:ascii="宋体" w:hAnsi="宋体" w:hint="eastAsia"/>
          <w:b/>
          <w:color w:val="000000"/>
          <w:sz w:val="24"/>
          <w:szCs w:val="24"/>
        </w:rPr>
        <w:t xml:space="preserve">    申请审批程序</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5.1    申请</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5.1.2  学费减免申请在学年开学后两周内提出。</w:t>
      </w:r>
    </w:p>
    <w:p w:rsidR="000A39F6" w:rsidRPr="00CB7863" w:rsidRDefault="000A39F6" w:rsidP="008D3B7A">
      <w:pPr>
        <w:spacing w:line="400" w:lineRule="exact"/>
        <w:ind w:left="850" w:right="-23" w:hangingChars="354" w:hanging="850"/>
        <w:rPr>
          <w:rFonts w:ascii="宋体" w:hAnsi="宋体"/>
          <w:color w:val="000000"/>
          <w:sz w:val="24"/>
          <w:szCs w:val="24"/>
        </w:rPr>
      </w:pPr>
      <w:r w:rsidRPr="00CB7863">
        <w:rPr>
          <w:rFonts w:ascii="宋体" w:hAnsi="宋体" w:hint="eastAsia"/>
          <w:color w:val="000000"/>
          <w:sz w:val="24"/>
          <w:szCs w:val="24"/>
        </w:rPr>
        <w:t>5.1.3  申请人须如实填报“上海港湾学校学生帮困申请表”并提供相关有效证明，不得弄虚作假。政府救济须出示救济证明。</w:t>
      </w:r>
    </w:p>
    <w:p w:rsidR="000A39F6" w:rsidRPr="00CB7863" w:rsidRDefault="000A39F6" w:rsidP="008D3B7A">
      <w:pPr>
        <w:spacing w:line="400" w:lineRule="exact"/>
        <w:ind w:left="240" w:right="-23" w:hangingChars="100" w:hanging="240"/>
        <w:rPr>
          <w:rFonts w:ascii="宋体" w:hAnsi="宋体"/>
          <w:color w:val="000000"/>
          <w:sz w:val="24"/>
          <w:szCs w:val="24"/>
        </w:rPr>
      </w:pPr>
      <w:r w:rsidRPr="00CB7863">
        <w:rPr>
          <w:rFonts w:ascii="宋体" w:hAnsi="宋体" w:hint="eastAsia"/>
          <w:color w:val="000000"/>
          <w:sz w:val="24"/>
          <w:szCs w:val="24"/>
        </w:rPr>
        <w:t>5.2    初审</w:t>
      </w:r>
    </w:p>
    <w:p w:rsidR="000A39F6" w:rsidRPr="00CB7863" w:rsidRDefault="000A39F6" w:rsidP="008D3B7A">
      <w:pPr>
        <w:spacing w:line="400" w:lineRule="exact"/>
        <w:ind w:left="850" w:right="-23" w:hangingChars="354" w:hanging="850"/>
        <w:rPr>
          <w:rFonts w:ascii="宋体" w:hAnsi="宋体"/>
          <w:color w:val="000000"/>
          <w:sz w:val="24"/>
          <w:szCs w:val="24"/>
        </w:rPr>
      </w:pPr>
      <w:r w:rsidRPr="00CB7863">
        <w:rPr>
          <w:rFonts w:ascii="宋体" w:hAnsi="宋体" w:hint="eastAsia"/>
          <w:color w:val="000000"/>
          <w:sz w:val="24"/>
          <w:szCs w:val="24"/>
        </w:rPr>
        <w:t xml:space="preserve">       学生科负责初审，通过各种渠道对学生困难的情况进行了解和查核，根据本办法规定提出帮困方案，供学校审批。</w:t>
      </w:r>
    </w:p>
    <w:p w:rsidR="000A39F6" w:rsidRPr="00CB7863" w:rsidRDefault="000A39F6" w:rsidP="008D3B7A">
      <w:pPr>
        <w:spacing w:line="400" w:lineRule="exact"/>
        <w:ind w:right="-23"/>
        <w:rPr>
          <w:rFonts w:ascii="宋体" w:hAnsi="宋体"/>
          <w:color w:val="000000"/>
          <w:sz w:val="24"/>
          <w:szCs w:val="24"/>
        </w:rPr>
      </w:pPr>
      <w:r w:rsidRPr="00CB7863">
        <w:rPr>
          <w:rFonts w:ascii="宋体" w:hAnsi="宋体" w:hint="eastAsia"/>
          <w:color w:val="000000"/>
          <w:sz w:val="24"/>
          <w:szCs w:val="24"/>
        </w:rPr>
        <w:t>5.3    审定</w:t>
      </w:r>
    </w:p>
    <w:p w:rsidR="000A39F6" w:rsidRPr="00CB7863" w:rsidRDefault="000A39F6" w:rsidP="008D3B7A">
      <w:pPr>
        <w:spacing w:line="400" w:lineRule="exact"/>
        <w:ind w:leftChars="405" w:left="850" w:right="-23" w:firstLineChars="7" w:firstLine="17"/>
        <w:rPr>
          <w:rFonts w:ascii="宋体" w:hAnsi="宋体"/>
          <w:color w:val="000000"/>
          <w:sz w:val="24"/>
          <w:szCs w:val="24"/>
        </w:rPr>
      </w:pPr>
      <w:r w:rsidRPr="00CB7863">
        <w:rPr>
          <w:rFonts w:ascii="宋体" w:hAnsi="宋体" w:hint="eastAsia"/>
          <w:color w:val="000000"/>
          <w:sz w:val="24"/>
          <w:szCs w:val="24"/>
        </w:rPr>
        <w:t>主管校领导在学校核定的资金使用额度内，根据本办法规定，审批决定帮困对象、种类及标准。</w:t>
      </w:r>
    </w:p>
    <w:p w:rsidR="000A39F6" w:rsidRPr="00CB7863" w:rsidRDefault="000A39F6" w:rsidP="008D3B7A">
      <w:pPr>
        <w:spacing w:line="400" w:lineRule="exact"/>
        <w:ind w:right="-23"/>
        <w:rPr>
          <w:rFonts w:ascii="宋体" w:hAnsi="宋体"/>
          <w:b/>
          <w:color w:val="000000"/>
          <w:sz w:val="24"/>
        </w:rPr>
      </w:pPr>
      <w:r w:rsidRPr="00CB7863">
        <w:rPr>
          <w:rFonts w:ascii="宋体" w:hAnsi="宋体" w:hint="eastAsia"/>
          <w:b/>
          <w:color w:val="000000"/>
          <w:sz w:val="24"/>
          <w:szCs w:val="24"/>
        </w:rPr>
        <w:t xml:space="preserve">6      本办法由学生科负责解释。  </w:t>
      </w:r>
      <w:r w:rsidRPr="00CB7863">
        <w:rPr>
          <w:rFonts w:ascii="宋体" w:hAnsi="宋体" w:hint="eastAsia"/>
          <w:b/>
          <w:color w:val="000000"/>
          <w:sz w:val="24"/>
        </w:rPr>
        <w:t xml:space="preserve">       </w:t>
      </w:r>
    </w:p>
    <w:p w:rsidR="000A39F6" w:rsidRPr="00CB7863" w:rsidRDefault="000A39F6" w:rsidP="008D3B7A">
      <w:pPr>
        <w:spacing w:line="400" w:lineRule="exact"/>
        <w:ind w:right="-23"/>
        <w:rPr>
          <w:rFonts w:ascii="宋体" w:hAnsi="宋体"/>
          <w:color w:val="000000"/>
          <w:sz w:val="24"/>
        </w:rPr>
      </w:pPr>
    </w:p>
    <w:p w:rsidR="000A39F6" w:rsidRPr="00CB7863" w:rsidRDefault="000A39F6" w:rsidP="008D3B7A">
      <w:pPr>
        <w:spacing w:line="400" w:lineRule="exact"/>
        <w:ind w:right="-23"/>
        <w:rPr>
          <w:rFonts w:ascii="宋体" w:hAnsi="宋体"/>
          <w:color w:val="000000"/>
          <w:sz w:val="24"/>
        </w:rPr>
      </w:pPr>
    </w:p>
    <w:p w:rsidR="000A39F6" w:rsidRPr="00CB7863" w:rsidRDefault="000A39F6" w:rsidP="008D3B7A">
      <w:pPr>
        <w:spacing w:line="400" w:lineRule="exact"/>
        <w:ind w:right="-23"/>
        <w:rPr>
          <w:rFonts w:ascii="宋体" w:hAnsi="宋体"/>
          <w:color w:val="000000"/>
          <w:sz w:val="24"/>
        </w:rPr>
      </w:pPr>
    </w:p>
    <w:p w:rsidR="000A39F6" w:rsidRDefault="000A39F6" w:rsidP="008D3B7A">
      <w:pPr>
        <w:spacing w:line="360" w:lineRule="auto"/>
        <w:ind w:firstLine="480"/>
        <w:rPr>
          <w:rFonts w:ascii="宋体" w:hAnsi="宋体" w:cs="宋体"/>
          <w:kern w:val="0"/>
          <w:sz w:val="24"/>
          <w:szCs w:val="24"/>
        </w:rPr>
      </w:pPr>
    </w:p>
    <w:p w:rsidR="000A39F6" w:rsidRPr="00BD7B8B" w:rsidRDefault="000A39F6" w:rsidP="00881F72">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881F72">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CB7863" w:rsidRDefault="000A39F6" w:rsidP="008D3B7A">
      <w:pPr>
        <w:spacing w:line="400" w:lineRule="exact"/>
        <w:ind w:right="-23"/>
        <w:rPr>
          <w:rFonts w:ascii="宋体" w:hAnsi="宋体"/>
          <w:color w:val="000000"/>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Default="000A39F6" w:rsidP="008358F5">
      <w:pPr>
        <w:spacing w:line="400" w:lineRule="exact"/>
        <w:ind w:right="-23"/>
        <w:rPr>
          <w:rFonts w:ascii="宋体" w:hAnsi="宋体"/>
          <w:sz w:val="24"/>
        </w:rPr>
      </w:pPr>
    </w:p>
    <w:p w:rsidR="000A39F6" w:rsidRPr="00E218F3" w:rsidRDefault="000A39F6" w:rsidP="008358F5">
      <w:pPr>
        <w:spacing w:line="400" w:lineRule="exact"/>
        <w:ind w:right="-23"/>
        <w:rPr>
          <w:sz w:val="24"/>
        </w:rPr>
      </w:pPr>
      <w:r w:rsidRPr="00E218F3">
        <w:rPr>
          <w:rFonts w:ascii="宋体" w:hAnsi="宋体" w:hint="eastAsia"/>
          <w:sz w:val="24"/>
        </w:rPr>
        <w:t xml:space="preserve">                  </w:t>
      </w:r>
      <w:r w:rsidRPr="00E218F3">
        <w:rPr>
          <w:rFonts w:hint="eastAsia"/>
          <w:sz w:val="24"/>
        </w:rPr>
        <w:t xml:space="preserve">         </w:t>
      </w:r>
    </w:p>
    <w:p w:rsidR="000A39F6" w:rsidRPr="00E218F3" w:rsidRDefault="000A39F6" w:rsidP="008358F5">
      <w:pPr>
        <w:spacing w:line="400" w:lineRule="exact"/>
        <w:rPr>
          <w:sz w:val="24"/>
        </w:rPr>
      </w:pPr>
      <w:r w:rsidRPr="00E218F3">
        <w:rPr>
          <w:rFonts w:hint="eastAsia"/>
          <w:sz w:val="24"/>
        </w:rPr>
        <w:lastRenderedPageBreak/>
        <w:t>附表：</w:t>
      </w:r>
      <w:r w:rsidRPr="00E218F3">
        <w:rPr>
          <w:rFonts w:ascii="宋体" w:hAnsi="宋体" w:hint="eastAsia"/>
          <w:sz w:val="24"/>
        </w:rPr>
        <w:t>上海港湾学校学生帮困申请表</w:t>
      </w:r>
      <w:r w:rsidRPr="00E218F3">
        <w:rPr>
          <w:rFonts w:hint="eastAsia"/>
          <w:sz w:val="24"/>
        </w:rPr>
        <w:t xml:space="preserve"> </w:t>
      </w:r>
    </w:p>
    <w:tbl>
      <w:tblPr>
        <w:tblW w:w="10291" w:type="dxa"/>
        <w:tblInd w:w="-982" w:type="dxa"/>
        <w:tblLook w:val="0000"/>
      </w:tblPr>
      <w:tblGrid>
        <w:gridCol w:w="667"/>
        <w:gridCol w:w="1703"/>
        <w:gridCol w:w="258"/>
        <w:gridCol w:w="776"/>
        <w:gridCol w:w="1074"/>
        <w:gridCol w:w="1220"/>
        <w:gridCol w:w="741"/>
        <w:gridCol w:w="1307"/>
        <w:gridCol w:w="256"/>
        <w:gridCol w:w="309"/>
        <w:gridCol w:w="459"/>
        <w:gridCol w:w="128"/>
        <w:gridCol w:w="285"/>
        <w:gridCol w:w="483"/>
        <w:gridCol w:w="128"/>
        <w:gridCol w:w="261"/>
        <w:gridCol w:w="236"/>
      </w:tblGrid>
      <w:tr w:rsidR="000A39F6" w:rsidRPr="00E218F3">
        <w:trPr>
          <w:trHeight w:val="402"/>
        </w:trPr>
        <w:tc>
          <w:tcPr>
            <w:tcW w:w="10291" w:type="dxa"/>
            <w:gridSpan w:val="17"/>
            <w:tcBorders>
              <w:top w:val="nil"/>
              <w:left w:val="nil"/>
              <w:bottom w:val="nil"/>
              <w:right w:val="nil"/>
            </w:tcBorders>
            <w:shd w:val="clear" w:color="auto" w:fill="auto"/>
            <w:noWrap/>
            <w:vAlign w:val="center"/>
          </w:tcPr>
          <w:p w:rsidR="000A39F6" w:rsidRPr="00E218F3" w:rsidRDefault="000A39F6" w:rsidP="005E39E7">
            <w:pPr>
              <w:widowControl/>
              <w:jc w:val="center"/>
              <w:rPr>
                <w:rFonts w:ascii="黑体" w:eastAsia="黑体" w:hAnsi="宋体" w:cs="宋体"/>
                <w:kern w:val="0"/>
                <w:sz w:val="32"/>
                <w:szCs w:val="32"/>
              </w:rPr>
            </w:pPr>
            <w:r w:rsidRPr="00E218F3">
              <w:rPr>
                <w:rFonts w:ascii="黑体" w:eastAsia="黑体" w:hAnsi="宋体" w:cs="宋体" w:hint="eastAsia"/>
                <w:kern w:val="0"/>
                <w:sz w:val="32"/>
                <w:szCs w:val="32"/>
              </w:rPr>
              <w:t>上海港湾学校困难学生帮困申请表</w:t>
            </w:r>
          </w:p>
        </w:tc>
      </w:tr>
      <w:tr w:rsidR="000A39F6" w:rsidRPr="00E218F3">
        <w:trPr>
          <w:trHeight w:val="183"/>
        </w:trPr>
        <w:tc>
          <w:tcPr>
            <w:tcW w:w="667"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34"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220"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048"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24"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24" w:type="dxa"/>
            <w:gridSpan w:val="4"/>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497"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r>
      <w:tr w:rsidR="000A39F6" w:rsidRPr="00E218F3">
        <w:trPr>
          <w:trHeight w:val="402"/>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本人情况</w:t>
            </w:r>
          </w:p>
        </w:tc>
        <w:tc>
          <w:tcPr>
            <w:tcW w:w="1703" w:type="dxa"/>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学生姓名</w:t>
            </w:r>
          </w:p>
        </w:tc>
        <w:tc>
          <w:tcPr>
            <w:tcW w:w="1034"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性别</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2048"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出生年月</w:t>
            </w:r>
          </w:p>
        </w:tc>
        <w:tc>
          <w:tcPr>
            <w:tcW w:w="1024" w:type="dxa"/>
            <w:gridSpan w:val="3"/>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024"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民族</w:t>
            </w:r>
          </w:p>
        </w:tc>
        <w:tc>
          <w:tcPr>
            <w:tcW w:w="497"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入学时间</w:t>
            </w:r>
          </w:p>
        </w:tc>
        <w:tc>
          <w:tcPr>
            <w:tcW w:w="3328"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2048"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户籍所在地</w:t>
            </w:r>
          </w:p>
        </w:tc>
        <w:tc>
          <w:tcPr>
            <w:tcW w:w="2545" w:type="dxa"/>
            <w:gridSpan w:val="9"/>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身份证号</w:t>
            </w:r>
          </w:p>
        </w:tc>
        <w:tc>
          <w:tcPr>
            <w:tcW w:w="3328"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2048"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电子注册号</w:t>
            </w:r>
          </w:p>
        </w:tc>
        <w:tc>
          <w:tcPr>
            <w:tcW w:w="2545" w:type="dxa"/>
            <w:gridSpan w:val="9"/>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班级</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220"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专业</w:t>
            </w:r>
          </w:p>
        </w:tc>
        <w:tc>
          <w:tcPr>
            <w:tcW w:w="2048"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152" w:type="dxa"/>
            <w:gridSpan w:val="4"/>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班级</w:t>
            </w:r>
          </w:p>
        </w:tc>
        <w:tc>
          <w:tcPr>
            <w:tcW w:w="1393" w:type="dxa"/>
            <w:gridSpan w:val="5"/>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387"/>
        </w:trPr>
        <w:tc>
          <w:tcPr>
            <w:tcW w:w="667" w:type="dxa"/>
            <w:vMerge/>
            <w:tcBorders>
              <w:top w:val="single" w:sz="4" w:space="0" w:color="auto"/>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703" w:type="dxa"/>
            <w:tcBorders>
              <w:top w:val="nil"/>
              <w:left w:val="nil"/>
              <w:bottom w:val="single" w:sz="4" w:space="0" w:color="auto"/>
              <w:right w:val="single" w:sz="4" w:space="0" w:color="auto"/>
            </w:tcBorders>
            <w:shd w:val="clear" w:color="auto" w:fill="auto"/>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曾获何种奖励</w:t>
            </w:r>
          </w:p>
        </w:tc>
        <w:tc>
          <w:tcPr>
            <w:tcW w:w="7921" w:type="dxa"/>
            <w:gridSpan w:val="15"/>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val="restart"/>
            <w:tcBorders>
              <w:top w:val="nil"/>
              <w:left w:val="single" w:sz="4" w:space="0" w:color="auto"/>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家庭经济状况</w:t>
            </w:r>
          </w:p>
        </w:tc>
        <w:tc>
          <w:tcPr>
            <w:tcW w:w="2737" w:type="dxa"/>
            <w:gridSpan w:val="3"/>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收入主要来源</w:t>
            </w:r>
          </w:p>
        </w:tc>
        <w:tc>
          <w:tcPr>
            <w:tcW w:w="6887" w:type="dxa"/>
            <w:gridSpan w:val="13"/>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家庭月收入</w:t>
            </w:r>
          </w:p>
        </w:tc>
        <w:tc>
          <w:tcPr>
            <w:tcW w:w="1850"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人均月收入</w:t>
            </w:r>
          </w:p>
        </w:tc>
        <w:tc>
          <w:tcPr>
            <w:tcW w:w="1563"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664" w:type="dxa"/>
            <w:gridSpan w:val="5"/>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家庭人口数</w:t>
            </w:r>
          </w:p>
        </w:tc>
        <w:tc>
          <w:tcPr>
            <w:tcW w:w="625" w:type="dxa"/>
            <w:gridSpan w:val="3"/>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家庭住址</w:t>
            </w:r>
          </w:p>
        </w:tc>
        <w:tc>
          <w:tcPr>
            <w:tcW w:w="5374" w:type="dxa"/>
            <w:gridSpan w:val="6"/>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181" w:type="dxa"/>
            <w:gridSpan w:val="4"/>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邮编</w:t>
            </w:r>
          </w:p>
        </w:tc>
        <w:tc>
          <w:tcPr>
            <w:tcW w:w="1108" w:type="dxa"/>
            <w:gridSpan w:val="4"/>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家庭电话</w:t>
            </w:r>
          </w:p>
        </w:tc>
        <w:tc>
          <w:tcPr>
            <w:tcW w:w="3811" w:type="dxa"/>
            <w:gridSpan w:val="4"/>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c>
          <w:tcPr>
            <w:tcW w:w="1563"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家长手机</w:t>
            </w:r>
          </w:p>
        </w:tc>
        <w:tc>
          <w:tcPr>
            <w:tcW w:w="2289" w:type="dxa"/>
            <w:gridSpan w:val="8"/>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585"/>
        </w:trPr>
        <w:tc>
          <w:tcPr>
            <w:tcW w:w="667" w:type="dxa"/>
            <w:vMerge w:val="restart"/>
            <w:tcBorders>
              <w:top w:val="nil"/>
              <w:left w:val="single" w:sz="4" w:space="0" w:color="auto"/>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家庭人员</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姓名</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年龄</w:t>
            </w:r>
          </w:p>
        </w:tc>
        <w:tc>
          <w:tcPr>
            <w:tcW w:w="1074" w:type="dxa"/>
            <w:tcBorders>
              <w:top w:val="nil"/>
              <w:left w:val="nil"/>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与本人关系</w:t>
            </w:r>
          </w:p>
        </w:tc>
        <w:tc>
          <w:tcPr>
            <w:tcW w:w="1961" w:type="dxa"/>
            <w:gridSpan w:val="2"/>
            <w:tcBorders>
              <w:top w:val="nil"/>
              <w:left w:val="nil"/>
              <w:bottom w:val="single" w:sz="4" w:space="0" w:color="auto"/>
              <w:right w:val="single" w:sz="4" w:space="0" w:color="auto"/>
            </w:tcBorders>
            <w:shd w:val="clear" w:color="auto" w:fill="auto"/>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户口是否属农业户口</w:t>
            </w:r>
          </w:p>
        </w:tc>
        <w:tc>
          <w:tcPr>
            <w:tcW w:w="3852" w:type="dxa"/>
            <w:gridSpan w:val="10"/>
            <w:tcBorders>
              <w:top w:val="single" w:sz="4" w:space="0" w:color="auto"/>
              <w:left w:val="nil"/>
              <w:bottom w:val="single" w:sz="4" w:space="0" w:color="auto"/>
              <w:right w:val="single" w:sz="4" w:space="0" w:color="auto"/>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单位名称</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vMerge/>
            <w:tcBorders>
              <w:top w:val="nil"/>
              <w:left w:val="single" w:sz="4" w:space="0" w:color="auto"/>
              <w:bottom w:val="single" w:sz="4" w:space="0" w:color="auto"/>
              <w:right w:val="single" w:sz="4" w:space="0" w:color="auto"/>
            </w:tcBorders>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single" w:sz="4" w:space="0" w:color="auto"/>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center"/>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2628" w:type="dxa"/>
            <w:gridSpan w:val="3"/>
            <w:tcBorders>
              <w:top w:val="single" w:sz="4" w:space="0" w:color="auto"/>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申请理由</w:t>
            </w: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80"/>
        </w:trPr>
        <w:tc>
          <w:tcPr>
            <w:tcW w:w="667" w:type="dxa"/>
            <w:tcBorders>
              <w:top w:val="nil"/>
              <w:left w:val="single" w:sz="4" w:space="0" w:color="auto"/>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776" w:type="dxa"/>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36" w:type="dxa"/>
            <w:tcBorders>
              <w:top w:val="nil"/>
              <w:left w:val="nil"/>
              <w:bottom w:val="single" w:sz="4" w:space="0" w:color="auto"/>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2628" w:type="dxa"/>
            <w:gridSpan w:val="3"/>
            <w:tcBorders>
              <w:top w:val="single" w:sz="4" w:space="0" w:color="auto"/>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班主任意见：</w:t>
            </w: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33" w:type="dxa"/>
            <w:gridSpan w:val="5"/>
            <w:tcBorders>
              <w:top w:val="single" w:sz="4" w:space="0" w:color="auto"/>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学校审核意见：</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single" w:sz="4" w:space="0" w:color="auto"/>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r>
      <w:tr w:rsidR="000A39F6" w:rsidRPr="00E218F3">
        <w:trPr>
          <w:trHeight w:val="402"/>
        </w:trPr>
        <w:tc>
          <w:tcPr>
            <w:tcW w:w="667" w:type="dxa"/>
            <w:tcBorders>
              <w:top w:val="nil"/>
              <w:left w:val="single" w:sz="4" w:space="0" w:color="auto"/>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11" w:type="dxa"/>
            <w:gridSpan w:val="4"/>
            <w:tcBorders>
              <w:top w:val="nil"/>
              <w:left w:val="nil"/>
              <w:bottom w:val="nil"/>
              <w:right w:val="single" w:sz="4" w:space="0" w:color="000000"/>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班主任签名：</w:t>
            </w: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52" w:type="dxa"/>
            <w:gridSpan w:val="10"/>
            <w:tcBorders>
              <w:top w:val="nil"/>
              <w:left w:val="nil"/>
              <w:bottom w:val="nil"/>
              <w:right w:val="single" w:sz="4" w:space="0" w:color="000000"/>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学校帮困工作小组（学生科章）</w:t>
            </w:r>
          </w:p>
        </w:tc>
      </w:tr>
      <w:tr w:rsidR="000A39F6" w:rsidRPr="00E218F3">
        <w:trPr>
          <w:trHeight w:val="402"/>
        </w:trPr>
        <w:tc>
          <w:tcPr>
            <w:tcW w:w="667" w:type="dxa"/>
            <w:tcBorders>
              <w:top w:val="nil"/>
              <w:left w:val="single" w:sz="4" w:space="0" w:color="auto"/>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3811" w:type="dxa"/>
            <w:gridSpan w:val="4"/>
            <w:tcBorders>
              <w:top w:val="nil"/>
              <w:left w:val="nil"/>
              <w:bottom w:val="single" w:sz="4" w:space="0" w:color="auto"/>
              <w:right w:val="single" w:sz="4" w:space="0" w:color="000000"/>
            </w:tcBorders>
            <w:shd w:val="clear" w:color="auto" w:fill="auto"/>
            <w:noWrap/>
            <w:vAlign w:val="center"/>
          </w:tcPr>
          <w:p w:rsidR="000A39F6" w:rsidRPr="00E218F3" w:rsidRDefault="000A39F6" w:rsidP="005E39E7">
            <w:pPr>
              <w:widowControl/>
              <w:jc w:val="right"/>
              <w:rPr>
                <w:rFonts w:ascii="宋体" w:hAnsi="宋体" w:cs="宋体"/>
                <w:kern w:val="0"/>
                <w:sz w:val="24"/>
                <w:szCs w:val="24"/>
              </w:rPr>
            </w:pPr>
            <w:r w:rsidRPr="00E218F3">
              <w:rPr>
                <w:rFonts w:ascii="宋体" w:hAnsi="宋体" w:cs="宋体" w:hint="eastAsia"/>
                <w:kern w:val="0"/>
                <w:sz w:val="24"/>
                <w:szCs w:val="24"/>
              </w:rPr>
              <w:t>年    月     日</w:t>
            </w:r>
          </w:p>
        </w:tc>
        <w:tc>
          <w:tcPr>
            <w:tcW w:w="1961"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1563" w:type="dxa"/>
            <w:gridSpan w:val="2"/>
            <w:tcBorders>
              <w:top w:val="nil"/>
              <w:left w:val="nil"/>
              <w:bottom w:val="single" w:sz="4" w:space="0" w:color="auto"/>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 xml:space="preserve">　</w:t>
            </w:r>
          </w:p>
        </w:tc>
        <w:tc>
          <w:tcPr>
            <w:tcW w:w="2289" w:type="dxa"/>
            <w:gridSpan w:val="8"/>
            <w:tcBorders>
              <w:top w:val="nil"/>
              <w:left w:val="nil"/>
              <w:bottom w:val="single" w:sz="4" w:space="0" w:color="auto"/>
              <w:right w:val="single" w:sz="4" w:space="0" w:color="000000"/>
            </w:tcBorders>
            <w:shd w:val="clear" w:color="auto" w:fill="auto"/>
            <w:noWrap/>
            <w:vAlign w:val="center"/>
          </w:tcPr>
          <w:p w:rsidR="000A39F6" w:rsidRPr="00E218F3" w:rsidRDefault="000A39F6" w:rsidP="005E39E7">
            <w:pPr>
              <w:widowControl/>
              <w:ind w:right="480"/>
              <w:rPr>
                <w:rFonts w:ascii="宋体" w:hAnsi="宋体" w:cs="宋体"/>
                <w:kern w:val="0"/>
                <w:sz w:val="24"/>
                <w:szCs w:val="24"/>
              </w:rPr>
            </w:pPr>
            <w:r w:rsidRPr="00E218F3">
              <w:rPr>
                <w:rFonts w:ascii="宋体" w:hAnsi="宋体" w:cs="宋体" w:hint="eastAsia"/>
                <w:kern w:val="0"/>
                <w:sz w:val="24"/>
                <w:szCs w:val="24"/>
              </w:rPr>
              <w:t xml:space="preserve">年   月    日 </w:t>
            </w:r>
          </w:p>
        </w:tc>
      </w:tr>
      <w:tr w:rsidR="000A39F6" w:rsidRPr="00E218F3">
        <w:trPr>
          <w:trHeight w:val="402"/>
        </w:trPr>
        <w:tc>
          <w:tcPr>
            <w:tcW w:w="2628"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说明：</w:t>
            </w:r>
          </w:p>
        </w:tc>
        <w:tc>
          <w:tcPr>
            <w:tcW w:w="77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074"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961" w:type="dxa"/>
            <w:gridSpan w:val="2"/>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r>
      <w:tr w:rsidR="000A39F6" w:rsidRPr="00E218F3">
        <w:trPr>
          <w:trHeight w:val="402"/>
        </w:trPr>
        <w:tc>
          <w:tcPr>
            <w:tcW w:w="6439" w:type="dxa"/>
            <w:gridSpan w:val="7"/>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r w:rsidRPr="00E218F3">
              <w:rPr>
                <w:rFonts w:ascii="宋体" w:hAnsi="宋体" w:cs="宋体" w:hint="eastAsia"/>
                <w:kern w:val="0"/>
                <w:sz w:val="24"/>
                <w:szCs w:val="24"/>
              </w:rPr>
              <w:t>1、学生必须附上相关街道（乡镇）家庭困难证明。</w:t>
            </w:r>
          </w:p>
        </w:tc>
        <w:tc>
          <w:tcPr>
            <w:tcW w:w="1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872" w:type="dxa"/>
            <w:gridSpan w:val="3"/>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c>
          <w:tcPr>
            <w:tcW w:w="236" w:type="dxa"/>
            <w:tcBorders>
              <w:top w:val="nil"/>
              <w:left w:val="nil"/>
              <w:bottom w:val="nil"/>
              <w:right w:val="nil"/>
            </w:tcBorders>
            <w:shd w:val="clear" w:color="auto" w:fill="auto"/>
            <w:noWrap/>
            <w:vAlign w:val="center"/>
          </w:tcPr>
          <w:p w:rsidR="000A39F6" w:rsidRPr="00E218F3" w:rsidRDefault="000A39F6" w:rsidP="005E39E7">
            <w:pPr>
              <w:widowControl/>
              <w:jc w:val="left"/>
              <w:rPr>
                <w:rFonts w:ascii="宋体" w:hAnsi="宋体" w:cs="宋体"/>
                <w:kern w:val="0"/>
                <w:sz w:val="24"/>
                <w:szCs w:val="24"/>
              </w:rPr>
            </w:pPr>
          </w:p>
        </w:tc>
      </w:tr>
    </w:tbl>
    <w:p w:rsidR="000A39F6" w:rsidRPr="001801C9" w:rsidRDefault="000A39F6" w:rsidP="00037070">
      <w:pPr>
        <w:pStyle w:val="2"/>
        <w:spacing w:before="0" w:after="0" w:line="20" w:lineRule="exact"/>
        <w:rPr>
          <w:rFonts w:ascii="仿宋_GB2312" w:eastAsia="仿宋_GB2312"/>
          <w:color w:val="000000"/>
          <w:sz w:val="24"/>
          <w:szCs w:val="24"/>
        </w:rPr>
      </w:pPr>
    </w:p>
    <w:p w:rsidR="000A39F6" w:rsidRPr="00E218F3" w:rsidRDefault="000A39F6" w:rsidP="00347AE0">
      <w:pPr>
        <w:pStyle w:val="2"/>
        <w:jc w:val="center"/>
      </w:pPr>
      <w:bookmarkStart w:id="41" w:name="_Toc265583645"/>
      <w:bookmarkStart w:id="42" w:name="_Toc477157273"/>
      <w:bookmarkStart w:id="43" w:name="_Toc13477389"/>
      <w:r w:rsidRPr="00E218F3">
        <w:rPr>
          <w:rFonts w:hint="eastAsia"/>
        </w:rPr>
        <w:t>上海港湾学校学生请假制度</w:t>
      </w:r>
      <w:bookmarkEnd w:id="41"/>
      <w:bookmarkEnd w:id="42"/>
      <w:bookmarkEnd w:id="43"/>
    </w:p>
    <w:p w:rsidR="000A39F6" w:rsidRPr="00F978E1" w:rsidRDefault="000A39F6" w:rsidP="00A53ED1">
      <w:pPr>
        <w:pStyle w:val="af3"/>
        <w:numPr>
          <w:ilvl w:val="0"/>
          <w:numId w:val="42"/>
        </w:numPr>
        <w:spacing w:line="400" w:lineRule="exact"/>
        <w:ind w:firstLineChars="0"/>
        <w:rPr>
          <w:rFonts w:ascii="宋体"/>
          <w:b/>
          <w:sz w:val="24"/>
          <w:szCs w:val="24"/>
        </w:rPr>
      </w:pPr>
      <w:r w:rsidRPr="00F978E1">
        <w:rPr>
          <w:rFonts w:ascii="宋体" w:hint="eastAsia"/>
          <w:b/>
          <w:sz w:val="24"/>
          <w:szCs w:val="24"/>
        </w:rPr>
        <w:t>学生日常请假制度</w:t>
      </w:r>
    </w:p>
    <w:p w:rsidR="000A39F6" w:rsidRPr="00E218F3" w:rsidRDefault="000A39F6" w:rsidP="00A53ED1">
      <w:pPr>
        <w:widowControl/>
        <w:spacing w:line="400" w:lineRule="exact"/>
        <w:jc w:val="left"/>
        <w:rPr>
          <w:rFonts w:ascii="宋体"/>
          <w:sz w:val="24"/>
          <w:szCs w:val="24"/>
        </w:rPr>
      </w:pPr>
      <w:r>
        <w:rPr>
          <w:rFonts w:ascii="宋体" w:hint="eastAsia"/>
          <w:sz w:val="24"/>
          <w:szCs w:val="24"/>
        </w:rPr>
        <w:t xml:space="preserve">1.1 </w:t>
      </w:r>
      <w:r w:rsidRPr="00E218F3">
        <w:rPr>
          <w:rFonts w:ascii="宋体" w:hint="eastAsia"/>
          <w:sz w:val="24"/>
          <w:szCs w:val="24"/>
        </w:rPr>
        <w:t>学生必须严格执行学校的作息时间，因故不能按时上课者须办理请假手续。</w:t>
      </w:r>
    </w:p>
    <w:p w:rsidR="000A39F6" w:rsidRDefault="000A39F6" w:rsidP="00A53ED1">
      <w:pPr>
        <w:widowControl/>
        <w:snapToGrid w:val="0"/>
        <w:spacing w:line="400" w:lineRule="exact"/>
        <w:jc w:val="left"/>
        <w:rPr>
          <w:rFonts w:ascii="宋体" w:hAnsi="宋体"/>
          <w:sz w:val="24"/>
          <w:szCs w:val="24"/>
        </w:rPr>
      </w:pPr>
      <w:r>
        <w:rPr>
          <w:rFonts w:ascii="宋体" w:hAnsi="宋体" w:hint="eastAsia"/>
          <w:sz w:val="24"/>
          <w:szCs w:val="24"/>
        </w:rPr>
        <w:t xml:space="preserve">1.2 </w:t>
      </w:r>
      <w:r w:rsidRPr="00E218F3">
        <w:rPr>
          <w:rFonts w:ascii="宋体" w:hAnsi="宋体" w:hint="eastAsia"/>
          <w:sz w:val="24"/>
          <w:szCs w:val="24"/>
        </w:rPr>
        <w:t>学生请假要有书面报告，必要时应附证明（病假应由校级以上医院出具证明或签署意见），到期不能上课，应续假。请假1天以内由班主任批准；请假1天至5天由学生科批准；请假5天以上由</w:t>
      </w:r>
      <w:r>
        <w:rPr>
          <w:rFonts w:ascii="宋体" w:hAnsi="宋体" w:hint="eastAsia"/>
          <w:sz w:val="24"/>
          <w:szCs w:val="24"/>
        </w:rPr>
        <w:t>教学副校长</w:t>
      </w:r>
      <w:r w:rsidRPr="00E218F3">
        <w:rPr>
          <w:rFonts w:ascii="宋体" w:hAnsi="宋体" w:hint="eastAsia"/>
          <w:sz w:val="24"/>
          <w:szCs w:val="24"/>
        </w:rPr>
        <w:t>批准。请假期间如在实习周、单元制课程等集中教学阶段时，还须经任课教师同意。学生未按规定程序请假或请假手续不全而休假的，按旷课处理。</w:t>
      </w:r>
    </w:p>
    <w:p w:rsidR="000A39F6" w:rsidRPr="00F978E1" w:rsidRDefault="000A39F6" w:rsidP="00A53ED1">
      <w:pPr>
        <w:spacing w:line="400" w:lineRule="exact"/>
        <w:rPr>
          <w:rFonts w:ascii="宋体" w:hAnsi="宋体"/>
          <w:b/>
          <w:bCs/>
          <w:sz w:val="24"/>
          <w:szCs w:val="24"/>
        </w:rPr>
      </w:pPr>
      <w:r w:rsidRPr="00F978E1">
        <w:rPr>
          <w:rFonts w:ascii="宋体" w:hAnsi="宋体" w:hint="eastAsia"/>
          <w:b/>
          <w:sz w:val="24"/>
          <w:szCs w:val="24"/>
        </w:rPr>
        <w:t xml:space="preserve">2. </w:t>
      </w:r>
      <w:r w:rsidRPr="00F978E1">
        <w:rPr>
          <w:rFonts w:ascii="宋体" w:hAnsi="宋体" w:hint="eastAsia"/>
          <w:b/>
          <w:bCs/>
          <w:sz w:val="24"/>
          <w:szCs w:val="24"/>
        </w:rPr>
        <w:t>学生双休日、节假日管理制度</w:t>
      </w:r>
    </w:p>
    <w:p w:rsidR="000A39F6" w:rsidRPr="00F978E1" w:rsidRDefault="000A39F6" w:rsidP="00A53ED1">
      <w:pPr>
        <w:spacing w:line="400" w:lineRule="exact"/>
        <w:rPr>
          <w:rFonts w:ascii="宋体" w:hAnsi="宋体"/>
          <w:sz w:val="24"/>
          <w:szCs w:val="24"/>
        </w:rPr>
      </w:pPr>
      <w:r w:rsidRPr="00F978E1">
        <w:rPr>
          <w:rFonts w:ascii="宋体" w:hAnsi="宋体" w:hint="eastAsia"/>
          <w:bCs/>
          <w:sz w:val="24"/>
          <w:szCs w:val="24"/>
        </w:rPr>
        <w:t>2.1</w:t>
      </w:r>
      <w:r w:rsidRPr="00F978E1">
        <w:rPr>
          <w:rFonts w:ascii="宋体" w:hAnsi="宋体" w:hint="eastAsia"/>
          <w:sz w:val="24"/>
          <w:szCs w:val="24"/>
        </w:rPr>
        <w:t>学生在双休日、节假日必须严格执行学校的作息时间，除特殊情况外，不允许提前离校或延迟到校，否则按《上海港湾学校学生违纪处罚条例》进行处理。</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2.2 双休日、节假日学生因特殊情况需提前离校回家或不能按期返回者，必须提前向班主任请假，报学生科审批。</w:t>
      </w:r>
    </w:p>
    <w:p w:rsidR="000A39F6" w:rsidRPr="00F978E1" w:rsidRDefault="000A39F6" w:rsidP="00A53ED1">
      <w:pPr>
        <w:pStyle w:val="af3"/>
        <w:widowControl/>
        <w:numPr>
          <w:ilvl w:val="1"/>
          <w:numId w:val="43"/>
        </w:numPr>
        <w:spacing w:line="400" w:lineRule="exact"/>
        <w:ind w:firstLineChars="0"/>
        <w:jc w:val="left"/>
        <w:rPr>
          <w:rFonts w:ascii="宋体" w:hAnsi="宋体"/>
          <w:sz w:val="24"/>
          <w:szCs w:val="24"/>
        </w:rPr>
      </w:pPr>
      <w:r w:rsidRPr="00F978E1">
        <w:rPr>
          <w:rFonts w:ascii="宋体" w:hAnsi="宋体" w:hint="eastAsia"/>
          <w:sz w:val="24"/>
          <w:szCs w:val="24"/>
        </w:rPr>
        <w:t xml:space="preserve"> 离校回家学生务必在规定时间内返校，离校学生应注意安全，遵纪守法，严</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以律已，积极维护当代学生的形象。</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2.4 不允许个人以班级、学校的名义组织各种形式的旅游活动。</w:t>
      </w:r>
    </w:p>
    <w:p w:rsidR="000A39F6" w:rsidRDefault="000A39F6" w:rsidP="00A53ED1">
      <w:pPr>
        <w:spacing w:line="400" w:lineRule="exact"/>
        <w:rPr>
          <w:rFonts w:ascii="宋体" w:hAnsi="宋体"/>
          <w:sz w:val="24"/>
          <w:szCs w:val="24"/>
        </w:rPr>
      </w:pPr>
      <w:r w:rsidRPr="00F978E1">
        <w:rPr>
          <w:rFonts w:ascii="宋体" w:hAnsi="宋体" w:hint="eastAsia"/>
          <w:sz w:val="24"/>
          <w:szCs w:val="24"/>
        </w:rPr>
        <w:t>2.5 班主任应对学生进行长期的、全面的行为规范教育，及时掌握双休日学生动向。</w:t>
      </w:r>
    </w:p>
    <w:p w:rsidR="000A39F6" w:rsidRPr="00F978E1" w:rsidRDefault="000A39F6" w:rsidP="00A53ED1">
      <w:pPr>
        <w:spacing w:line="400" w:lineRule="exact"/>
        <w:rPr>
          <w:rFonts w:ascii="宋体" w:hAnsi="宋体"/>
          <w:b/>
          <w:sz w:val="24"/>
          <w:szCs w:val="24"/>
        </w:rPr>
      </w:pPr>
      <w:r w:rsidRPr="00F978E1">
        <w:rPr>
          <w:rFonts w:ascii="宋体" w:hAnsi="宋体" w:hint="eastAsia"/>
          <w:b/>
          <w:sz w:val="24"/>
          <w:szCs w:val="24"/>
        </w:rPr>
        <w:t>3. 请假程序与处理</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3.1 请假学生必须填写请假单，写明请假原因。</w:t>
      </w:r>
    </w:p>
    <w:p w:rsidR="000A39F6" w:rsidRPr="00F978E1" w:rsidRDefault="000A39F6" w:rsidP="00A53ED1">
      <w:pPr>
        <w:spacing w:line="400" w:lineRule="exact"/>
        <w:rPr>
          <w:rFonts w:ascii="宋体" w:hAnsi="宋体"/>
          <w:sz w:val="24"/>
          <w:szCs w:val="24"/>
        </w:rPr>
      </w:pPr>
      <w:r w:rsidRPr="00F978E1">
        <w:rPr>
          <w:rFonts w:ascii="宋体" w:hAnsi="宋体" w:hint="eastAsia"/>
          <w:sz w:val="24"/>
          <w:szCs w:val="24"/>
        </w:rPr>
        <w:t>3.2</w:t>
      </w:r>
      <w:r>
        <w:rPr>
          <w:rFonts w:ascii="宋体" w:hAnsi="宋体" w:hint="eastAsia"/>
          <w:sz w:val="24"/>
          <w:szCs w:val="24"/>
        </w:rPr>
        <w:t xml:space="preserve"> </w:t>
      </w:r>
      <w:r w:rsidRPr="00F978E1">
        <w:rPr>
          <w:rFonts w:ascii="宋体" w:hAnsi="宋体" w:hint="eastAsia"/>
          <w:sz w:val="24"/>
          <w:szCs w:val="24"/>
        </w:rPr>
        <w:t>不请假而无故旷课的学生均按《上海港湾学校学生违纪处罚条例》进行处理。</w:t>
      </w:r>
    </w:p>
    <w:p w:rsidR="000A39F6" w:rsidRPr="005F5138" w:rsidRDefault="000A39F6" w:rsidP="00A53ED1">
      <w:pPr>
        <w:spacing w:line="400" w:lineRule="exact"/>
        <w:rPr>
          <w:rFonts w:ascii="宋体" w:hAnsi="宋体"/>
          <w:color w:val="000000"/>
          <w:sz w:val="24"/>
          <w:szCs w:val="24"/>
        </w:rPr>
      </w:pPr>
      <w:r w:rsidRPr="005F5138">
        <w:rPr>
          <w:rFonts w:ascii="宋体" w:hAnsi="宋体" w:hint="eastAsia"/>
          <w:color w:val="000000"/>
          <w:sz w:val="24"/>
          <w:szCs w:val="24"/>
        </w:rPr>
        <w:t>3.3 旷课或请假时数超过该课程总学时的三分之一者，经任课老师认定，取消考试资格，该课程成绩以零分计。</w:t>
      </w:r>
    </w:p>
    <w:p w:rsidR="000A39F6" w:rsidRPr="005F5138" w:rsidRDefault="000A39F6" w:rsidP="00A53ED1">
      <w:pPr>
        <w:spacing w:line="400" w:lineRule="exact"/>
        <w:rPr>
          <w:rFonts w:ascii="宋体" w:hAnsi="宋体"/>
          <w:b/>
          <w:color w:val="000000"/>
          <w:sz w:val="24"/>
          <w:szCs w:val="24"/>
        </w:rPr>
      </w:pPr>
      <w:r w:rsidRPr="005F5138">
        <w:rPr>
          <w:rFonts w:ascii="宋体" w:hAnsi="宋体" w:hint="eastAsia"/>
          <w:b/>
          <w:color w:val="000000"/>
          <w:sz w:val="24"/>
          <w:szCs w:val="24"/>
        </w:rPr>
        <w:t>4. 本制度由学生科、教务科负责解释。</w:t>
      </w:r>
    </w:p>
    <w:p w:rsidR="000A39F6" w:rsidRPr="005F5138" w:rsidRDefault="000A39F6" w:rsidP="00A53ED1">
      <w:pPr>
        <w:spacing w:line="400" w:lineRule="exact"/>
        <w:rPr>
          <w:rFonts w:ascii="宋体" w:hAnsi="宋体"/>
          <w:color w:val="000000"/>
          <w:sz w:val="24"/>
          <w:szCs w:val="24"/>
        </w:rPr>
      </w:pPr>
      <w:r w:rsidRPr="005F5138">
        <w:rPr>
          <w:rFonts w:ascii="宋体" w:hAnsi="宋体" w:hint="eastAsia"/>
          <w:color w:val="000000"/>
          <w:sz w:val="24"/>
          <w:szCs w:val="24"/>
        </w:rPr>
        <w:t>附：上海港湾学校学生请假申请单</w:t>
      </w:r>
    </w:p>
    <w:p w:rsidR="000A39F6" w:rsidRDefault="000A39F6" w:rsidP="00A53ED1">
      <w:pPr>
        <w:spacing w:line="400" w:lineRule="exact"/>
      </w:pPr>
    </w:p>
    <w:p w:rsidR="000A39F6" w:rsidRDefault="000A39F6" w:rsidP="00A53ED1">
      <w:pPr>
        <w:spacing w:line="400" w:lineRule="exact"/>
      </w:pPr>
    </w:p>
    <w:p w:rsidR="000A39F6" w:rsidRDefault="000A39F6" w:rsidP="00A53ED1">
      <w:pPr>
        <w:spacing w:line="360" w:lineRule="auto"/>
        <w:ind w:firstLine="480"/>
        <w:rPr>
          <w:rFonts w:ascii="宋体" w:hAnsi="宋体" w:cs="宋体"/>
          <w:kern w:val="0"/>
          <w:sz w:val="24"/>
          <w:szCs w:val="24"/>
        </w:rPr>
      </w:pPr>
    </w:p>
    <w:p w:rsidR="000A39F6" w:rsidRPr="00BD7B8B" w:rsidRDefault="000A39F6" w:rsidP="00AC2839">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AC2839">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A53ED1" w:rsidRDefault="000A39F6" w:rsidP="008358F5">
      <w:pPr>
        <w:spacing w:line="400" w:lineRule="exact"/>
      </w:pPr>
    </w:p>
    <w:p w:rsidR="000A39F6" w:rsidRDefault="000A39F6">
      <w:pPr>
        <w:widowControl/>
        <w:jc w:val="left"/>
        <w:rPr>
          <w:b/>
          <w:color w:val="000000"/>
          <w:sz w:val="40"/>
          <w:szCs w:val="36"/>
        </w:rPr>
      </w:pPr>
      <w:bookmarkStart w:id="44" w:name="_Toc265583646"/>
      <w:r>
        <w:rPr>
          <w:b/>
          <w:color w:val="000000"/>
          <w:sz w:val="40"/>
          <w:szCs w:val="36"/>
        </w:rPr>
        <w:br w:type="page"/>
      </w:r>
    </w:p>
    <w:p w:rsidR="000A39F6" w:rsidRPr="005F5138" w:rsidRDefault="000A39F6" w:rsidP="00A53ED1">
      <w:pPr>
        <w:spacing w:line="360" w:lineRule="auto"/>
        <w:jc w:val="center"/>
        <w:rPr>
          <w:b/>
          <w:color w:val="000000"/>
          <w:sz w:val="40"/>
          <w:szCs w:val="36"/>
        </w:rPr>
      </w:pPr>
      <w:r w:rsidRPr="005F5138">
        <w:rPr>
          <w:rFonts w:hint="eastAsia"/>
          <w:b/>
          <w:color w:val="000000"/>
          <w:sz w:val="40"/>
          <w:szCs w:val="36"/>
        </w:rPr>
        <w:lastRenderedPageBreak/>
        <w:t>上海港湾学校学生请假申请单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2268"/>
        <w:gridCol w:w="1985"/>
        <w:gridCol w:w="2318"/>
      </w:tblGrid>
      <w:tr w:rsidR="000A39F6" w:rsidRPr="005F5138" w:rsidTr="00A53ED1">
        <w:trPr>
          <w:trHeight w:val="921"/>
        </w:trPr>
        <w:tc>
          <w:tcPr>
            <w:tcW w:w="1951" w:type="dxa"/>
            <w:vAlign w:val="center"/>
          </w:tcPr>
          <w:p w:rsidR="000A39F6" w:rsidRPr="00A53ED1" w:rsidRDefault="000A39F6" w:rsidP="00A53ED1">
            <w:pPr>
              <w:widowControl/>
              <w:jc w:val="center"/>
              <w:textAlignment w:val="center"/>
              <w:rPr>
                <w:b/>
                <w:color w:val="000000"/>
                <w:sz w:val="28"/>
              </w:rPr>
            </w:pPr>
            <w:r w:rsidRPr="00A53ED1">
              <w:rPr>
                <w:rFonts w:ascii="宋体" w:hAnsi="宋体" w:cs="宋体" w:hint="eastAsia"/>
                <w:b/>
                <w:color w:val="000000"/>
                <w:sz w:val="28"/>
                <w:szCs w:val="24"/>
              </w:rPr>
              <w:t>班  级</w:t>
            </w:r>
          </w:p>
        </w:tc>
        <w:tc>
          <w:tcPr>
            <w:tcW w:w="2268" w:type="dxa"/>
            <w:vAlign w:val="center"/>
          </w:tcPr>
          <w:p w:rsidR="000A39F6" w:rsidRPr="00A53ED1" w:rsidRDefault="000A39F6" w:rsidP="00A53ED1">
            <w:pPr>
              <w:jc w:val="center"/>
              <w:rPr>
                <w:b/>
                <w:color w:val="000000"/>
                <w:sz w:val="28"/>
              </w:rPr>
            </w:pPr>
          </w:p>
        </w:tc>
        <w:tc>
          <w:tcPr>
            <w:tcW w:w="1985" w:type="dxa"/>
            <w:vAlign w:val="center"/>
          </w:tcPr>
          <w:p w:rsidR="000A39F6" w:rsidRPr="00A53ED1" w:rsidRDefault="000A39F6" w:rsidP="00A53ED1">
            <w:pPr>
              <w:widowControl/>
              <w:jc w:val="center"/>
              <w:textAlignment w:val="center"/>
              <w:rPr>
                <w:b/>
                <w:color w:val="000000"/>
                <w:sz w:val="28"/>
              </w:rPr>
            </w:pPr>
            <w:r w:rsidRPr="00A53ED1">
              <w:rPr>
                <w:rFonts w:ascii="宋体" w:hAnsi="宋体" w:cs="宋体" w:hint="eastAsia"/>
                <w:b/>
                <w:color w:val="000000"/>
                <w:sz w:val="28"/>
                <w:szCs w:val="24"/>
              </w:rPr>
              <w:t>学 号</w:t>
            </w:r>
          </w:p>
        </w:tc>
        <w:tc>
          <w:tcPr>
            <w:tcW w:w="2318" w:type="dxa"/>
            <w:vAlign w:val="center"/>
          </w:tcPr>
          <w:p w:rsidR="000A39F6" w:rsidRPr="00A53ED1" w:rsidRDefault="000A39F6" w:rsidP="00A53ED1">
            <w:pPr>
              <w:jc w:val="center"/>
              <w:rPr>
                <w:b/>
                <w:color w:val="000000"/>
                <w:sz w:val="28"/>
              </w:rPr>
            </w:pPr>
          </w:p>
        </w:tc>
      </w:tr>
      <w:tr w:rsidR="000A39F6" w:rsidRPr="005F5138" w:rsidTr="00A53ED1">
        <w:trPr>
          <w:trHeight w:val="1259"/>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姓  名</w:t>
            </w:r>
          </w:p>
        </w:tc>
        <w:tc>
          <w:tcPr>
            <w:tcW w:w="2268" w:type="dxa"/>
            <w:vAlign w:val="center"/>
          </w:tcPr>
          <w:p w:rsidR="000A39F6" w:rsidRPr="00A53ED1" w:rsidRDefault="000A39F6" w:rsidP="00A53ED1">
            <w:pPr>
              <w:jc w:val="center"/>
              <w:rPr>
                <w:rFonts w:ascii="宋体" w:hAnsi="宋体" w:cs="宋体"/>
                <w:b/>
                <w:color w:val="000000"/>
                <w:sz w:val="28"/>
                <w:szCs w:val="24"/>
              </w:rPr>
            </w:pPr>
          </w:p>
        </w:tc>
        <w:tc>
          <w:tcPr>
            <w:tcW w:w="1985"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请假时间</w:t>
            </w:r>
          </w:p>
        </w:tc>
        <w:tc>
          <w:tcPr>
            <w:tcW w:w="2318" w:type="dxa"/>
          </w:tcPr>
          <w:p w:rsidR="000A39F6" w:rsidRPr="00A53ED1" w:rsidRDefault="000A39F6" w:rsidP="00A53ED1">
            <w:pPr>
              <w:jc w:val="center"/>
              <w:rPr>
                <w:rFonts w:ascii="宋体" w:hAnsi="宋体" w:cs="宋体"/>
                <w:b/>
                <w:color w:val="000000"/>
                <w:sz w:val="28"/>
                <w:szCs w:val="24"/>
              </w:rPr>
            </w:pPr>
          </w:p>
        </w:tc>
      </w:tr>
      <w:tr w:rsidR="000A39F6" w:rsidRPr="005F5138" w:rsidTr="00A53ED1">
        <w:trPr>
          <w:trHeight w:val="1259"/>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本人联系电话</w:t>
            </w:r>
          </w:p>
        </w:tc>
        <w:tc>
          <w:tcPr>
            <w:tcW w:w="2268" w:type="dxa"/>
            <w:vAlign w:val="center"/>
          </w:tcPr>
          <w:p w:rsidR="000A39F6" w:rsidRPr="00A53ED1" w:rsidRDefault="000A39F6" w:rsidP="00A53ED1">
            <w:pPr>
              <w:jc w:val="center"/>
              <w:rPr>
                <w:rFonts w:ascii="宋体" w:hAnsi="宋体" w:cs="宋体"/>
                <w:b/>
                <w:color w:val="000000"/>
                <w:sz w:val="28"/>
                <w:szCs w:val="24"/>
              </w:rPr>
            </w:pPr>
          </w:p>
        </w:tc>
        <w:tc>
          <w:tcPr>
            <w:tcW w:w="1985"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父母联系电话</w:t>
            </w:r>
          </w:p>
        </w:tc>
        <w:tc>
          <w:tcPr>
            <w:tcW w:w="2318" w:type="dxa"/>
          </w:tcPr>
          <w:p w:rsidR="000A39F6" w:rsidRPr="00A53ED1" w:rsidRDefault="000A39F6" w:rsidP="00A53ED1">
            <w:pPr>
              <w:jc w:val="center"/>
              <w:rPr>
                <w:rFonts w:ascii="宋体" w:hAnsi="宋体" w:cs="宋体"/>
                <w:b/>
                <w:color w:val="000000"/>
                <w:sz w:val="28"/>
                <w:szCs w:val="24"/>
              </w:rPr>
            </w:pPr>
          </w:p>
        </w:tc>
      </w:tr>
      <w:tr w:rsidR="000A39F6" w:rsidRPr="005F5138" w:rsidTr="00A53ED1">
        <w:trPr>
          <w:trHeight w:val="2553"/>
        </w:trPr>
        <w:tc>
          <w:tcPr>
            <w:tcW w:w="1951" w:type="dxa"/>
            <w:vAlign w:val="center"/>
          </w:tcPr>
          <w:p w:rsidR="000A39F6" w:rsidRPr="00A53ED1" w:rsidRDefault="000A39F6" w:rsidP="00A53ED1">
            <w:pPr>
              <w:widowControl/>
              <w:jc w:val="center"/>
              <w:textAlignment w:val="center"/>
              <w:rPr>
                <w:b/>
                <w:color w:val="000000"/>
              </w:rPr>
            </w:pPr>
            <w:r w:rsidRPr="00A53ED1">
              <w:rPr>
                <w:rFonts w:ascii="宋体" w:hAnsi="宋体" w:cs="宋体" w:hint="eastAsia"/>
                <w:b/>
                <w:color w:val="000000"/>
                <w:sz w:val="28"/>
                <w:szCs w:val="24"/>
              </w:rPr>
              <w:t>请假原因</w:t>
            </w:r>
          </w:p>
        </w:tc>
        <w:tc>
          <w:tcPr>
            <w:tcW w:w="6571" w:type="dxa"/>
            <w:gridSpan w:val="3"/>
            <w:vAlign w:val="bottom"/>
          </w:tcPr>
          <w:p w:rsidR="000A39F6" w:rsidRPr="00A53ED1" w:rsidRDefault="000A39F6" w:rsidP="00A53ED1">
            <w:pPr>
              <w:widowControl/>
              <w:jc w:val="center"/>
              <w:textAlignment w:val="bottom"/>
              <w:rPr>
                <w:color w:val="000000"/>
              </w:rPr>
            </w:pPr>
            <w:r w:rsidRPr="00A53ED1">
              <w:rPr>
                <w:rFonts w:ascii="宋体" w:hAnsi="宋体" w:cs="宋体" w:hint="eastAsia"/>
                <w:color w:val="000000"/>
                <w:sz w:val="24"/>
                <w:szCs w:val="24"/>
              </w:rPr>
              <w:t xml:space="preserve"> </w:t>
            </w:r>
            <w:r w:rsidRPr="00A53ED1">
              <w:rPr>
                <w:rStyle w:val="font01"/>
                <w:rFonts w:hint="default"/>
              </w:rPr>
              <w:t xml:space="preserve">                   签名：       年    月   日  </w:t>
            </w:r>
          </w:p>
        </w:tc>
      </w:tr>
      <w:tr w:rsidR="000A39F6" w:rsidRPr="005F5138" w:rsidTr="00A53ED1">
        <w:trPr>
          <w:trHeight w:val="2489"/>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班主任意见</w:t>
            </w:r>
          </w:p>
        </w:tc>
        <w:tc>
          <w:tcPr>
            <w:tcW w:w="6571" w:type="dxa"/>
            <w:gridSpan w:val="3"/>
            <w:vAlign w:val="bottom"/>
          </w:tcPr>
          <w:p w:rsidR="000A39F6" w:rsidRPr="00A53ED1" w:rsidRDefault="000A39F6" w:rsidP="00A53ED1">
            <w:pPr>
              <w:widowControl/>
              <w:jc w:val="center"/>
              <w:textAlignment w:val="bottom"/>
              <w:rPr>
                <w:color w:val="000000"/>
              </w:rPr>
            </w:pPr>
            <w:r w:rsidRPr="00A53ED1">
              <w:rPr>
                <w:rFonts w:ascii="宋体" w:hAnsi="宋体" w:cs="宋体" w:hint="eastAsia"/>
                <w:color w:val="000000"/>
                <w:sz w:val="24"/>
                <w:szCs w:val="24"/>
              </w:rPr>
              <w:t xml:space="preserve">                      签名：       年    月   日  </w:t>
            </w:r>
          </w:p>
        </w:tc>
      </w:tr>
      <w:tr w:rsidR="000A39F6" w:rsidRPr="005F5138" w:rsidTr="00A53ED1">
        <w:trPr>
          <w:trHeight w:val="2445"/>
        </w:trPr>
        <w:tc>
          <w:tcPr>
            <w:tcW w:w="1951" w:type="dxa"/>
            <w:vAlign w:val="center"/>
          </w:tcPr>
          <w:p w:rsidR="000A39F6" w:rsidRPr="00A53ED1" w:rsidRDefault="000A39F6" w:rsidP="00A53ED1">
            <w:pPr>
              <w:widowControl/>
              <w:jc w:val="center"/>
              <w:textAlignment w:val="center"/>
              <w:rPr>
                <w:rFonts w:ascii="宋体" w:hAnsi="宋体" w:cs="宋体"/>
                <w:b/>
                <w:color w:val="000000"/>
                <w:sz w:val="28"/>
                <w:szCs w:val="24"/>
              </w:rPr>
            </w:pPr>
            <w:r w:rsidRPr="00A53ED1">
              <w:rPr>
                <w:rFonts w:ascii="宋体" w:hAnsi="宋体" w:cs="宋体" w:hint="eastAsia"/>
                <w:b/>
                <w:color w:val="000000"/>
                <w:sz w:val="28"/>
                <w:szCs w:val="24"/>
              </w:rPr>
              <w:t>主管领导审批</w:t>
            </w:r>
          </w:p>
        </w:tc>
        <w:tc>
          <w:tcPr>
            <w:tcW w:w="6571" w:type="dxa"/>
            <w:gridSpan w:val="3"/>
          </w:tcPr>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5C64F5">
            <w:pPr>
              <w:rPr>
                <w:rFonts w:ascii="宋体" w:hAnsi="宋体" w:cs="宋体"/>
                <w:color w:val="000000"/>
                <w:sz w:val="24"/>
                <w:szCs w:val="24"/>
              </w:rPr>
            </w:pPr>
          </w:p>
          <w:p w:rsidR="000A39F6" w:rsidRPr="00A53ED1" w:rsidRDefault="000A39F6" w:rsidP="00A53ED1">
            <w:pPr>
              <w:ind w:firstLineChars="1200" w:firstLine="2880"/>
              <w:rPr>
                <w:color w:val="000000"/>
              </w:rPr>
            </w:pPr>
            <w:r w:rsidRPr="00A53ED1">
              <w:rPr>
                <w:rFonts w:ascii="宋体" w:hAnsi="宋体" w:cs="宋体" w:hint="eastAsia"/>
                <w:color w:val="000000"/>
                <w:sz w:val="24"/>
                <w:szCs w:val="24"/>
              </w:rPr>
              <w:t>签名：       年    月   日</w:t>
            </w:r>
          </w:p>
        </w:tc>
      </w:tr>
      <w:tr w:rsidR="000A39F6" w:rsidRPr="005F5138" w:rsidTr="00A53ED1">
        <w:trPr>
          <w:trHeight w:val="1032"/>
        </w:trPr>
        <w:tc>
          <w:tcPr>
            <w:tcW w:w="8522" w:type="dxa"/>
            <w:gridSpan w:val="4"/>
            <w:vAlign w:val="center"/>
          </w:tcPr>
          <w:p w:rsidR="000A39F6" w:rsidRPr="00A53ED1" w:rsidRDefault="000A39F6" w:rsidP="00A53ED1">
            <w:pPr>
              <w:widowControl/>
              <w:jc w:val="left"/>
              <w:textAlignment w:val="center"/>
              <w:rPr>
                <w:color w:val="000000"/>
              </w:rPr>
            </w:pPr>
            <w:r w:rsidRPr="00A53ED1">
              <w:rPr>
                <w:rFonts w:ascii="宋体" w:hAnsi="宋体" w:cs="宋体" w:hint="eastAsia"/>
                <w:color w:val="000000"/>
                <w:sz w:val="24"/>
                <w:szCs w:val="24"/>
              </w:rPr>
              <w:t>注：请假1天以内由班主任批准；请假1天至5天由学生科批准；请假5天以上由教学副校长批准。</w:t>
            </w:r>
          </w:p>
        </w:tc>
      </w:tr>
      <w:bookmarkEnd w:id="44"/>
    </w:tbl>
    <w:p w:rsidR="000A39F6" w:rsidRPr="0044739B" w:rsidRDefault="000A39F6" w:rsidP="0044739B">
      <w:pPr>
        <w:pStyle w:val="2"/>
        <w:spacing w:before="0" w:after="0" w:line="20" w:lineRule="exact"/>
        <w:jc w:val="center"/>
        <w:rPr>
          <w:rFonts w:ascii="仿宋_GB2312" w:eastAsia="仿宋_GB2312"/>
          <w:color w:val="000000"/>
          <w:sz w:val="24"/>
          <w:szCs w:val="24"/>
        </w:rPr>
      </w:pPr>
    </w:p>
    <w:p w:rsidR="000A39F6" w:rsidRDefault="000A39F6" w:rsidP="00052D17">
      <w:pPr>
        <w:pStyle w:val="2"/>
        <w:jc w:val="center"/>
      </w:pPr>
      <w:bookmarkStart w:id="45" w:name="_Toc398117060"/>
      <w:bookmarkStart w:id="46" w:name="_Toc433812442"/>
      <w:bookmarkStart w:id="47" w:name="_Toc477157278"/>
      <w:bookmarkStart w:id="48" w:name="_Toc13477390"/>
      <w:r>
        <w:rPr>
          <w:rFonts w:hint="eastAsia"/>
        </w:rPr>
        <w:t>上海港湾学校学生社区（宿舍）管理</w:t>
      </w:r>
      <w:bookmarkEnd w:id="45"/>
      <w:r>
        <w:rPr>
          <w:rFonts w:hint="eastAsia"/>
        </w:rPr>
        <w:t>条例</w:t>
      </w:r>
      <w:bookmarkEnd w:id="46"/>
      <w:bookmarkEnd w:id="47"/>
      <w:bookmarkEnd w:id="48"/>
    </w:p>
    <w:p w:rsidR="000A39F6" w:rsidRPr="00DB6E6E" w:rsidRDefault="000A39F6" w:rsidP="000A39F6">
      <w:pPr>
        <w:numPr>
          <w:ilvl w:val="0"/>
          <w:numId w:val="46"/>
        </w:numPr>
        <w:spacing w:line="400" w:lineRule="exact"/>
        <w:rPr>
          <w:b/>
          <w:sz w:val="24"/>
        </w:rPr>
      </w:pPr>
      <w:r w:rsidRPr="00DB6E6E">
        <w:rPr>
          <w:rFonts w:hint="eastAsia"/>
          <w:b/>
          <w:sz w:val="24"/>
        </w:rPr>
        <w:t>目的</w:t>
      </w:r>
    </w:p>
    <w:p w:rsidR="000A39F6" w:rsidRDefault="000A39F6" w:rsidP="000A39F6">
      <w:pPr>
        <w:spacing w:line="400" w:lineRule="exact"/>
        <w:ind w:firstLineChars="200" w:firstLine="480"/>
        <w:rPr>
          <w:sz w:val="24"/>
        </w:rPr>
      </w:pPr>
      <w:r w:rsidRPr="00E218F3">
        <w:rPr>
          <w:rFonts w:hint="eastAsia"/>
          <w:sz w:val="24"/>
        </w:rPr>
        <w:t>为规范学生社区</w:t>
      </w:r>
      <w:r>
        <w:rPr>
          <w:rFonts w:hint="eastAsia"/>
          <w:sz w:val="24"/>
        </w:rPr>
        <w:t>（宿舍）</w:t>
      </w:r>
      <w:r w:rsidRPr="00E218F3">
        <w:rPr>
          <w:rFonts w:hint="eastAsia"/>
          <w:sz w:val="24"/>
        </w:rPr>
        <w:t>的精神文明建设、日常管理和安全检查等工作，特制定本工作条例。</w:t>
      </w:r>
    </w:p>
    <w:p w:rsidR="000A39F6" w:rsidRPr="000F6739" w:rsidRDefault="000A39F6" w:rsidP="000A39F6">
      <w:pPr>
        <w:numPr>
          <w:ilvl w:val="0"/>
          <w:numId w:val="46"/>
        </w:numPr>
        <w:spacing w:line="400" w:lineRule="exact"/>
        <w:rPr>
          <w:b/>
          <w:sz w:val="24"/>
        </w:rPr>
      </w:pPr>
      <w:r w:rsidRPr="000F6739">
        <w:rPr>
          <w:rFonts w:hint="eastAsia"/>
          <w:b/>
          <w:sz w:val="24"/>
        </w:rPr>
        <w:t>适用范围</w:t>
      </w:r>
    </w:p>
    <w:p w:rsidR="000A39F6" w:rsidRDefault="000A39F6" w:rsidP="000A39F6">
      <w:pPr>
        <w:spacing w:line="400" w:lineRule="exact"/>
        <w:ind w:firstLineChars="200" w:firstLine="480"/>
        <w:rPr>
          <w:sz w:val="24"/>
        </w:rPr>
      </w:pPr>
      <w:r w:rsidRPr="00E218F3">
        <w:rPr>
          <w:rFonts w:hint="eastAsia"/>
          <w:sz w:val="24"/>
        </w:rPr>
        <w:t>本条例适用于</w:t>
      </w:r>
      <w:r>
        <w:rPr>
          <w:rFonts w:hint="eastAsia"/>
          <w:sz w:val="24"/>
        </w:rPr>
        <w:t>上海港湾学校全日制</w:t>
      </w:r>
      <w:r w:rsidRPr="00E218F3">
        <w:rPr>
          <w:rFonts w:hint="eastAsia"/>
          <w:sz w:val="24"/>
        </w:rPr>
        <w:t>学生的</w:t>
      </w:r>
      <w:r>
        <w:rPr>
          <w:rFonts w:hint="eastAsia"/>
          <w:sz w:val="24"/>
        </w:rPr>
        <w:t>住宿</w:t>
      </w:r>
      <w:r w:rsidRPr="00E218F3">
        <w:rPr>
          <w:rFonts w:hint="eastAsia"/>
          <w:sz w:val="24"/>
        </w:rPr>
        <w:t>管理</w:t>
      </w:r>
      <w:r>
        <w:rPr>
          <w:rFonts w:hint="eastAsia"/>
          <w:sz w:val="24"/>
        </w:rPr>
        <w:t>，其他人员的住宿管理可参照执行。</w:t>
      </w:r>
    </w:p>
    <w:p w:rsidR="000A39F6" w:rsidRPr="00E218F3" w:rsidRDefault="000A39F6" w:rsidP="000A39F6">
      <w:pPr>
        <w:numPr>
          <w:ilvl w:val="0"/>
          <w:numId w:val="46"/>
        </w:numPr>
        <w:spacing w:line="400" w:lineRule="exact"/>
        <w:rPr>
          <w:b/>
          <w:sz w:val="24"/>
        </w:rPr>
      </w:pPr>
      <w:r w:rsidRPr="00E218F3">
        <w:rPr>
          <w:rFonts w:hint="eastAsia"/>
          <w:b/>
          <w:sz w:val="24"/>
        </w:rPr>
        <w:t>入住</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学生入住时应按照规定缴纳住宿费及其它</w:t>
      </w:r>
      <w:r>
        <w:rPr>
          <w:rFonts w:hint="eastAsia"/>
          <w:sz w:val="24"/>
        </w:rPr>
        <w:t>相关</w:t>
      </w:r>
      <w:r w:rsidRPr="00E218F3">
        <w:rPr>
          <w:rFonts w:hint="eastAsia"/>
          <w:sz w:val="24"/>
        </w:rPr>
        <w:t>费用。</w:t>
      </w:r>
    </w:p>
    <w:p w:rsidR="000A39F6" w:rsidRPr="009F3CA5"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9F3CA5">
        <w:rPr>
          <w:rFonts w:hint="eastAsia"/>
          <w:sz w:val="24"/>
        </w:rPr>
        <w:t>入住学生必须按批准的房号向所在宿管员登记，按指定的寝室、床位入住，不得擅自变更房间或床位。</w:t>
      </w:r>
    </w:p>
    <w:p w:rsidR="000A39F6" w:rsidRPr="009F3CA5"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9F3CA5">
        <w:rPr>
          <w:rFonts w:hint="eastAsia"/>
          <w:sz w:val="24"/>
        </w:rPr>
        <w:t>为每位入住学生配备房门钥匙一把，钥匙必须妥善保管，不得借给他人使用，不得自行调换门锁和私配钥匙。宿舍楼值班室备用钥匙仅供宿舍管理人员进行宿舍卫生、安全检查等使用。因特殊情况，学生须凭学生证等有效证件方可借用本宿舍钥匙，借用时间不超过</w:t>
      </w:r>
      <w:r w:rsidRPr="009F3CA5">
        <w:rPr>
          <w:rFonts w:hint="eastAsia"/>
          <w:sz w:val="24"/>
        </w:rPr>
        <w:t>15</w:t>
      </w:r>
      <w:r w:rsidRPr="009F3CA5">
        <w:rPr>
          <w:rFonts w:hint="eastAsia"/>
          <w:sz w:val="24"/>
        </w:rPr>
        <w:t>分钟。</w:t>
      </w:r>
    </w:p>
    <w:p w:rsidR="000A39F6" w:rsidRPr="009F3CA5" w:rsidRDefault="000A39F6" w:rsidP="000A39F6">
      <w:pPr>
        <w:numPr>
          <w:ilvl w:val="1"/>
          <w:numId w:val="46"/>
        </w:numPr>
        <w:tabs>
          <w:tab w:val="clear" w:pos="992"/>
          <w:tab w:val="num" w:pos="851"/>
        </w:tabs>
        <w:spacing w:line="400" w:lineRule="exact"/>
        <w:rPr>
          <w:sz w:val="24"/>
        </w:rPr>
      </w:pPr>
      <w:r>
        <w:rPr>
          <w:rFonts w:hint="eastAsia"/>
          <w:sz w:val="24"/>
        </w:rPr>
        <w:t xml:space="preserve"> </w:t>
      </w:r>
      <w:r>
        <w:rPr>
          <w:rFonts w:hint="eastAsia"/>
          <w:sz w:val="24"/>
        </w:rPr>
        <w:t>学生入住时需与学生科宿舍管理部签订《上海港湾学校安全文明承诺书》，详见附件一。本承诺书一式两份，一份留存于学生科，一份贴于宿舍内。</w:t>
      </w:r>
    </w:p>
    <w:p w:rsidR="000A39F6" w:rsidRPr="00F24E78" w:rsidRDefault="000A39F6" w:rsidP="000A39F6">
      <w:pPr>
        <w:numPr>
          <w:ilvl w:val="0"/>
          <w:numId w:val="46"/>
        </w:numPr>
        <w:spacing w:line="400" w:lineRule="exact"/>
        <w:rPr>
          <w:b/>
          <w:sz w:val="24"/>
        </w:rPr>
      </w:pPr>
      <w:r w:rsidRPr="00E218F3">
        <w:rPr>
          <w:rFonts w:hint="eastAsia"/>
          <w:b/>
          <w:sz w:val="24"/>
        </w:rPr>
        <w:t>公共设施和设备</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入住学生要爱护公物并可以使用宿舍</w:t>
      </w:r>
      <w:r>
        <w:rPr>
          <w:rFonts w:hint="eastAsia"/>
          <w:sz w:val="24"/>
        </w:rPr>
        <w:t>楼及宿舍</w:t>
      </w:r>
      <w:r w:rsidRPr="00E218F3">
        <w:rPr>
          <w:rFonts w:hint="eastAsia"/>
          <w:sz w:val="24"/>
        </w:rPr>
        <w:t>内的其它</w:t>
      </w:r>
      <w:r>
        <w:rPr>
          <w:rFonts w:hint="eastAsia"/>
          <w:sz w:val="24"/>
        </w:rPr>
        <w:t>公用</w:t>
      </w:r>
      <w:r w:rsidRPr="00E218F3">
        <w:rPr>
          <w:rFonts w:hint="eastAsia"/>
          <w:sz w:val="24"/>
        </w:rPr>
        <w:t>设施。</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学生在使用上述公用设施时需遵守相应管理规定</w:t>
      </w:r>
      <w:r>
        <w:rPr>
          <w:rFonts w:hint="eastAsia"/>
          <w:sz w:val="24"/>
        </w:rPr>
        <w:t>，相关设施或</w:t>
      </w:r>
      <w:r w:rsidRPr="009F3CA5">
        <w:rPr>
          <w:rFonts w:hint="eastAsia"/>
          <w:sz w:val="24"/>
        </w:rPr>
        <w:t>物品损坏后应及时向宿管员提出修理申请，属于人为损坏的费用由当事人支付。</w:t>
      </w:r>
    </w:p>
    <w:p w:rsidR="000A39F6" w:rsidRPr="00E218F3" w:rsidRDefault="000A39F6" w:rsidP="000A39F6">
      <w:pPr>
        <w:numPr>
          <w:ilvl w:val="0"/>
          <w:numId w:val="46"/>
        </w:numPr>
        <w:spacing w:line="400" w:lineRule="exact"/>
        <w:rPr>
          <w:b/>
          <w:sz w:val="24"/>
        </w:rPr>
      </w:pPr>
      <w:r w:rsidRPr="00E218F3">
        <w:rPr>
          <w:rFonts w:hint="eastAsia"/>
          <w:b/>
          <w:sz w:val="24"/>
        </w:rPr>
        <w:t>日常管理</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E218F3">
        <w:rPr>
          <w:rFonts w:hint="eastAsia"/>
          <w:sz w:val="24"/>
        </w:rPr>
        <w:t>学生宿舍的管理，实行思想教育与行为指导相结合、学校管理和学生参与相结合、规定劳动</w:t>
      </w:r>
      <w:r>
        <w:rPr>
          <w:rFonts w:hint="eastAsia"/>
          <w:sz w:val="24"/>
        </w:rPr>
        <w:t>（宿舍卫生值日及宿舍楼公共包干区打扫）</w:t>
      </w:r>
      <w:r w:rsidRPr="00E218F3">
        <w:rPr>
          <w:rFonts w:hint="eastAsia"/>
          <w:sz w:val="24"/>
        </w:rPr>
        <w:t>和自愿服务相结合的原则。</w:t>
      </w:r>
    </w:p>
    <w:p w:rsidR="000A39F6" w:rsidRPr="00E218F3" w:rsidRDefault="000A39F6" w:rsidP="000A39F6">
      <w:pPr>
        <w:numPr>
          <w:ilvl w:val="1"/>
          <w:numId w:val="46"/>
        </w:numPr>
        <w:tabs>
          <w:tab w:val="clear" w:pos="992"/>
          <w:tab w:val="num" w:pos="851"/>
        </w:tabs>
        <w:spacing w:line="400" w:lineRule="exact"/>
        <w:rPr>
          <w:sz w:val="24"/>
        </w:rPr>
      </w:pPr>
      <w:r>
        <w:rPr>
          <w:rFonts w:hint="eastAsia"/>
          <w:sz w:val="24"/>
        </w:rPr>
        <w:t xml:space="preserve"> </w:t>
      </w:r>
      <w:r w:rsidRPr="002B3304">
        <w:rPr>
          <w:rFonts w:hint="eastAsia"/>
          <w:sz w:val="24"/>
        </w:rPr>
        <w:t>学生宿舍不同于一般私人居住场所，为维护学校及宿舍正常秩序，宿管</w:t>
      </w:r>
      <w:r>
        <w:rPr>
          <w:rFonts w:hint="eastAsia"/>
          <w:sz w:val="24"/>
        </w:rPr>
        <w:t>员</w:t>
      </w:r>
      <w:r w:rsidRPr="002B3304">
        <w:rPr>
          <w:rFonts w:hint="eastAsia"/>
          <w:sz w:val="24"/>
        </w:rPr>
        <w:t>、保安、维修人员均会对本楼学生宿舍进行安全、内务、维修等巡检，住宿学生应当予以配合，不得以侵犯隐私为由予以阻扰。但相关人员进入宿舍时应当遵从必要的规范和礼仪。</w:t>
      </w:r>
    </w:p>
    <w:p w:rsidR="000A39F6" w:rsidRPr="00E218F3" w:rsidRDefault="000A39F6" w:rsidP="000A39F6">
      <w:pPr>
        <w:numPr>
          <w:ilvl w:val="1"/>
          <w:numId w:val="46"/>
        </w:numPr>
        <w:spacing w:line="400" w:lineRule="exact"/>
        <w:rPr>
          <w:sz w:val="24"/>
        </w:rPr>
      </w:pPr>
      <w:r>
        <w:rPr>
          <w:rFonts w:hint="eastAsia"/>
          <w:sz w:val="24"/>
        </w:rPr>
        <w:t>住宿学生应遵守以下日常管理规定。</w:t>
      </w:r>
    </w:p>
    <w:p w:rsidR="000A39F6" w:rsidRPr="008B624C" w:rsidRDefault="000A39F6" w:rsidP="000A39F6">
      <w:pPr>
        <w:numPr>
          <w:ilvl w:val="2"/>
          <w:numId w:val="46"/>
        </w:numPr>
        <w:spacing w:line="400" w:lineRule="exact"/>
        <w:rPr>
          <w:sz w:val="24"/>
        </w:rPr>
      </w:pPr>
      <w:r w:rsidRPr="008B624C">
        <w:rPr>
          <w:rFonts w:hint="eastAsia"/>
          <w:sz w:val="24"/>
        </w:rPr>
        <w:t>住宿学生应服从宿管员、班主任以及学生</w:t>
      </w:r>
      <w:r>
        <w:rPr>
          <w:rFonts w:hint="eastAsia"/>
          <w:sz w:val="24"/>
        </w:rPr>
        <w:t>工作</w:t>
      </w:r>
      <w:r w:rsidRPr="008B624C">
        <w:rPr>
          <w:rFonts w:hint="eastAsia"/>
          <w:sz w:val="24"/>
        </w:rPr>
        <w:t>部门的管理，不得妨碍</w:t>
      </w:r>
      <w:r w:rsidRPr="008B624C">
        <w:rPr>
          <w:rFonts w:hint="eastAsia"/>
          <w:sz w:val="24"/>
        </w:rPr>
        <w:lastRenderedPageBreak/>
        <w:t>管理人员的正常工作。</w:t>
      </w:r>
    </w:p>
    <w:p w:rsidR="000A39F6" w:rsidRDefault="000A39F6" w:rsidP="000A39F6">
      <w:pPr>
        <w:numPr>
          <w:ilvl w:val="2"/>
          <w:numId w:val="46"/>
        </w:numPr>
        <w:spacing w:line="400" w:lineRule="exact"/>
        <w:rPr>
          <w:sz w:val="24"/>
        </w:rPr>
      </w:pPr>
      <w:r w:rsidRPr="008B624C">
        <w:rPr>
          <w:rFonts w:hint="eastAsia"/>
          <w:sz w:val="24"/>
        </w:rPr>
        <w:t>住宿学生必须</w:t>
      </w:r>
      <w:r>
        <w:rPr>
          <w:rFonts w:hint="eastAsia"/>
          <w:sz w:val="24"/>
        </w:rPr>
        <w:t>于周一至周四晚上及周日晚上在</w:t>
      </w:r>
      <w:r w:rsidRPr="008B624C">
        <w:rPr>
          <w:rFonts w:hint="eastAsia"/>
          <w:sz w:val="24"/>
        </w:rPr>
        <w:t>宿舍就寝</w:t>
      </w:r>
      <w:r>
        <w:rPr>
          <w:rFonts w:hint="eastAsia"/>
          <w:sz w:val="24"/>
        </w:rPr>
        <w:t>，特殊情况需向班主任报告。未经请假夜不归宿者视情节轻重给予警告以上处分。</w:t>
      </w:r>
    </w:p>
    <w:p w:rsidR="000A39F6" w:rsidRPr="008B624C" w:rsidRDefault="000A39F6" w:rsidP="000A39F6">
      <w:pPr>
        <w:numPr>
          <w:ilvl w:val="2"/>
          <w:numId w:val="46"/>
        </w:numPr>
        <w:spacing w:line="400" w:lineRule="exact"/>
        <w:rPr>
          <w:sz w:val="24"/>
        </w:rPr>
      </w:pPr>
      <w:r w:rsidRPr="008B624C">
        <w:rPr>
          <w:rFonts w:hint="eastAsia"/>
          <w:sz w:val="24"/>
        </w:rPr>
        <w:t>学生宿舍供电时间：周一至周五、周日</w:t>
      </w:r>
      <w:r w:rsidRPr="008B624C">
        <w:rPr>
          <w:rFonts w:hint="eastAsia"/>
          <w:sz w:val="24"/>
        </w:rPr>
        <w:t>06</w:t>
      </w:r>
      <w:r w:rsidRPr="008B624C">
        <w:rPr>
          <w:rFonts w:hint="eastAsia"/>
          <w:sz w:val="24"/>
        </w:rPr>
        <w:t>：</w:t>
      </w:r>
      <w:r w:rsidRPr="008B624C">
        <w:rPr>
          <w:rFonts w:hint="eastAsia"/>
          <w:sz w:val="24"/>
        </w:rPr>
        <w:t>00</w:t>
      </w:r>
      <w:r w:rsidRPr="008B624C">
        <w:rPr>
          <w:rFonts w:hint="eastAsia"/>
          <w:sz w:val="24"/>
        </w:rPr>
        <w:t>——</w:t>
      </w:r>
      <w:r w:rsidRPr="008B624C">
        <w:rPr>
          <w:rFonts w:hint="eastAsia"/>
          <w:sz w:val="24"/>
        </w:rPr>
        <w:t>22</w:t>
      </w:r>
      <w:r w:rsidRPr="008B624C">
        <w:rPr>
          <w:rFonts w:hint="eastAsia"/>
          <w:sz w:val="24"/>
        </w:rPr>
        <w:t>：</w:t>
      </w:r>
      <w:r w:rsidRPr="008B624C">
        <w:rPr>
          <w:rFonts w:hint="eastAsia"/>
          <w:sz w:val="24"/>
        </w:rPr>
        <w:t>30</w:t>
      </w:r>
      <w:r w:rsidRPr="008B624C">
        <w:rPr>
          <w:rFonts w:hint="eastAsia"/>
          <w:sz w:val="24"/>
        </w:rPr>
        <w:t>；周六</w:t>
      </w:r>
      <w:r w:rsidRPr="008B624C">
        <w:rPr>
          <w:rFonts w:hint="eastAsia"/>
          <w:sz w:val="24"/>
        </w:rPr>
        <w:t>06</w:t>
      </w:r>
      <w:r w:rsidRPr="008B624C">
        <w:rPr>
          <w:rFonts w:hint="eastAsia"/>
          <w:sz w:val="24"/>
        </w:rPr>
        <w:t>：</w:t>
      </w:r>
      <w:r w:rsidRPr="008B624C">
        <w:rPr>
          <w:rFonts w:hint="eastAsia"/>
          <w:sz w:val="24"/>
        </w:rPr>
        <w:t>00</w:t>
      </w:r>
      <w:r w:rsidRPr="008B624C">
        <w:rPr>
          <w:rFonts w:hint="eastAsia"/>
          <w:sz w:val="24"/>
        </w:rPr>
        <w:t>——</w:t>
      </w:r>
      <w:r w:rsidRPr="008B624C">
        <w:rPr>
          <w:rFonts w:hint="eastAsia"/>
          <w:sz w:val="24"/>
        </w:rPr>
        <w:t>23</w:t>
      </w:r>
      <w:r w:rsidRPr="008B624C">
        <w:rPr>
          <w:rFonts w:hint="eastAsia"/>
          <w:sz w:val="24"/>
        </w:rPr>
        <w:t>：</w:t>
      </w:r>
      <w:r w:rsidRPr="008B624C">
        <w:rPr>
          <w:rFonts w:hint="eastAsia"/>
          <w:sz w:val="24"/>
        </w:rPr>
        <w:t>00</w:t>
      </w:r>
      <w:r w:rsidRPr="008B624C">
        <w:rPr>
          <w:rFonts w:hint="eastAsia"/>
          <w:sz w:val="24"/>
        </w:rPr>
        <w:t>。</w:t>
      </w:r>
    </w:p>
    <w:p w:rsidR="000A39F6" w:rsidRPr="008B624C" w:rsidRDefault="000A39F6" w:rsidP="000A39F6">
      <w:pPr>
        <w:numPr>
          <w:ilvl w:val="2"/>
          <w:numId w:val="46"/>
        </w:numPr>
        <w:spacing w:line="400" w:lineRule="exact"/>
        <w:rPr>
          <w:sz w:val="24"/>
        </w:rPr>
      </w:pPr>
      <w:r w:rsidRPr="008B624C">
        <w:rPr>
          <w:rFonts w:hint="eastAsia"/>
          <w:sz w:val="24"/>
        </w:rPr>
        <w:t>住宿学生必须在熄灯之前返回宿舍就寝。若在统一熄灯之后返回的学生，学生必须使用一卡通通过门禁系统进入宿舍楼。</w:t>
      </w:r>
    </w:p>
    <w:p w:rsidR="000A39F6" w:rsidRPr="008B624C" w:rsidRDefault="000A39F6" w:rsidP="000A39F6">
      <w:pPr>
        <w:numPr>
          <w:ilvl w:val="2"/>
          <w:numId w:val="46"/>
        </w:numPr>
        <w:spacing w:line="400" w:lineRule="exact"/>
        <w:rPr>
          <w:sz w:val="24"/>
        </w:rPr>
      </w:pPr>
      <w:r w:rsidRPr="008B624C">
        <w:rPr>
          <w:rFonts w:hint="eastAsia"/>
          <w:sz w:val="24"/>
        </w:rPr>
        <w:t>入住的学生要爱护家具、门窗、插座、线路接口、水管、水龙头、洗衣机等公共设施。如属人为损坏的，须按价赔偿并支付修理费。</w:t>
      </w:r>
    </w:p>
    <w:p w:rsidR="000A39F6" w:rsidRPr="008B624C" w:rsidRDefault="000A39F6" w:rsidP="000A39F6">
      <w:pPr>
        <w:numPr>
          <w:ilvl w:val="2"/>
          <w:numId w:val="46"/>
        </w:numPr>
        <w:spacing w:line="400" w:lineRule="exact"/>
        <w:rPr>
          <w:sz w:val="24"/>
        </w:rPr>
      </w:pPr>
      <w:r w:rsidRPr="008B624C">
        <w:rPr>
          <w:rFonts w:hint="eastAsia"/>
          <w:sz w:val="24"/>
        </w:rPr>
        <w:t>在布置寝室时应健康向上、美观得</w:t>
      </w:r>
      <w:r>
        <w:rPr>
          <w:rFonts w:hint="eastAsia"/>
          <w:sz w:val="24"/>
        </w:rPr>
        <w:t>体</w:t>
      </w:r>
      <w:r w:rsidRPr="008B624C">
        <w:rPr>
          <w:rFonts w:hint="eastAsia"/>
          <w:sz w:val="24"/>
        </w:rPr>
        <w:t>。不得破坏宿舍原有结构，不准乱涂乱画或使用油漆、涂改等；不得在蚊帐周围挂围帘；不得在床上放</w:t>
      </w:r>
      <w:r w:rsidRPr="00712C94">
        <w:rPr>
          <w:rFonts w:hint="eastAsia"/>
          <w:sz w:val="24"/>
        </w:rPr>
        <w:t>货</w:t>
      </w:r>
      <w:r w:rsidRPr="008B624C">
        <w:rPr>
          <w:rFonts w:hint="eastAsia"/>
          <w:sz w:val="24"/>
        </w:rPr>
        <w:t>物架和搁板；不得自购家具、洗衣机、烘干机、空调、热水器、电冰箱等。</w:t>
      </w:r>
      <w:r w:rsidRPr="008B624C">
        <w:rPr>
          <w:rFonts w:hint="eastAsia"/>
          <w:sz w:val="24"/>
        </w:rPr>
        <w:t xml:space="preserve"> </w:t>
      </w:r>
    </w:p>
    <w:p w:rsidR="000A39F6" w:rsidRDefault="000A39F6" w:rsidP="000A39F6">
      <w:pPr>
        <w:numPr>
          <w:ilvl w:val="2"/>
          <w:numId w:val="46"/>
        </w:numPr>
        <w:spacing w:line="400" w:lineRule="exact"/>
        <w:rPr>
          <w:sz w:val="24"/>
        </w:rPr>
      </w:pPr>
      <w:r>
        <w:rPr>
          <w:rFonts w:hint="eastAsia"/>
          <w:sz w:val="24"/>
        </w:rPr>
        <w:t>宿舍</w:t>
      </w:r>
      <w:r w:rsidRPr="008B624C">
        <w:rPr>
          <w:rFonts w:hint="eastAsia"/>
          <w:sz w:val="24"/>
        </w:rPr>
        <w:t>卫生由本</w:t>
      </w:r>
      <w:r>
        <w:rPr>
          <w:rFonts w:hint="eastAsia"/>
          <w:sz w:val="24"/>
        </w:rPr>
        <w:t>宿舍</w:t>
      </w:r>
      <w:r w:rsidRPr="008B624C">
        <w:rPr>
          <w:rFonts w:hint="eastAsia"/>
          <w:sz w:val="24"/>
        </w:rPr>
        <w:t>人员轮流打扫。由寝室长排出值日表，统一张贴于宿舍门后，值日生主要负责</w:t>
      </w:r>
      <w:r>
        <w:rPr>
          <w:rFonts w:hint="eastAsia"/>
          <w:sz w:val="24"/>
        </w:rPr>
        <w:t>宿舍</w:t>
      </w:r>
      <w:r w:rsidRPr="008B624C">
        <w:rPr>
          <w:rFonts w:hint="eastAsia"/>
          <w:sz w:val="24"/>
        </w:rPr>
        <w:t>内的公共卫生。周一至周五由</w:t>
      </w:r>
      <w:r>
        <w:rPr>
          <w:rFonts w:hint="eastAsia"/>
          <w:sz w:val="24"/>
        </w:rPr>
        <w:t>学生科或</w:t>
      </w:r>
      <w:r w:rsidRPr="008B624C">
        <w:rPr>
          <w:rFonts w:hint="eastAsia"/>
          <w:sz w:val="24"/>
        </w:rPr>
        <w:t>宿管员进行宿舍卫生安全检查。</w:t>
      </w:r>
      <w:r w:rsidRPr="002B74D3">
        <w:rPr>
          <w:rFonts w:hint="eastAsia"/>
          <w:sz w:val="24"/>
        </w:rPr>
        <w:t>卫生检查标准详见附件</w:t>
      </w:r>
      <w:r>
        <w:rPr>
          <w:rFonts w:hint="eastAsia"/>
          <w:sz w:val="24"/>
        </w:rPr>
        <w:t>二</w:t>
      </w:r>
      <w:r w:rsidRPr="002B74D3">
        <w:rPr>
          <w:rFonts w:hint="eastAsia"/>
          <w:sz w:val="24"/>
        </w:rPr>
        <w:t>《学生宿舍卫生、安全检查评定标准》。</w:t>
      </w:r>
    </w:p>
    <w:p w:rsidR="000A39F6" w:rsidRPr="008B624C" w:rsidRDefault="000A39F6" w:rsidP="000A39F6">
      <w:pPr>
        <w:numPr>
          <w:ilvl w:val="2"/>
          <w:numId w:val="46"/>
        </w:numPr>
        <w:spacing w:line="400" w:lineRule="exact"/>
        <w:rPr>
          <w:sz w:val="24"/>
        </w:rPr>
      </w:pPr>
      <w:r>
        <w:rPr>
          <w:rFonts w:hint="eastAsia"/>
          <w:sz w:val="24"/>
        </w:rPr>
        <w:t>宿舍公共区域卫生实行包干轮流制，由每个宿舍轮流担任为期一周的宿舍楼道、楼梯与盥洗室卫生保洁工作。周一至周五由自律委员会值勤人员进行早中晚各三次检查。具体实施细则见附件三</w:t>
      </w:r>
      <w:r w:rsidRPr="002B74D3">
        <w:rPr>
          <w:rFonts w:hint="eastAsia"/>
          <w:sz w:val="24"/>
        </w:rPr>
        <w:t>《学生</w:t>
      </w:r>
      <w:r>
        <w:rPr>
          <w:rFonts w:hint="eastAsia"/>
          <w:sz w:val="24"/>
        </w:rPr>
        <w:t>宿舍公共区域卫生包干轮流制实施细则</w:t>
      </w:r>
      <w:r w:rsidRPr="002B74D3">
        <w:rPr>
          <w:rFonts w:hint="eastAsia"/>
          <w:sz w:val="24"/>
        </w:rPr>
        <w:t>》。</w:t>
      </w:r>
    </w:p>
    <w:p w:rsidR="000A39F6" w:rsidRPr="008B624C" w:rsidRDefault="000A39F6" w:rsidP="000A39F6">
      <w:pPr>
        <w:numPr>
          <w:ilvl w:val="2"/>
          <w:numId w:val="46"/>
        </w:numPr>
        <w:spacing w:line="400" w:lineRule="exact"/>
        <w:rPr>
          <w:sz w:val="24"/>
        </w:rPr>
      </w:pPr>
      <w:r w:rsidRPr="008B624C">
        <w:rPr>
          <w:rFonts w:hint="eastAsia"/>
          <w:sz w:val="24"/>
        </w:rPr>
        <w:t>楼内必须保持文明、安静、祥和的气氛，不得在楼内打球、溜冰、大声播放音响或其它影响他人生活和学习的活动。除生病同学外，其他同学不得将盒饭带进宿舍。不准在宿舍楼走廊内打牌、下棋等，不准将自行车放入走廊、宿舍或阳台内。不准在宿舍楼走廊摆放鞋子等杂物。</w:t>
      </w:r>
    </w:p>
    <w:p w:rsidR="000A39F6" w:rsidRPr="00E218F3" w:rsidRDefault="000A39F6" w:rsidP="000A39F6">
      <w:pPr>
        <w:numPr>
          <w:ilvl w:val="2"/>
          <w:numId w:val="46"/>
        </w:numPr>
        <w:spacing w:line="400" w:lineRule="exact"/>
        <w:rPr>
          <w:sz w:val="24"/>
        </w:rPr>
      </w:pPr>
      <w:r>
        <w:rPr>
          <w:rFonts w:hint="eastAsia"/>
          <w:sz w:val="24"/>
        </w:rPr>
        <w:t>宿舍</w:t>
      </w:r>
      <w:r w:rsidRPr="00E218F3">
        <w:rPr>
          <w:rFonts w:hint="eastAsia"/>
          <w:sz w:val="24"/>
        </w:rPr>
        <w:t>内不得存放易燃、易爆危险品和有毒物品。</w:t>
      </w:r>
    </w:p>
    <w:p w:rsidR="000A39F6" w:rsidRPr="00E218F3" w:rsidRDefault="000A39F6" w:rsidP="000A39F6">
      <w:pPr>
        <w:numPr>
          <w:ilvl w:val="2"/>
          <w:numId w:val="46"/>
        </w:numPr>
        <w:spacing w:line="400" w:lineRule="exact"/>
        <w:rPr>
          <w:sz w:val="24"/>
        </w:rPr>
      </w:pPr>
      <w:r w:rsidRPr="00E218F3">
        <w:rPr>
          <w:rFonts w:hint="eastAsia"/>
          <w:sz w:val="24"/>
        </w:rPr>
        <w:t>不得在宿舍楼内吸烟</w:t>
      </w:r>
      <w:r>
        <w:rPr>
          <w:rFonts w:hint="eastAsia"/>
          <w:sz w:val="24"/>
        </w:rPr>
        <w:t>、赌博及酗酒</w:t>
      </w:r>
      <w:r w:rsidRPr="00E218F3">
        <w:rPr>
          <w:rFonts w:hint="eastAsia"/>
          <w:sz w:val="24"/>
        </w:rPr>
        <w:t>、不得随地</w:t>
      </w:r>
      <w:r w:rsidRPr="008B624C">
        <w:rPr>
          <w:rFonts w:hint="eastAsia"/>
          <w:sz w:val="24"/>
        </w:rPr>
        <w:t>吐</w:t>
      </w:r>
      <w:r w:rsidRPr="00E218F3">
        <w:rPr>
          <w:rFonts w:hint="eastAsia"/>
          <w:sz w:val="24"/>
        </w:rPr>
        <w:t>痰，禁止向窗外、走廊楼梯等场所乱扔、乱倒废弃物，不得将垃圾扫在门口或走廊。</w:t>
      </w:r>
    </w:p>
    <w:p w:rsidR="000A39F6" w:rsidRPr="00E218F3" w:rsidRDefault="000A39F6" w:rsidP="000A39F6">
      <w:pPr>
        <w:numPr>
          <w:ilvl w:val="2"/>
          <w:numId w:val="46"/>
        </w:numPr>
        <w:spacing w:line="400" w:lineRule="exact"/>
        <w:rPr>
          <w:sz w:val="24"/>
        </w:rPr>
      </w:pPr>
      <w:r w:rsidRPr="00E218F3">
        <w:rPr>
          <w:rFonts w:hint="eastAsia"/>
          <w:sz w:val="24"/>
        </w:rPr>
        <w:t>禁止在宿舍内饲养各种宠物、动物。</w:t>
      </w:r>
    </w:p>
    <w:p w:rsidR="000A39F6" w:rsidRDefault="000A39F6" w:rsidP="000A39F6">
      <w:pPr>
        <w:numPr>
          <w:ilvl w:val="2"/>
          <w:numId w:val="46"/>
        </w:numPr>
        <w:spacing w:line="400" w:lineRule="exact"/>
        <w:rPr>
          <w:sz w:val="24"/>
        </w:rPr>
      </w:pPr>
      <w:r w:rsidRPr="00E218F3">
        <w:rPr>
          <w:rFonts w:hint="eastAsia"/>
          <w:sz w:val="24"/>
        </w:rPr>
        <w:t>未经同意不准在宿舍楼张贴广告、海报等</w:t>
      </w:r>
      <w:r>
        <w:rPr>
          <w:rFonts w:hint="eastAsia"/>
          <w:sz w:val="24"/>
        </w:rPr>
        <w:t>，</w:t>
      </w:r>
      <w:r w:rsidRPr="00E218F3">
        <w:rPr>
          <w:rFonts w:hint="eastAsia"/>
          <w:sz w:val="24"/>
        </w:rPr>
        <w:t>不准在宿舍内存放派送品或推销产品。</w:t>
      </w:r>
    </w:p>
    <w:p w:rsidR="000A39F6" w:rsidRDefault="000A39F6" w:rsidP="000A39F6">
      <w:pPr>
        <w:numPr>
          <w:ilvl w:val="2"/>
          <w:numId w:val="46"/>
        </w:numPr>
        <w:spacing w:line="400" w:lineRule="exact"/>
        <w:rPr>
          <w:sz w:val="24"/>
        </w:rPr>
      </w:pPr>
      <w:r w:rsidRPr="008B624C">
        <w:rPr>
          <w:rFonts w:hint="eastAsia"/>
          <w:sz w:val="24"/>
        </w:rPr>
        <w:t>携带</w:t>
      </w:r>
      <w:r>
        <w:rPr>
          <w:rFonts w:hint="eastAsia"/>
          <w:sz w:val="24"/>
        </w:rPr>
        <w:t>大件</w:t>
      </w:r>
      <w:r w:rsidRPr="008B624C">
        <w:rPr>
          <w:rFonts w:hint="eastAsia"/>
          <w:sz w:val="24"/>
        </w:rPr>
        <w:t>物品外出时，凭学生证由宿管人员开具出门单，交学校门卫备查。</w:t>
      </w:r>
    </w:p>
    <w:p w:rsidR="000A39F6" w:rsidRPr="002B3304" w:rsidRDefault="000A39F6" w:rsidP="000A39F6">
      <w:pPr>
        <w:numPr>
          <w:ilvl w:val="2"/>
          <w:numId w:val="46"/>
        </w:numPr>
        <w:spacing w:line="400" w:lineRule="exact"/>
        <w:rPr>
          <w:sz w:val="24"/>
        </w:rPr>
      </w:pPr>
      <w:r w:rsidRPr="002B3304">
        <w:rPr>
          <w:rFonts w:hint="eastAsia"/>
          <w:sz w:val="24"/>
        </w:rPr>
        <w:lastRenderedPageBreak/>
        <w:t>住宿期满（毕业、出国、退学等）按学校规定时间办理退宿手续</w:t>
      </w:r>
      <w:r>
        <w:rPr>
          <w:rFonts w:hint="eastAsia"/>
          <w:sz w:val="24"/>
        </w:rPr>
        <w:t>。退宿后一周内私人物品未搬离宿舍的，由宿舍管理部集中统一存放，并由班主任通知其本人在一个月之内领取，否则</w:t>
      </w:r>
      <w:r w:rsidRPr="002B3304">
        <w:rPr>
          <w:rFonts w:hint="eastAsia"/>
          <w:sz w:val="24"/>
        </w:rPr>
        <w:t>所留物品按无主物品处理。</w:t>
      </w:r>
    </w:p>
    <w:p w:rsidR="000A39F6" w:rsidRDefault="000A39F6" w:rsidP="000A39F6">
      <w:pPr>
        <w:numPr>
          <w:ilvl w:val="2"/>
          <w:numId w:val="46"/>
        </w:numPr>
        <w:spacing w:line="400" w:lineRule="exact"/>
        <w:rPr>
          <w:sz w:val="24"/>
        </w:rPr>
      </w:pPr>
      <w:r w:rsidRPr="002B3304">
        <w:rPr>
          <w:rFonts w:hint="eastAsia"/>
          <w:sz w:val="24"/>
        </w:rPr>
        <w:t>特殊情况需要延期住宿的毕业生，应向宿舍管理部提交书面申请，由宿舍管理部门根据当年宿舍资源情况，另行决定</w:t>
      </w:r>
      <w:r>
        <w:rPr>
          <w:rFonts w:hint="eastAsia"/>
          <w:sz w:val="24"/>
        </w:rPr>
        <w:t>是否</w:t>
      </w:r>
      <w:r w:rsidRPr="002B3304">
        <w:rPr>
          <w:rFonts w:hint="eastAsia"/>
          <w:sz w:val="24"/>
        </w:rPr>
        <w:t>安排住宿。</w:t>
      </w:r>
    </w:p>
    <w:p w:rsidR="000A39F6" w:rsidRPr="003F3675" w:rsidRDefault="000A39F6" w:rsidP="000A39F6">
      <w:pPr>
        <w:numPr>
          <w:ilvl w:val="2"/>
          <w:numId w:val="46"/>
        </w:numPr>
        <w:spacing w:line="400" w:lineRule="exact"/>
        <w:rPr>
          <w:sz w:val="24"/>
        </w:rPr>
      </w:pPr>
      <w:r w:rsidRPr="003F3675">
        <w:rPr>
          <w:rFonts w:hint="eastAsia"/>
          <w:sz w:val="24"/>
        </w:rPr>
        <w:t>寒暑假期间，</w:t>
      </w:r>
      <w:r w:rsidRPr="009F3CA5">
        <w:rPr>
          <w:rFonts w:hint="eastAsia"/>
          <w:sz w:val="24"/>
        </w:rPr>
        <w:t>应将个人贵重物品带回</w:t>
      </w:r>
      <w:r>
        <w:rPr>
          <w:rFonts w:hint="eastAsia"/>
          <w:sz w:val="24"/>
        </w:rPr>
        <w:t>并</w:t>
      </w:r>
      <w:r w:rsidRPr="009F3CA5">
        <w:rPr>
          <w:rFonts w:hint="eastAsia"/>
          <w:sz w:val="24"/>
        </w:rPr>
        <w:t>妥善保管</w:t>
      </w:r>
      <w:r>
        <w:rPr>
          <w:rFonts w:hint="eastAsia"/>
          <w:sz w:val="24"/>
        </w:rPr>
        <w:t>。假期留</w:t>
      </w:r>
      <w:r w:rsidRPr="003F3675">
        <w:rPr>
          <w:rFonts w:hint="eastAsia"/>
          <w:sz w:val="24"/>
        </w:rPr>
        <w:t>宿人员必须服从学校宿舍管理部门的管理。</w:t>
      </w:r>
    </w:p>
    <w:p w:rsidR="000A39F6" w:rsidRPr="008B624C" w:rsidRDefault="000A39F6" w:rsidP="000A39F6">
      <w:pPr>
        <w:numPr>
          <w:ilvl w:val="1"/>
          <w:numId w:val="46"/>
        </w:numPr>
        <w:spacing w:line="400" w:lineRule="exact"/>
        <w:rPr>
          <w:sz w:val="24"/>
        </w:rPr>
      </w:pPr>
      <w:r w:rsidRPr="008B624C">
        <w:rPr>
          <w:rFonts w:hint="eastAsia"/>
          <w:sz w:val="24"/>
        </w:rPr>
        <w:t>学生宿舍使用违章电器和明火器具处理规定</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宿舍楼内禁止使用明火、禁止使用违章电器、禁止违章用电</w:t>
      </w:r>
      <w:r>
        <w:rPr>
          <w:rFonts w:hint="eastAsia"/>
          <w:sz w:val="24"/>
        </w:rPr>
        <w:t>，包含以下几种情况：</w:t>
      </w:r>
    </w:p>
    <w:p w:rsidR="000A39F6" w:rsidRPr="00E218F3" w:rsidRDefault="000A39F6" w:rsidP="000A39F6">
      <w:pPr>
        <w:spacing w:line="400" w:lineRule="exact"/>
        <w:ind w:leftChars="408" w:left="857"/>
        <w:rPr>
          <w:sz w:val="24"/>
        </w:rPr>
      </w:pPr>
      <w:r w:rsidRPr="00E218F3">
        <w:rPr>
          <w:rFonts w:hint="eastAsia"/>
          <w:sz w:val="24"/>
        </w:rPr>
        <w:t>（</w:t>
      </w:r>
      <w:r w:rsidRPr="00E218F3">
        <w:rPr>
          <w:rFonts w:hint="eastAsia"/>
          <w:sz w:val="24"/>
        </w:rPr>
        <w:t>1</w:t>
      </w:r>
      <w:r w:rsidRPr="00E218F3">
        <w:rPr>
          <w:rFonts w:hint="eastAsia"/>
          <w:sz w:val="24"/>
        </w:rPr>
        <w:t>）禁止焚烧废弃物；</w:t>
      </w:r>
    </w:p>
    <w:p w:rsidR="000A39F6" w:rsidRPr="00E218F3" w:rsidRDefault="000A39F6" w:rsidP="000A39F6">
      <w:pPr>
        <w:spacing w:line="400" w:lineRule="exact"/>
        <w:ind w:leftChars="408" w:left="857"/>
        <w:rPr>
          <w:sz w:val="24"/>
        </w:rPr>
      </w:pPr>
      <w:r w:rsidRPr="00E218F3">
        <w:rPr>
          <w:rFonts w:hint="eastAsia"/>
          <w:sz w:val="24"/>
        </w:rPr>
        <w:t>（</w:t>
      </w:r>
      <w:r w:rsidRPr="00E218F3">
        <w:rPr>
          <w:rFonts w:hint="eastAsia"/>
          <w:sz w:val="24"/>
        </w:rPr>
        <w:t>2</w:t>
      </w:r>
      <w:r w:rsidRPr="00E218F3">
        <w:rPr>
          <w:rFonts w:hint="eastAsia"/>
          <w:sz w:val="24"/>
        </w:rPr>
        <w:t>）禁止</w:t>
      </w:r>
      <w:r w:rsidRPr="008B624C">
        <w:rPr>
          <w:rFonts w:hint="eastAsia"/>
          <w:sz w:val="24"/>
        </w:rPr>
        <w:t>使用或存放各种违章电器和明火器具（如电炉、热得快、电热毯、电热杯、电火锅、电饭煲、电</w:t>
      </w:r>
      <w:r>
        <w:rPr>
          <w:rFonts w:hint="eastAsia"/>
          <w:sz w:val="24"/>
        </w:rPr>
        <w:t>水壶、充电应急灯、取暖炉、电热宝等；明火器具如蜡烛、酒精炉等）</w:t>
      </w:r>
      <w:r w:rsidRPr="00E218F3">
        <w:rPr>
          <w:rFonts w:hint="eastAsia"/>
          <w:sz w:val="24"/>
        </w:rPr>
        <w:t>；</w:t>
      </w:r>
    </w:p>
    <w:p w:rsidR="000A39F6" w:rsidRPr="008358F5" w:rsidRDefault="000A39F6" w:rsidP="000A39F6">
      <w:pPr>
        <w:spacing w:line="400" w:lineRule="exact"/>
        <w:ind w:leftChars="408" w:left="857"/>
        <w:rPr>
          <w:sz w:val="24"/>
        </w:rPr>
      </w:pPr>
      <w:r w:rsidRPr="008358F5">
        <w:rPr>
          <w:rFonts w:hint="eastAsia"/>
          <w:sz w:val="24"/>
        </w:rPr>
        <w:t>（</w:t>
      </w:r>
      <w:r w:rsidRPr="008358F5">
        <w:rPr>
          <w:rFonts w:hint="eastAsia"/>
          <w:sz w:val="24"/>
        </w:rPr>
        <w:t>3</w:t>
      </w:r>
      <w:r w:rsidRPr="008358F5">
        <w:rPr>
          <w:rFonts w:hint="eastAsia"/>
          <w:sz w:val="24"/>
        </w:rPr>
        <w:t>）禁止在床上使用台灯；</w:t>
      </w:r>
    </w:p>
    <w:p w:rsidR="000A39F6" w:rsidRPr="008358F5" w:rsidRDefault="000A39F6" w:rsidP="000A39F6">
      <w:pPr>
        <w:spacing w:line="400" w:lineRule="exact"/>
        <w:ind w:leftChars="408" w:left="857"/>
        <w:rPr>
          <w:sz w:val="24"/>
        </w:rPr>
      </w:pPr>
      <w:r w:rsidRPr="008358F5">
        <w:rPr>
          <w:rFonts w:hint="eastAsia"/>
          <w:sz w:val="24"/>
        </w:rPr>
        <w:t>（</w:t>
      </w:r>
      <w:r>
        <w:rPr>
          <w:rFonts w:hint="eastAsia"/>
          <w:sz w:val="24"/>
        </w:rPr>
        <w:t>4</w:t>
      </w:r>
      <w:r w:rsidRPr="008358F5">
        <w:rPr>
          <w:rFonts w:hint="eastAsia"/>
          <w:sz w:val="24"/>
        </w:rPr>
        <w:t>）使用燃烧型蚊香时必须将蚊香放进安全蚊香盒内；</w:t>
      </w:r>
    </w:p>
    <w:p w:rsidR="000A39F6" w:rsidRPr="008358F5" w:rsidRDefault="000A39F6" w:rsidP="000A39F6">
      <w:pPr>
        <w:spacing w:line="400" w:lineRule="exact"/>
        <w:ind w:leftChars="408" w:left="857"/>
        <w:rPr>
          <w:sz w:val="24"/>
        </w:rPr>
      </w:pPr>
      <w:r w:rsidRPr="008358F5">
        <w:rPr>
          <w:rFonts w:hint="eastAsia"/>
          <w:sz w:val="24"/>
        </w:rPr>
        <w:t>（</w:t>
      </w:r>
      <w:r>
        <w:rPr>
          <w:rFonts w:hint="eastAsia"/>
          <w:sz w:val="24"/>
        </w:rPr>
        <w:t>5</w:t>
      </w:r>
      <w:r w:rsidRPr="008358F5">
        <w:rPr>
          <w:rFonts w:hint="eastAsia"/>
          <w:sz w:val="24"/>
        </w:rPr>
        <w:t>）禁止私拉走廊、洗衣房及其它公共部位电源；禁止在公共部位电源插座上私自使用电器。</w:t>
      </w:r>
    </w:p>
    <w:p w:rsidR="000A39F6" w:rsidRPr="00E218F3" w:rsidRDefault="000A39F6" w:rsidP="000A39F6">
      <w:pPr>
        <w:spacing w:line="400" w:lineRule="exact"/>
        <w:ind w:leftChars="408" w:left="857"/>
        <w:rPr>
          <w:sz w:val="24"/>
        </w:rPr>
      </w:pPr>
      <w:r w:rsidRPr="00E218F3">
        <w:rPr>
          <w:rFonts w:hint="eastAsia"/>
          <w:sz w:val="24"/>
        </w:rPr>
        <w:t>（</w:t>
      </w:r>
      <w:r>
        <w:rPr>
          <w:rFonts w:hint="eastAsia"/>
          <w:sz w:val="24"/>
        </w:rPr>
        <w:t>6</w:t>
      </w:r>
      <w:r w:rsidRPr="00E218F3">
        <w:rPr>
          <w:rFonts w:hint="eastAsia"/>
          <w:sz w:val="24"/>
        </w:rPr>
        <w:t>）禁止将接线板绕在床架上或使用双股线（花线）接线板。</w:t>
      </w:r>
    </w:p>
    <w:p w:rsidR="000A39F6" w:rsidRPr="00E218F3" w:rsidRDefault="000A39F6" w:rsidP="000A39F6">
      <w:pPr>
        <w:spacing w:line="400" w:lineRule="exact"/>
        <w:ind w:leftChars="408" w:left="857"/>
        <w:rPr>
          <w:sz w:val="24"/>
        </w:rPr>
      </w:pPr>
      <w:r w:rsidRPr="00E218F3">
        <w:rPr>
          <w:rFonts w:hint="eastAsia"/>
          <w:sz w:val="24"/>
        </w:rPr>
        <w:t>（</w:t>
      </w:r>
      <w:r>
        <w:rPr>
          <w:rFonts w:hint="eastAsia"/>
          <w:sz w:val="24"/>
        </w:rPr>
        <w:t>7</w:t>
      </w:r>
      <w:r w:rsidRPr="00E218F3">
        <w:rPr>
          <w:rFonts w:hint="eastAsia"/>
          <w:sz w:val="24"/>
        </w:rPr>
        <w:t>）其它可能危害公共及人身安全的用火用电行为。</w:t>
      </w:r>
    </w:p>
    <w:p w:rsidR="000A39F6" w:rsidRPr="008B624C" w:rsidRDefault="000A39F6" w:rsidP="000A39F6">
      <w:pPr>
        <w:numPr>
          <w:ilvl w:val="2"/>
          <w:numId w:val="46"/>
        </w:numPr>
        <w:spacing w:line="400" w:lineRule="exact"/>
        <w:rPr>
          <w:sz w:val="24"/>
        </w:rPr>
      </w:pPr>
      <w:r w:rsidRPr="008B624C">
        <w:rPr>
          <w:rFonts w:hint="eastAsia"/>
          <w:sz w:val="24"/>
        </w:rPr>
        <w:t>学生宿舍内一经发现使用或存放各种违章电器和明火器具，一律将由学校宿舍管理部集中保管。学生应在</w:t>
      </w:r>
      <w:r w:rsidRPr="008B624C">
        <w:rPr>
          <w:rFonts w:hint="eastAsia"/>
          <w:sz w:val="24"/>
        </w:rPr>
        <w:t>2</w:t>
      </w:r>
      <w:r w:rsidRPr="008B624C">
        <w:rPr>
          <w:rFonts w:hint="eastAsia"/>
          <w:sz w:val="24"/>
        </w:rPr>
        <w:t>个工作日内到所在宿舍楼确认被集中保管的违章电器和明火器具。</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宿舍管理部应认真做好集中保管的违章电器及明火器具的登记和保管，要标明寝室号、学生姓名、专业、日期等基本信息，并统一登记造册。</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对于集中保管的违章电器及明火器具，学期末（学期最后一周）时由学生本人提出书面申请经</w:t>
      </w:r>
      <w:r>
        <w:rPr>
          <w:rFonts w:hint="eastAsia"/>
          <w:sz w:val="24"/>
        </w:rPr>
        <w:t>班主任</w:t>
      </w:r>
      <w:r w:rsidRPr="008B624C">
        <w:rPr>
          <w:rFonts w:hint="eastAsia"/>
          <w:sz w:val="24"/>
        </w:rPr>
        <w:t>批准后可退还给学生。集</w:t>
      </w:r>
      <w:r>
        <w:rPr>
          <w:rFonts w:hint="eastAsia"/>
          <w:sz w:val="24"/>
        </w:rPr>
        <w:t>中</w:t>
      </w:r>
      <w:r w:rsidRPr="008B624C">
        <w:rPr>
          <w:rFonts w:hint="eastAsia"/>
          <w:sz w:val="24"/>
        </w:rPr>
        <w:t>保管期限为一年，对未来领取的电器和器具作销毁处理。</w:t>
      </w:r>
      <w:r w:rsidRPr="008B624C">
        <w:rPr>
          <w:rFonts w:hint="eastAsia"/>
          <w:sz w:val="24"/>
        </w:rPr>
        <w:t xml:space="preserve"> </w:t>
      </w:r>
    </w:p>
    <w:p w:rsidR="000A39F6" w:rsidRPr="008B624C" w:rsidRDefault="000A39F6" w:rsidP="000A39F6">
      <w:pPr>
        <w:numPr>
          <w:ilvl w:val="2"/>
          <w:numId w:val="46"/>
        </w:numPr>
        <w:spacing w:line="400" w:lineRule="exact"/>
        <w:rPr>
          <w:sz w:val="24"/>
        </w:rPr>
      </w:pPr>
      <w:r w:rsidRPr="008B624C">
        <w:rPr>
          <w:rFonts w:hint="eastAsia"/>
          <w:sz w:val="24"/>
        </w:rPr>
        <w:t>对于使用违章电器及明火器具情节严重、或继续使用（或继续留藏在宿舍）已退还的违章电器及明火器具、或造成后果的，给予警告或警告以上处分。</w:t>
      </w:r>
    </w:p>
    <w:p w:rsidR="000A39F6" w:rsidRPr="00C72134" w:rsidRDefault="000A39F6" w:rsidP="000A39F6">
      <w:pPr>
        <w:numPr>
          <w:ilvl w:val="1"/>
          <w:numId w:val="46"/>
        </w:numPr>
        <w:spacing w:line="400" w:lineRule="exact"/>
        <w:rPr>
          <w:sz w:val="24"/>
        </w:rPr>
      </w:pPr>
      <w:r w:rsidRPr="00C72134">
        <w:rPr>
          <w:rFonts w:hint="eastAsia"/>
          <w:sz w:val="24"/>
        </w:rPr>
        <w:t>学生宿舍访客制度</w:t>
      </w:r>
      <w:r w:rsidRPr="00C72134">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访客人员范围：该宿舍楼学生的亲属或与学生相关人员，对于无关人</w:t>
      </w:r>
      <w:r w:rsidRPr="00631E1D">
        <w:rPr>
          <w:rFonts w:hint="eastAsia"/>
          <w:sz w:val="24"/>
        </w:rPr>
        <w:lastRenderedPageBreak/>
        <w:t>员不予以接待。</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访客地点：各宿舍楼门厅，无特殊原因来访人员不得进入学生宿舍。必须进入宿舍的，经宿舍楼值班员同意由被访学生本人陪同进入并对其负责。</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来访人员必须出示表明本人身份的证件或有效证件，并在值班室</w:t>
      </w:r>
      <w:r w:rsidRPr="00326339">
        <w:rPr>
          <w:rFonts w:hint="eastAsia"/>
          <w:sz w:val="24"/>
        </w:rPr>
        <w:t>《宿舍访客登</w:t>
      </w:r>
      <w:r w:rsidRPr="00631E1D">
        <w:rPr>
          <w:rFonts w:hint="eastAsia"/>
          <w:sz w:val="24"/>
        </w:rPr>
        <w:t>记表》上登记。</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每天</w:t>
      </w:r>
      <w:r w:rsidRPr="00631E1D">
        <w:rPr>
          <w:rFonts w:hint="eastAsia"/>
          <w:sz w:val="24"/>
        </w:rPr>
        <w:t>1</w:t>
      </w:r>
      <w:r>
        <w:rPr>
          <w:rFonts w:hint="eastAsia"/>
          <w:sz w:val="24"/>
        </w:rPr>
        <w:t>7</w:t>
      </w:r>
      <w:r w:rsidRPr="00631E1D">
        <w:rPr>
          <w:rFonts w:hint="eastAsia"/>
          <w:sz w:val="24"/>
        </w:rPr>
        <w:t>:00</w:t>
      </w:r>
      <w:r w:rsidRPr="00631E1D">
        <w:rPr>
          <w:rFonts w:hint="eastAsia"/>
          <w:sz w:val="24"/>
        </w:rPr>
        <w:t>至次日</w:t>
      </w:r>
      <w:r w:rsidRPr="00631E1D">
        <w:rPr>
          <w:rFonts w:hint="eastAsia"/>
          <w:sz w:val="24"/>
        </w:rPr>
        <w:t>8:00</w:t>
      </w:r>
      <w:r w:rsidRPr="00631E1D">
        <w:rPr>
          <w:rFonts w:hint="eastAsia"/>
          <w:sz w:val="24"/>
        </w:rPr>
        <w:t>不接待访客。进学生宿舍访客的时间不得超过</w:t>
      </w:r>
      <w:r w:rsidRPr="00631E1D">
        <w:rPr>
          <w:rFonts w:hint="eastAsia"/>
          <w:sz w:val="24"/>
        </w:rPr>
        <w:t>2</w:t>
      </w:r>
      <w:r w:rsidRPr="00631E1D">
        <w:rPr>
          <w:rFonts w:hint="eastAsia"/>
          <w:sz w:val="24"/>
        </w:rPr>
        <w:t>小时。</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宿舍内不得留宿他人，未经宿管员同意男生不能进入女生宿舍，女生不能进入男生宿舍。</w:t>
      </w:r>
      <w:r w:rsidRPr="00631E1D">
        <w:rPr>
          <w:rFonts w:hint="eastAsia"/>
          <w:sz w:val="24"/>
        </w:rPr>
        <w:t xml:space="preserve"> </w:t>
      </w:r>
    </w:p>
    <w:p w:rsidR="000A39F6" w:rsidRPr="00631E1D" w:rsidRDefault="000A39F6" w:rsidP="000A39F6">
      <w:pPr>
        <w:numPr>
          <w:ilvl w:val="2"/>
          <w:numId w:val="46"/>
        </w:numPr>
        <w:spacing w:line="400" w:lineRule="exact"/>
        <w:rPr>
          <w:sz w:val="24"/>
        </w:rPr>
      </w:pPr>
      <w:r w:rsidRPr="00631E1D">
        <w:rPr>
          <w:rFonts w:hint="eastAsia"/>
          <w:sz w:val="24"/>
        </w:rPr>
        <w:t>禁止以访客名义在宿舍楼内</w:t>
      </w:r>
      <w:r>
        <w:rPr>
          <w:rFonts w:hint="eastAsia"/>
          <w:sz w:val="24"/>
        </w:rPr>
        <w:t>从事</w:t>
      </w:r>
      <w:r w:rsidRPr="00631E1D">
        <w:rPr>
          <w:rFonts w:hint="eastAsia"/>
          <w:sz w:val="24"/>
        </w:rPr>
        <w:t>促销或其它</w:t>
      </w:r>
      <w:r>
        <w:rPr>
          <w:rFonts w:hint="eastAsia"/>
          <w:sz w:val="24"/>
        </w:rPr>
        <w:t>商业</w:t>
      </w:r>
      <w:r w:rsidRPr="00631E1D">
        <w:rPr>
          <w:rFonts w:hint="eastAsia"/>
          <w:sz w:val="24"/>
        </w:rPr>
        <w:t>活动。</w:t>
      </w:r>
      <w:r w:rsidRPr="00631E1D">
        <w:rPr>
          <w:rFonts w:hint="eastAsia"/>
          <w:sz w:val="24"/>
        </w:rPr>
        <w:t xml:space="preserve"> </w:t>
      </w:r>
    </w:p>
    <w:p w:rsidR="000A39F6" w:rsidRPr="00E218F3" w:rsidRDefault="000A39F6" w:rsidP="000A39F6">
      <w:pPr>
        <w:numPr>
          <w:ilvl w:val="0"/>
          <w:numId w:val="46"/>
        </w:numPr>
        <w:spacing w:line="400" w:lineRule="exact"/>
        <w:rPr>
          <w:b/>
          <w:sz w:val="24"/>
        </w:rPr>
      </w:pPr>
      <w:r w:rsidRPr="00E218F3">
        <w:rPr>
          <w:rFonts w:hint="eastAsia"/>
          <w:b/>
          <w:sz w:val="24"/>
        </w:rPr>
        <w:t>奖惩</w:t>
      </w:r>
    </w:p>
    <w:p w:rsidR="000A39F6" w:rsidRDefault="000A39F6" w:rsidP="000A39F6">
      <w:pPr>
        <w:numPr>
          <w:ilvl w:val="1"/>
          <w:numId w:val="46"/>
        </w:numPr>
        <w:spacing w:line="400" w:lineRule="exact"/>
        <w:rPr>
          <w:sz w:val="24"/>
        </w:rPr>
      </w:pPr>
      <w:r w:rsidRPr="00E218F3">
        <w:rPr>
          <w:rFonts w:hint="eastAsia"/>
          <w:sz w:val="24"/>
        </w:rPr>
        <w:t>学生</w:t>
      </w:r>
      <w:r>
        <w:rPr>
          <w:rFonts w:hint="eastAsia"/>
          <w:sz w:val="24"/>
        </w:rPr>
        <w:t>住宿期间</w:t>
      </w:r>
      <w:r w:rsidRPr="00E218F3">
        <w:rPr>
          <w:rFonts w:hint="eastAsia"/>
          <w:sz w:val="24"/>
        </w:rPr>
        <w:t>的奖惩</w:t>
      </w:r>
      <w:r>
        <w:rPr>
          <w:rFonts w:hint="eastAsia"/>
          <w:sz w:val="24"/>
        </w:rPr>
        <w:t>办法</w:t>
      </w:r>
      <w:r w:rsidRPr="00E218F3">
        <w:rPr>
          <w:rFonts w:hint="eastAsia"/>
          <w:sz w:val="24"/>
        </w:rPr>
        <w:t>按</w:t>
      </w:r>
      <w:r w:rsidRPr="00326339">
        <w:rPr>
          <w:rFonts w:hint="eastAsia"/>
          <w:sz w:val="24"/>
        </w:rPr>
        <w:t>《</w:t>
      </w:r>
      <w:r w:rsidRPr="00747B29">
        <w:rPr>
          <w:rFonts w:hint="eastAsia"/>
          <w:sz w:val="24"/>
        </w:rPr>
        <w:t>上海港湾学校个人和集体</w:t>
      </w:r>
      <w:r>
        <w:rPr>
          <w:rFonts w:hint="eastAsia"/>
          <w:sz w:val="24"/>
        </w:rPr>
        <w:t>评奖</w:t>
      </w:r>
      <w:r w:rsidRPr="00747B29">
        <w:rPr>
          <w:rFonts w:hint="eastAsia"/>
          <w:sz w:val="24"/>
        </w:rPr>
        <w:t>评优评定办法</w:t>
      </w:r>
      <w:r w:rsidRPr="00631E1D">
        <w:rPr>
          <w:rFonts w:hint="eastAsia"/>
          <w:sz w:val="24"/>
        </w:rPr>
        <w:t>》</w:t>
      </w:r>
      <w:r>
        <w:rPr>
          <w:rFonts w:hint="eastAsia"/>
          <w:sz w:val="24"/>
        </w:rPr>
        <w:t>及</w:t>
      </w:r>
      <w:r w:rsidRPr="00326339">
        <w:rPr>
          <w:rFonts w:hint="eastAsia"/>
          <w:sz w:val="24"/>
        </w:rPr>
        <w:t>《</w:t>
      </w:r>
      <w:r w:rsidRPr="00747B29">
        <w:rPr>
          <w:rFonts w:hint="eastAsia"/>
          <w:sz w:val="24"/>
        </w:rPr>
        <w:t>上海港湾学校学生违纪处罚条例</w:t>
      </w:r>
      <w:r w:rsidRPr="00631E1D">
        <w:rPr>
          <w:rFonts w:hint="eastAsia"/>
          <w:sz w:val="24"/>
        </w:rPr>
        <w:t>》</w:t>
      </w:r>
      <w:r w:rsidRPr="00E218F3">
        <w:rPr>
          <w:rFonts w:hint="eastAsia"/>
          <w:sz w:val="24"/>
        </w:rPr>
        <w:t>执行</w:t>
      </w:r>
      <w:r>
        <w:rPr>
          <w:rFonts w:hint="eastAsia"/>
          <w:sz w:val="24"/>
        </w:rPr>
        <w:t>。</w:t>
      </w:r>
    </w:p>
    <w:p w:rsidR="000A39F6" w:rsidRPr="00F24E78" w:rsidRDefault="000A39F6" w:rsidP="000A39F6">
      <w:pPr>
        <w:numPr>
          <w:ilvl w:val="0"/>
          <w:numId w:val="46"/>
        </w:numPr>
        <w:spacing w:line="400" w:lineRule="exact"/>
        <w:rPr>
          <w:b/>
          <w:sz w:val="24"/>
        </w:rPr>
      </w:pPr>
      <w:r w:rsidRPr="00F24E78">
        <w:rPr>
          <w:rFonts w:hint="eastAsia"/>
          <w:b/>
          <w:sz w:val="24"/>
        </w:rPr>
        <w:t>宿舍调整和退宿</w:t>
      </w:r>
      <w:r w:rsidRPr="00F24E78">
        <w:rPr>
          <w:b/>
          <w:sz w:val="24"/>
        </w:rPr>
        <w:t xml:space="preserve"> </w:t>
      </w:r>
    </w:p>
    <w:p w:rsidR="000A39F6" w:rsidRPr="00631E1D" w:rsidRDefault="000A39F6" w:rsidP="000A39F6">
      <w:pPr>
        <w:numPr>
          <w:ilvl w:val="1"/>
          <w:numId w:val="46"/>
        </w:numPr>
        <w:spacing w:line="400" w:lineRule="exact"/>
        <w:rPr>
          <w:sz w:val="24"/>
        </w:rPr>
      </w:pPr>
      <w:r w:rsidRPr="00631E1D">
        <w:rPr>
          <w:rFonts w:hint="eastAsia"/>
          <w:sz w:val="24"/>
        </w:rPr>
        <w:t>学生入住后除学校统一调整外一般不再调换宿舍。个别同学因特殊原因确需调整宿舍的，由本人提出申请</w:t>
      </w:r>
      <w:r>
        <w:rPr>
          <w:rFonts w:hint="eastAsia"/>
          <w:sz w:val="24"/>
        </w:rPr>
        <w:t>并填写宿舍变更申请表</w:t>
      </w:r>
      <w:r w:rsidRPr="00631E1D">
        <w:rPr>
          <w:rFonts w:hint="eastAsia"/>
          <w:sz w:val="24"/>
        </w:rPr>
        <w:t>；班主任审核；</w:t>
      </w:r>
      <w:r>
        <w:rPr>
          <w:rFonts w:hint="eastAsia"/>
          <w:sz w:val="24"/>
        </w:rPr>
        <w:t>学生科</w:t>
      </w:r>
      <w:r w:rsidRPr="00631E1D">
        <w:rPr>
          <w:rFonts w:hint="eastAsia"/>
          <w:sz w:val="24"/>
        </w:rPr>
        <w:t>宿舍管理部批准后方可办理。</w:t>
      </w:r>
      <w:r w:rsidRPr="00631E1D">
        <w:rPr>
          <w:rFonts w:hint="eastAsia"/>
          <w:sz w:val="24"/>
        </w:rPr>
        <w:t xml:space="preserve"> </w:t>
      </w:r>
    </w:p>
    <w:p w:rsidR="000A39F6" w:rsidRPr="00631E1D" w:rsidRDefault="000A39F6" w:rsidP="000A39F6">
      <w:pPr>
        <w:numPr>
          <w:ilvl w:val="1"/>
          <w:numId w:val="46"/>
        </w:numPr>
        <w:spacing w:line="400" w:lineRule="exact"/>
        <w:rPr>
          <w:sz w:val="24"/>
        </w:rPr>
      </w:pPr>
      <w:r w:rsidRPr="00631E1D">
        <w:rPr>
          <w:rFonts w:hint="eastAsia"/>
          <w:sz w:val="24"/>
        </w:rPr>
        <w:t>住宿学生退宿，除毕业离校和中止学习等退宿情况外，还包括自愿退宿和强制退宿。</w:t>
      </w:r>
      <w:r w:rsidRPr="00631E1D">
        <w:rPr>
          <w:rFonts w:hint="eastAsia"/>
          <w:sz w:val="24"/>
        </w:rPr>
        <w:t xml:space="preserve"> </w:t>
      </w:r>
    </w:p>
    <w:p w:rsidR="000A39F6" w:rsidRPr="0084354C" w:rsidRDefault="000A39F6" w:rsidP="000A39F6">
      <w:pPr>
        <w:numPr>
          <w:ilvl w:val="2"/>
          <w:numId w:val="46"/>
        </w:numPr>
        <w:spacing w:line="400" w:lineRule="exact"/>
        <w:rPr>
          <w:sz w:val="24"/>
        </w:rPr>
      </w:pPr>
      <w:r w:rsidRPr="0084354C">
        <w:rPr>
          <w:rFonts w:hint="eastAsia"/>
          <w:sz w:val="24"/>
        </w:rPr>
        <w:t>自愿退宿：</w:t>
      </w:r>
      <w:r w:rsidRPr="00631E1D">
        <w:rPr>
          <w:rFonts w:hint="eastAsia"/>
          <w:sz w:val="24"/>
        </w:rPr>
        <w:t>入住学生提出申请，家长在申请上签字；班主任审核；宿管员对宿舍内家具进行验收；</w:t>
      </w:r>
      <w:r>
        <w:rPr>
          <w:rFonts w:hint="eastAsia"/>
          <w:sz w:val="24"/>
        </w:rPr>
        <w:t>学生科</w:t>
      </w:r>
      <w:r w:rsidRPr="00631E1D">
        <w:rPr>
          <w:rFonts w:hint="eastAsia"/>
          <w:sz w:val="24"/>
        </w:rPr>
        <w:t>宿舍管理部批准方可办理退宿手续。</w:t>
      </w:r>
      <w:r w:rsidRPr="0084354C">
        <w:rPr>
          <w:rFonts w:hint="eastAsia"/>
          <w:sz w:val="24"/>
        </w:rPr>
        <w:t>住宿学生可于每学期最后两周内提出下一学期的退宿申请，中途退宿学生住宿费不予退还。</w:t>
      </w:r>
      <w:r w:rsidRPr="0084354C">
        <w:rPr>
          <w:rFonts w:hint="eastAsia"/>
          <w:sz w:val="24"/>
        </w:rPr>
        <w:t xml:space="preserve"> </w:t>
      </w:r>
    </w:p>
    <w:p w:rsidR="000A39F6" w:rsidRPr="0084354C" w:rsidRDefault="000A39F6" w:rsidP="000A39F6">
      <w:pPr>
        <w:numPr>
          <w:ilvl w:val="2"/>
          <w:numId w:val="46"/>
        </w:numPr>
        <w:spacing w:line="400" w:lineRule="exact"/>
        <w:rPr>
          <w:sz w:val="24"/>
        </w:rPr>
      </w:pPr>
      <w:r w:rsidRPr="0084354C">
        <w:rPr>
          <w:rFonts w:hint="eastAsia"/>
          <w:sz w:val="24"/>
        </w:rPr>
        <w:t>强制退宿：违反《上海</w:t>
      </w:r>
      <w:r>
        <w:rPr>
          <w:rFonts w:hint="eastAsia"/>
          <w:sz w:val="24"/>
        </w:rPr>
        <w:t>港湾学校</w:t>
      </w:r>
      <w:r w:rsidRPr="0084354C">
        <w:rPr>
          <w:rFonts w:hint="eastAsia"/>
          <w:sz w:val="24"/>
        </w:rPr>
        <w:t>社区（宿舍）管理条例》中的相关规定或其它原因</w:t>
      </w:r>
      <w:r>
        <w:rPr>
          <w:rFonts w:hint="eastAsia"/>
          <w:sz w:val="24"/>
        </w:rPr>
        <w:t>不适合在校住宿</w:t>
      </w:r>
      <w:r w:rsidRPr="0084354C">
        <w:rPr>
          <w:rFonts w:hint="eastAsia"/>
          <w:sz w:val="24"/>
        </w:rPr>
        <w:t>的学生，学生科按本条例给予强制退宿。</w:t>
      </w:r>
      <w:r w:rsidRPr="0084354C">
        <w:rPr>
          <w:rFonts w:hint="eastAsia"/>
          <w:sz w:val="24"/>
        </w:rPr>
        <w:t xml:space="preserve"> </w:t>
      </w:r>
    </w:p>
    <w:p w:rsidR="000A39F6" w:rsidRPr="00C10729" w:rsidRDefault="000A39F6" w:rsidP="000A39F6">
      <w:pPr>
        <w:numPr>
          <w:ilvl w:val="0"/>
          <w:numId w:val="46"/>
        </w:numPr>
        <w:spacing w:line="400" w:lineRule="exact"/>
        <w:rPr>
          <w:b/>
          <w:sz w:val="24"/>
        </w:rPr>
      </w:pPr>
      <w:r w:rsidRPr="00175D94">
        <w:rPr>
          <w:rFonts w:hint="eastAsia"/>
          <w:b/>
          <w:sz w:val="24"/>
        </w:rPr>
        <w:t>本条例由学生科负责解释。</w:t>
      </w:r>
    </w:p>
    <w:p w:rsidR="000A39F6" w:rsidRDefault="000A39F6" w:rsidP="00C10729">
      <w:pPr>
        <w:adjustRightInd w:val="0"/>
        <w:snapToGrid w:val="0"/>
        <w:jc w:val="right"/>
        <w:rPr>
          <w:rFonts w:ascii="宋体" w:hAnsi="宋体"/>
          <w:color w:val="000000"/>
          <w:sz w:val="24"/>
        </w:rPr>
      </w:pPr>
    </w:p>
    <w:p w:rsidR="000A39F6" w:rsidRDefault="000A39F6" w:rsidP="00C10729">
      <w:pPr>
        <w:adjustRightInd w:val="0"/>
        <w:snapToGrid w:val="0"/>
        <w:jc w:val="right"/>
        <w:rPr>
          <w:rFonts w:ascii="宋体" w:hAnsi="宋体"/>
          <w:color w:val="000000"/>
          <w:sz w:val="24"/>
        </w:rPr>
      </w:pPr>
      <w:r w:rsidRPr="00BD7B8B">
        <w:rPr>
          <w:rFonts w:ascii="宋体" w:hAnsi="宋体" w:hint="eastAsia"/>
          <w:color w:val="000000"/>
          <w:sz w:val="24"/>
        </w:rPr>
        <w:t>上海港湾</w:t>
      </w:r>
      <w:r>
        <w:rPr>
          <w:rFonts w:ascii="宋体" w:hAnsi="宋体" w:hint="eastAsia"/>
          <w:color w:val="000000"/>
          <w:sz w:val="24"/>
        </w:rPr>
        <w:t>学校</w:t>
      </w:r>
    </w:p>
    <w:p w:rsidR="000A39F6" w:rsidRPr="00922F93" w:rsidRDefault="000A39F6" w:rsidP="000F6DD8">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pPr>
        <w:widowControl/>
        <w:jc w:val="left"/>
        <w:rPr>
          <w:rFonts w:ascii="宋体" w:hAnsi="宋体"/>
          <w:color w:val="000000"/>
          <w:sz w:val="24"/>
        </w:rPr>
      </w:pPr>
      <w:r>
        <w:rPr>
          <w:rFonts w:ascii="宋体" w:hAnsi="宋体"/>
          <w:color w:val="000000"/>
          <w:sz w:val="24"/>
        </w:rPr>
        <w:br w:type="page"/>
      </w:r>
    </w:p>
    <w:p w:rsidR="000A39F6" w:rsidRPr="00370CA7" w:rsidRDefault="000A39F6" w:rsidP="00DE7DF2">
      <w:pPr>
        <w:pStyle w:val="2"/>
        <w:spacing w:afterLines="50" w:line="415" w:lineRule="auto"/>
        <w:rPr>
          <w:sz w:val="28"/>
          <w:szCs w:val="28"/>
        </w:rPr>
      </w:pPr>
      <w:bookmarkStart w:id="49" w:name="_Toc477157279"/>
      <w:bookmarkStart w:id="50" w:name="_Toc433812443"/>
      <w:bookmarkStart w:id="51" w:name="_Toc13477391"/>
      <w:r w:rsidRPr="00370CA7">
        <w:rPr>
          <w:rFonts w:hint="eastAsia"/>
          <w:sz w:val="28"/>
          <w:szCs w:val="28"/>
        </w:rPr>
        <w:lastRenderedPageBreak/>
        <w:t>附件一</w:t>
      </w:r>
      <w:r>
        <w:rPr>
          <w:rFonts w:hint="eastAsia"/>
          <w:sz w:val="28"/>
          <w:szCs w:val="28"/>
        </w:rPr>
        <w:t>：</w:t>
      </w:r>
      <w:bookmarkEnd w:id="49"/>
      <w:bookmarkEnd w:id="51"/>
    </w:p>
    <w:p w:rsidR="000A39F6" w:rsidRPr="00AF458E" w:rsidRDefault="000A39F6" w:rsidP="00CF54E7">
      <w:pPr>
        <w:snapToGrid w:val="0"/>
        <w:spacing w:line="240" w:lineRule="atLeast"/>
        <w:jc w:val="center"/>
        <w:rPr>
          <w:b/>
          <w:sz w:val="32"/>
          <w:szCs w:val="32"/>
        </w:rPr>
      </w:pPr>
      <w:r>
        <w:rPr>
          <w:rFonts w:hint="eastAsia"/>
          <w:b/>
          <w:sz w:val="32"/>
          <w:szCs w:val="32"/>
        </w:rPr>
        <w:t>上海港湾学校</w:t>
      </w:r>
      <w:r w:rsidRPr="00AF458E">
        <w:rPr>
          <w:rFonts w:hint="eastAsia"/>
          <w:b/>
          <w:sz w:val="32"/>
          <w:szCs w:val="32"/>
        </w:rPr>
        <w:t>安全文明住宿承诺书</w:t>
      </w:r>
    </w:p>
    <w:p w:rsidR="000A39F6" w:rsidRPr="00263648" w:rsidRDefault="000A39F6" w:rsidP="00EA11B9">
      <w:pPr>
        <w:spacing w:line="300" w:lineRule="auto"/>
        <w:rPr>
          <w:sz w:val="24"/>
        </w:rPr>
      </w:pPr>
      <w:r>
        <w:rPr>
          <w:rFonts w:hint="eastAsia"/>
        </w:rPr>
        <w:tab/>
        <w:t xml:space="preserve"> </w:t>
      </w:r>
      <w:r w:rsidRPr="00263648">
        <w:rPr>
          <w:rFonts w:hint="eastAsia"/>
          <w:sz w:val="24"/>
        </w:rPr>
        <w:t>我校区为学生提供了良好的住宿</w:t>
      </w:r>
      <w:r>
        <w:rPr>
          <w:rFonts w:hint="eastAsia"/>
          <w:sz w:val="24"/>
        </w:rPr>
        <w:t>硬件设施，为</w:t>
      </w:r>
      <w:r w:rsidRPr="00263648">
        <w:rPr>
          <w:rFonts w:hint="eastAsia"/>
          <w:sz w:val="24"/>
        </w:rPr>
        <w:t>进一步督促住宿学生养成良好的作息习惯，共创一个安全、文明的住宿环境，并不断提高服务水平和管理质量，针对寝室管理目前存在的一些重点问题，特根据相关住宿条例制定该承诺书。请住宿学生认真阅读，并确认签字。承诺书条款如下：</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住宿学生必须严格执行学校作息制度，</w:t>
      </w:r>
      <w:r>
        <w:rPr>
          <w:rFonts w:hint="eastAsia"/>
          <w:b/>
          <w:sz w:val="24"/>
        </w:rPr>
        <w:t>18</w:t>
      </w:r>
      <w:r>
        <w:rPr>
          <w:rFonts w:hint="eastAsia"/>
          <w:b/>
          <w:sz w:val="24"/>
        </w:rPr>
        <w:t>：</w:t>
      </w:r>
      <w:r>
        <w:rPr>
          <w:rFonts w:hint="eastAsia"/>
          <w:b/>
          <w:sz w:val="24"/>
        </w:rPr>
        <w:t>00</w:t>
      </w:r>
      <w:r>
        <w:rPr>
          <w:rFonts w:hint="eastAsia"/>
          <w:b/>
          <w:sz w:val="24"/>
        </w:rPr>
        <w:t>后不得出校门，</w:t>
      </w:r>
      <w:r>
        <w:rPr>
          <w:rFonts w:hint="eastAsia"/>
          <w:b/>
          <w:sz w:val="24"/>
        </w:rPr>
        <w:t>22</w:t>
      </w:r>
      <w:r>
        <w:rPr>
          <w:rFonts w:hint="eastAsia"/>
          <w:b/>
          <w:sz w:val="24"/>
        </w:rPr>
        <w:t>：</w:t>
      </w:r>
      <w:r>
        <w:rPr>
          <w:rFonts w:hint="eastAsia"/>
          <w:b/>
          <w:sz w:val="24"/>
        </w:rPr>
        <w:t>00</w:t>
      </w:r>
      <w:r w:rsidRPr="003038D1">
        <w:rPr>
          <w:rFonts w:hint="eastAsia"/>
          <w:b/>
          <w:sz w:val="24"/>
        </w:rPr>
        <w:t>前务必返回寝室就寝</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寝室内不得容留任何外来人员居住</w:t>
      </w:r>
      <w:r>
        <w:rPr>
          <w:rFonts w:hint="eastAsia"/>
          <w:b/>
          <w:sz w:val="24"/>
        </w:rPr>
        <w:t>，且男生不得进入女生室宿舍，女生不得进入男生宿舍；</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严禁宿舍楼内吸烟，否则视情节将予以严惩</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寝室垃圾不得堆放在寝室门口、洗漱池上及旁边地上，应自觉装入垃圾袋带到楼下垃圾箱</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不准私接电线，</w:t>
      </w:r>
      <w:r>
        <w:rPr>
          <w:rFonts w:hint="eastAsia"/>
          <w:b/>
          <w:sz w:val="24"/>
        </w:rPr>
        <w:t>不得</w:t>
      </w:r>
      <w:r w:rsidRPr="003038D1">
        <w:rPr>
          <w:rFonts w:hint="eastAsia"/>
          <w:b/>
          <w:sz w:val="24"/>
        </w:rPr>
        <w:t>使用电炉及其他大功率电器</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寝室长应履行好职责，负责安排督促寝室值日等宿务工作，注意随手关窗锁门，确保财产安全</w:t>
      </w:r>
      <w:r>
        <w:rPr>
          <w:rFonts w:hint="eastAsia"/>
          <w:b/>
          <w:sz w:val="24"/>
        </w:rPr>
        <w:t>；</w:t>
      </w:r>
    </w:p>
    <w:p w:rsidR="000A39F6" w:rsidRPr="003038D1" w:rsidRDefault="000A39F6" w:rsidP="00EA11B9">
      <w:pPr>
        <w:pStyle w:val="af3"/>
        <w:numPr>
          <w:ilvl w:val="0"/>
          <w:numId w:val="47"/>
        </w:numPr>
        <w:spacing w:line="300" w:lineRule="auto"/>
        <w:ind w:firstLineChars="0"/>
        <w:rPr>
          <w:b/>
          <w:sz w:val="24"/>
        </w:rPr>
      </w:pPr>
      <w:r w:rsidRPr="003038D1">
        <w:rPr>
          <w:rFonts w:hint="eastAsia"/>
          <w:b/>
          <w:sz w:val="24"/>
        </w:rPr>
        <w:t>遵守《</w:t>
      </w:r>
      <w:r w:rsidRPr="00EA11B9">
        <w:rPr>
          <w:rFonts w:hint="eastAsia"/>
          <w:b/>
          <w:sz w:val="24"/>
        </w:rPr>
        <w:t>上海港湾学校学生社区（宿舍）管理条例</w:t>
      </w:r>
      <w:r w:rsidRPr="003038D1">
        <w:rPr>
          <w:rFonts w:hint="eastAsia"/>
          <w:b/>
          <w:sz w:val="24"/>
        </w:rPr>
        <w:t>》中的规定。</w:t>
      </w:r>
    </w:p>
    <w:p w:rsidR="000A39F6" w:rsidRPr="00263648" w:rsidRDefault="000A39F6" w:rsidP="00EA11B9">
      <w:pPr>
        <w:spacing w:line="300" w:lineRule="auto"/>
        <w:ind w:firstLineChars="200" w:firstLine="480"/>
        <w:rPr>
          <w:b/>
          <w:sz w:val="24"/>
        </w:rPr>
      </w:pPr>
      <w:r w:rsidRPr="00263648">
        <w:rPr>
          <w:rFonts w:hint="eastAsia"/>
          <w:sz w:val="24"/>
        </w:rPr>
        <w:t>根据个人及寝室违反承诺书的情节严重程度分别给予</w:t>
      </w:r>
      <w:r>
        <w:rPr>
          <w:rFonts w:hint="eastAsia"/>
          <w:sz w:val="24"/>
        </w:rPr>
        <w:t>第</w:t>
      </w:r>
      <w:r w:rsidRPr="00263648">
        <w:rPr>
          <w:rFonts w:hint="eastAsia"/>
          <w:sz w:val="24"/>
        </w:rPr>
        <w:t>一次警告、</w:t>
      </w:r>
      <w:r>
        <w:rPr>
          <w:rFonts w:hint="eastAsia"/>
          <w:sz w:val="24"/>
        </w:rPr>
        <w:t>第二</w:t>
      </w:r>
      <w:r w:rsidRPr="00263648">
        <w:rPr>
          <w:rFonts w:hint="eastAsia"/>
          <w:sz w:val="24"/>
        </w:rPr>
        <w:t>次</w:t>
      </w:r>
      <w:r>
        <w:rPr>
          <w:rFonts w:hint="eastAsia"/>
          <w:sz w:val="24"/>
        </w:rPr>
        <w:t>通报</w:t>
      </w:r>
      <w:r w:rsidRPr="00263648">
        <w:rPr>
          <w:rFonts w:hint="eastAsia"/>
          <w:sz w:val="24"/>
        </w:rPr>
        <w:t>（通知</w:t>
      </w:r>
      <w:r>
        <w:rPr>
          <w:rFonts w:hint="eastAsia"/>
          <w:sz w:val="24"/>
        </w:rPr>
        <w:t>其</w:t>
      </w:r>
      <w:r w:rsidRPr="00263648">
        <w:rPr>
          <w:rFonts w:hint="eastAsia"/>
          <w:sz w:val="24"/>
        </w:rPr>
        <w:t>家长）、</w:t>
      </w:r>
      <w:r>
        <w:rPr>
          <w:rFonts w:hint="eastAsia"/>
          <w:sz w:val="24"/>
        </w:rPr>
        <w:t>第三次停</w:t>
      </w:r>
      <w:r w:rsidRPr="00263648">
        <w:rPr>
          <w:rFonts w:hint="eastAsia"/>
          <w:sz w:val="24"/>
        </w:rPr>
        <w:t>宿（</w:t>
      </w:r>
      <w:r>
        <w:rPr>
          <w:rFonts w:hint="eastAsia"/>
          <w:sz w:val="24"/>
        </w:rPr>
        <w:t>停宿期为一周，停宿期间学生不得入住学生宿舍。停宿期满后如需住宿由本人提出申请，学生科同意后方可继续住宿</w:t>
      </w:r>
      <w:r w:rsidRPr="00263648">
        <w:rPr>
          <w:rFonts w:hint="eastAsia"/>
          <w:sz w:val="24"/>
        </w:rPr>
        <w:t>）</w:t>
      </w:r>
      <w:r>
        <w:rPr>
          <w:rFonts w:hint="eastAsia"/>
          <w:sz w:val="24"/>
        </w:rPr>
        <w:t>，同时按照相应的学生管理条例进行处分</w:t>
      </w:r>
      <w:r w:rsidRPr="00263648">
        <w:rPr>
          <w:rFonts w:hint="eastAsia"/>
          <w:sz w:val="24"/>
        </w:rPr>
        <w:t>。对于违反规定情节严重者，直接强制退宿。另，对于受</w:t>
      </w:r>
      <w:r>
        <w:rPr>
          <w:rFonts w:hint="eastAsia"/>
          <w:sz w:val="24"/>
        </w:rPr>
        <w:t>到警告</w:t>
      </w:r>
      <w:r w:rsidRPr="00263648">
        <w:rPr>
          <w:rFonts w:hint="eastAsia"/>
          <w:sz w:val="24"/>
        </w:rPr>
        <w:t>的个人或寝室，直接取消学校组织的相关评优、先进等资格。</w:t>
      </w:r>
    </w:p>
    <w:p w:rsidR="000A39F6" w:rsidRPr="00B637B8" w:rsidRDefault="000A39F6" w:rsidP="00EA11B9">
      <w:pPr>
        <w:spacing w:line="276" w:lineRule="auto"/>
        <w:rPr>
          <w:b/>
          <w:u w:val="dash"/>
        </w:rPr>
      </w:pPr>
      <w:r>
        <w:rPr>
          <w:rFonts w:hint="eastAsia"/>
          <w:b/>
          <w:u w:val="dash"/>
        </w:rPr>
        <w:t xml:space="preserve">                                                                                   </w:t>
      </w:r>
    </w:p>
    <w:p w:rsidR="000A39F6" w:rsidRPr="00605D39" w:rsidRDefault="000A39F6" w:rsidP="00EA11B9">
      <w:pPr>
        <w:spacing w:line="276" w:lineRule="auto"/>
        <w:rPr>
          <w:b/>
          <w:sz w:val="24"/>
        </w:rPr>
      </w:pPr>
      <w:r w:rsidRPr="00605D39">
        <w:rPr>
          <w:rFonts w:hint="eastAsia"/>
          <w:b/>
          <w:sz w:val="24"/>
        </w:rPr>
        <w:t>承诺：我已详细阅读</w:t>
      </w:r>
      <w:r>
        <w:rPr>
          <w:rFonts w:hint="eastAsia"/>
          <w:b/>
          <w:sz w:val="24"/>
        </w:rPr>
        <w:t>承诺书及</w:t>
      </w:r>
      <w:r w:rsidRPr="00605D39">
        <w:rPr>
          <w:rFonts w:hint="eastAsia"/>
          <w:b/>
          <w:sz w:val="24"/>
        </w:rPr>
        <w:t>寝室管理条例，并承诺认真遵守，如有违反，愿意接受学校给予的相应处分。</w:t>
      </w:r>
    </w:p>
    <w:p w:rsidR="000A39F6" w:rsidRPr="00605D39" w:rsidRDefault="000A39F6" w:rsidP="00CF54E7">
      <w:pPr>
        <w:spacing w:line="276" w:lineRule="auto"/>
        <w:rPr>
          <w:sz w:val="24"/>
          <w:u w:val="single"/>
        </w:rPr>
      </w:pPr>
      <w:r w:rsidRPr="00605D39">
        <w:rPr>
          <w:rFonts w:hint="eastAsia"/>
          <w:sz w:val="24"/>
        </w:rPr>
        <w:t>楼号：</w:t>
      </w:r>
      <w:r w:rsidRPr="00605D39">
        <w:rPr>
          <w:rFonts w:hint="eastAsia"/>
          <w:sz w:val="24"/>
          <w:u w:val="single"/>
        </w:rPr>
        <w:t xml:space="preserve">            </w:t>
      </w:r>
      <w:r w:rsidRPr="00370CA7">
        <w:rPr>
          <w:rFonts w:hint="eastAsia"/>
          <w:sz w:val="24"/>
        </w:rPr>
        <w:t xml:space="preserve">    </w:t>
      </w:r>
      <w:r>
        <w:rPr>
          <w:rFonts w:hint="eastAsia"/>
          <w:sz w:val="24"/>
        </w:rPr>
        <w:t>宿舍</w:t>
      </w:r>
      <w:r w:rsidRPr="00605D39">
        <w:rPr>
          <w:rFonts w:hint="eastAsia"/>
          <w:sz w:val="24"/>
        </w:rPr>
        <w:t>号：</w:t>
      </w:r>
      <w:r w:rsidRPr="00605D39">
        <w:rPr>
          <w:rFonts w:hint="eastAsia"/>
          <w:sz w:val="24"/>
          <w:u w:val="single"/>
        </w:rPr>
        <w:t xml:space="preserve">            </w:t>
      </w:r>
      <w:r w:rsidRPr="00370CA7">
        <w:rPr>
          <w:rFonts w:hint="eastAsia"/>
          <w:sz w:val="24"/>
        </w:rPr>
        <w:t xml:space="preserve"> </w:t>
      </w:r>
      <w:r>
        <w:rPr>
          <w:rFonts w:hint="eastAsia"/>
          <w:sz w:val="24"/>
        </w:rPr>
        <w:t xml:space="preserve">  </w:t>
      </w:r>
      <w:r w:rsidRPr="00370CA7">
        <w:rPr>
          <w:rFonts w:hint="eastAsia"/>
          <w:sz w:val="24"/>
        </w:rPr>
        <w:t xml:space="preserve"> </w:t>
      </w:r>
      <w:r w:rsidRPr="00605D39">
        <w:rPr>
          <w:rFonts w:hint="eastAsia"/>
          <w:sz w:val="24"/>
        </w:rPr>
        <w:t>班主任：</w:t>
      </w:r>
      <w:r w:rsidRPr="00605D39">
        <w:rPr>
          <w:rFonts w:hint="eastAsia"/>
          <w:sz w:val="24"/>
          <w:u w:val="single"/>
        </w:rPr>
        <w:t xml:space="preserve">    </w:t>
      </w:r>
      <w:r>
        <w:rPr>
          <w:rFonts w:hint="eastAsia"/>
          <w:sz w:val="24"/>
          <w:u w:val="single"/>
        </w:rPr>
        <w:t xml:space="preserve">  </w:t>
      </w:r>
      <w:r w:rsidRPr="00605D39">
        <w:rPr>
          <w:rFonts w:hint="eastAsia"/>
          <w:sz w:val="24"/>
          <w:u w:val="single"/>
        </w:rPr>
        <w:t xml:space="preserve">          </w:t>
      </w:r>
    </w:p>
    <w:p w:rsidR="000A39F6" w:rsidRPr="00605D39" w:rsidRDefault="000A39F6" w:rsidP="00CF54E7">
      <w:pPr>
        <w:spacing w:line="276" w:lineRule="auto"/>
        <w:rPr>
          <w:sz w:val="24"/>
          <w:u w:val="single"/>
        </w:rPr>
      </w:pPr>
      <w:r w:rsidRPr="00605D39">
        <w:rPr>
          <w:rFonts w:hint="eastAsia"/>
          <w:sz w:val="24"/>
        </w:rPr>
        <w:t>承诺人（</w:t>
      </w:r>
      <w:r>
        <w:rPr>
          <w:rFonts w:hint="eastAsia"/>
          <w:sz w:val="24"/>
        </w:rPr>
        <w:t>宿舍</w:t>
      </w:r>
      <w:r w:rsidRPr="00605D39">
        <w:rPr>
          <w:rFonts w:hint="eastAsia"/>
          <w:sz w:val="24"/>
        </w:rPr>
        <w:t>全员）签字：</w:t>
      </w:r>
      <w:r w:rsidRPr="00605D39">
        <w:rPr>
          <w:rFonts w:hint="eastAsia"/>
          <w:sz w:val="24"/>
          <w:u w:val="single"/>
        </w:rPr>
        <w:t xml:space="preserve">                                                                        </w:t>
      </w:r>
    </w:p>
    <w:p w:rsidR="000A39F6" w:rsidRDefault="000A39F6" w:rsidP="00CF54E7">
      <w:pPr>
        <w:spacing w:line="276" w:lineRule="auto"/>
        <w:rPr>
          <w:sz w:val="24"/>
        </w:rPr>
      </w:pPr>
      <w:r w:rsidRPr="00605D39">
        <w:rPr>
          <w:rFonts w:hint="eastAsia"/>
          <w:sz w:val="24"/>
        </w:rPr>
        <w:t xml:space="preserve">                                          </w:t>
      </w:r>
      <w:r w:rsidRPr="00605D39">
        <w:rPr>
          <w:rFonts w:hint="eastAsia"/>
          <w:sz w:val="24"/>
        </w:rPr>
        <w:t>日期：</w:t>
      </w:r>
      <w:r w:rsidRPr="00605D39">
        <w:rPr>
          <w:rFonts w:hint="eastAsia"/>
          <w:sz w:val="24"/>
        </w:rPr>
        <w:t xml:space="preserve"> </w:t>
      </w:r>
      <w:r w:rsidRPr="00605D39">
        <w:rPr>
          <w:rFonts w:hint="eastAsia"/>
          <w:sz w:val="24"/>
          <w:u w:val="single"/>
        </w:rPr>
        <w:t xml:space="preserve">     </w:t>
      </w:r>
      <w:r w:rsidRPr="00605D39">
        <w:rPr>
          <w:rFonts w:hint="eastAsia"/>
          <w:sz w:val="24"/>
        </w:rPr>
        <w:t>年</w:t>
      </w:r>
      <w:r w:rsidRPr="00605D39">
        <w:rPr>
          <w:rFonts w:hint="eastAsia"/>
          <w:sz w:val="24"/>
          <w:u w:val="single"/>
        </w:rPr>
        <w:t xml:space="preserve">     </w:t>
      </w:r>
      <w:r w:rsidRPr="00605D39">
        <w:rPr>
          <w:rFonts w:hint="eastAsia"/>
          <w:sz w:val="24"/>
        </w:rPr>
        <w:t>月</w:t>
      </w:r>
      <w:r w:rsidRPr="00605D39">
        <w:rPr>
          <w:rFonts w:hint="eastAsia"/>
          <w:sz w:val="24"/>
          <w:u w:val="single"/>
        </w:rPr>
        <w:t xml:space="preserve">     </w:t>
      </w:r>
      <w:r w:rsidRPr="00605D39">
        <w:rPr>
          <w:rFonts w:hint="eastAsia"/>
          <w:sz w:val="24"/>
        </w:rPr>
        <w:t>日</w:t>
      </w:r>
      <w:r w:rsidRPr="00605D39">
        <w:rPr>
          <w:rFonts w:hint="eastAsia"/>
          <w:sz w:val="24"/>
        </w:rPr>
        <w:t xml:space="preserve"> </w:t>
      </w:r>
    </w:p>
    <w:p w:rsidR="000A39F6" w:rsidRDefault="000A39F6">
      <w:pPr>
        <w:widowControl/>
        <w:jc w:val="left"/>
        <w:rPr>
          <w:rFonts w:ascii="Arial" w:eastAsia="黑体" w:hAnsi="Arial" w:cs="Times New Roman"/>
          <w:b/>
          <w:bCs/>
          <w:sz w:val="28"/>
          <w:szCs w:val="28"/>
        </w:rPr>
      </w:pPr>
      <w:bookmarkStart w:id="52" w:name="_Toc477157280"/>
      <w:r>
        <w:rPr>
          <w:sz w:val="28"/>
          <w:szCs w:val="28"/>
        </w:rPr>
        <w:br w:type="page"/>
      </w:r>
    </w:p>
    <w:p w:rsidR="000A39F6" w:rsidRPr="00370CA7" w:rsidRDefault="000A39F6" w:rsidP="00CF54E7">
      <w:pPr>
        <w:pStyle w:val="2"/>
        <w:rPr>
          <w:sz w:val="28"/>
          <w:szCs w:val="28"/>
        </w:rPr>
      </w:pPr>
      <w:bookmarkStart w:id="53" w:name="_Toc13477392"/>
      <w:r w:rsidRPr="00370CA7">
        <w:rPr>
          <w:rFonts w:hint="eastAsia"/>
          <w:sz w:val="28"/>
          <w:szCs w:val="28"/>
        </w:rPr>
        <w:lastRenderedPageBreak/>
        <w:t>附件</w:t>
      </w:r>
      <w:r>
        <w:rPr>
          <w:rFonts w:hint="eastAsia"/>
          <w:sz w:val="28"/>
          <w:szCs w:val="28"/>
        </w:rPr>
        <w:t>二</w:t>
      </w:r>
      <w:r w:rsidRPr="00370CA7">
        <w:rPr>
          <w:rFonts w:hint="eastAsia"/>
          <w:sz w:val="28"/>
          <w:szCs w:val="28"/>
        </w:rPr>
        <w:t>：</w:t>
      </w:r>
      <w:bookmarkEnd w:id="50"/>
      <w:bookmarkEnd w:id="52"/>
      <w:bookmarkEnd w:id="53"/>
    </w:p>
    <w:p w:rsidR="000A39F6" w:rsidRPr="003B2B5C" w:rsidRDefault="000A39F6" w:rsidP="00CF54E7">
      <w:pPr>
        <w:spacing w:line="400" w:lineRule="exact"/>
        <w:jc w:val="center"/>
        <w:rPr>
          <w:sz w:val="28"/>
          <w:szCs w:val="28"/>
        </w:rPr>
      </w:pPr>
      <w:r>
        <w:rPr>
          <w:rFonts w:hint="eastAsia"/>
          <w:b/>
          <w:sz w:val="28"/>
          <w:szCs w:val="28"/>
        </w:rPr>
        <w:t>社区（</w:t>
      </w:r>
      <w:r w:rsidRPr="003B2B5C">
        <w:rPr>
          <w:rFonts w:hint="eastAsia"/>
          <w:b/>
          <w:sz w:val="28"/>
          <w:szCs w:val="28"/>
        </w:rPr>
        <w:t>宿舍</w:t>
      </w:r>
      <w:r>
        <w:rPr>
          <w:rFonts w:hint="eastAsia"/>
          <w:b/>
          <w:sz w:val="28"/>
          <w:szCs w:val="28"/>
        </w:rPr>
        <w:t>）</w:t>
      </w:r>
      <w:r w:rsidRPr="003B2B5C">
        <w:rPr>
          <w:rFonts w:hint="eastAsia"/>
          <w:b/>
          <w:sz w:val="28"/>
          <w:szCs w:val="28"/>
        </w:rPr>
        <w:t>卫生、安全检查评定标准</w:t>
      </w:r>
    </w:p>
    <w:p w:rsidR="000A39F6" w:rsidRPr="004268E3" w:rsidRDefault="000A39F6" w:rsidP="00CF54E7">
      <w:pPr>
        <w:spacing w:line="400" w:lineRule="exact"/>
        <w:rPr>
          <w:sz w:val="24"/>
        </w:rPr>
      </w:pPr>
    </w:p>
    <w:p w:rsidR="000A39F6" w:rsidRPr="00FC525F" w:rsidRDefault="000A39F6" w:rsidP="00CF54E7">
      <w:pPr>
        <w:spacing w:line="400" w:lineRule="exact"/>
        <w:rPr>
          <w:b/>
          <w:sz w:val="24"/>
        </w:rPr>
      </w:pPr>
      <w:r w:rsidRPr="00FC525F">
        <w:rPr>
          <w:rFonts w:hint="eastAsia"/>
          <w:b/>
          <w:sz w:val="24"/>
        </w:rPr>
        <w:t>一、目的</w:t>
      </w:r>
    </w:p>
    <w:p w:rsidR="000A39F6" w:rsidRPr="00E218F3" w:rsidRDefault="000A39F6" w:rsidP="00CF54E7">
      <w:pPr>
        <w:spacing w:line="400" w:lineRule="exact"/>
        <w:ind w:firstLineChars="200" w:firstLine="480"/>
        <w:rPr>
          <w:sz w:val="24"/>
        </w:rPr>
      </w:pPr>
      <w:r w:rsidRPr="00E218F3">
        <w:rPr>
          <w:rFonts w:hint="eastAsia"/>
          <w:sz w:val="24"/>
        </w:rPr>
        <w:t>为规范学生</w:t>
      </w:r>
      <w:r>
        <w:rPr>
          <w:rFonts w:hint="eastAsia"/>
          <w:sz w:val="24"/>
        </w:rPr>
        <w:t>社区（</w:t>
      </w:r>
      <w:r w:rsidRPr="00E218F3">
        <w:rPr>
          <w:rFonts w:hint="eastAsia"/>
          <w:sz w:val="24"/>
        </w:rPr>
        <w:t>宿舍</w:t>
      </w:r>
      <w:r>
        <w:rPr>
          <w:rFonts w:hint="eastAsia"/>
          <w:sz w:val="24"/>
        </w:rPr>
        <w:t>）</w:t>
      </w:r>
      <w:r w:rsidRPr="00E218F3">
        <w:rPr>
          <w:rFonts w:hint="eastAsia"/>
          <w:sz w:val="24"/>
        </w:rPr>
        <w:t>卫生工作的评定，特制定本标准。</w:t>
      </w:r>
    </w:p>
    <w:p w:rsidR="000A39F6" w:rsidRPr="00FC525F" w:rsidRDefault="000A39F6" w:rsidP="00CF54E7">
      <w:pPr>
        <w:spacing w:line="400" w:lineRule="exact"/>
        <w:rPr>
          <w:b/>
          <w:sz w:val="24"/>
        </w:rPr>
      </w:pPr>
      <w:r w:rsidRPr="00FC525F">
        <w:rPr>
          <w:rFonts w:hint="eastAsia"/>
          <w:b/>
          <w:sz w:val="24"/>
        </w:rPr>
        <w:t>二、适用范围</w:t>
      </w:r>
    </w:p>
    <w:p w:rsidR="000A39F6" w:rsidRPr="00E218F3" w:rsidRDefault="000A39F6" w:rsidP="00CF54E7">
      <w:pPr>
        <w:spacing w:line="400" w:lineRule="exact"/>
        <w:ind w:firstLineChars="200" w:firstLine="480"/>
        <w:rPr>
          <w:sz w:val="24"/>
        </w:rPr>
      </w:pPr>
      <w:r w:rsidRPr="00E218F3">
        <w:rPr>
          <w:rFonts w:hint="eastAsia"/>
          <w:sz w:val="24"/>
        </w:rPr>
        <w:t>本评定标准适用于本校区</w:t>
      </w:r>
      <w:r>
        <w:rPr>
          <w:rFonts w:hint="eastAsia"/>
          <w:sz w:val="24"/>
        </w:rPr>
        <w:t>全日制</w:t>
      </w:r>
      <w:r w:rsidRPr="00E218F3">
        <w:rPr>
          <w:rFonts w:hint="eastAsia"/>
          <w:sz w:val="24"/>
        </w:rPr>
        <w:t>住宿学生。</w:t>
      </w:r>
    </w:p>
    <w:p w:rsidR="000A39F6" w:rsidRPr="00FC525F" w:rsidRDefault="000A39F6" w:rsidP="00CF54E7">
      <w:pPr>
        <w:spacing w:line="400" w:lineRule="exact"/>
        <w:rPr>
          <w:b/>
          <w:sz w:val="24"/>
        </w:rPr>
      </w:pPr>
      <w:r w:rsidRPr="00FC525F">
        <w:rPr>
          <w:rFonts w:hint="eastAsia"/>
          <w:b/>
          <w:sz w:val="24"/>
        </w:rPr>
        <w:t>三、宿舍卫生评分标准</w:t>
      </w:r>
    </w:p>
    <w:p w:rsidR="000A39F6" w:rsidRPr="00E218F3" w:rsidRDefault="000A39F6" w:rsidP="00CF54E7">
      <w:pPr>
        <w:spacing w:line="400" w:lineRule="exact"/>
        <w:ind w:firstLineChars="200" w:firstLine="480"/>
        <w:rPr>
          <w:sz w:val="24"/>
        </w:rPr>
      </w:pPr>
      <w:r w:rsidRPr="00E218F3">
        <w:rPr>
          <w:rFonts w:hint="eastAsia"/>
          <w:sz w:val="24"/>
        </w:rPr>
        <w:t>满分为</w:t>
      </w:r>
      <w:r w:rsidRPr="00E218F3">
        <w:rPr>
          <w:rFonts w:hint="eastAsia"/>
          <w:sz w:val="24"/>
        </w:rPr>
        <w:t>20</w:t>
      </w:r>
      <w:r w:rsidRPr="00E218F3">
        <w:rPr>
          <w:rFonts w:hint="eastAsia"/>
          <w:sz w:val="24"/>
        </w:rPr>
        <w:t>分，其中：</w:t>
      </w:r>
      <w:r w:rsidRPr="00E218F3">
        <w:rPr>
          <w:rFonts w:hint="eastAsia"/>
          <w:sz w:val="24"/>
        </w:rPr>
        <w:t>19-20</w:t>
      </w:r>
      <w:r w:rsidRPr="00E218F3">
        <w:rPr>
          <w:rFonts w:hint="eastAsia"/>
          <w:sz w:val="24"/>
        </w:rPr>
        <w:t>分为优秀；</w:t>
      </w:r>
      <w:r w:rsidRPr="00E218F3">
        <w:rPr>
          <w:rFonts w:hint="eastAsia"/>
          <w:sz w:val="24"/>
        </w:rPr>
        <w:t>18-18.9</w:t>
      </w:r>
      <w:r w:rsidRPr="00E218F3">
        <w:rPr>
          <w:rFonts w:hint="eastAsia"/>
          <w:sz w:val="24"/>
        </w:rPr>
        <w:t>分为良好；</w:t>
      </w:r>
      <w:r w:rsidRPr="00E218F3">
        <w:rPr>
          <w:rFonts w:hint="eastAsia"/>
          <w:sz w:val="24"/>
        </w:rPr>
        <w:t>16-17.9</w:t>
      </w:r>
      <w:r w:rsidRPr="00E218F3">
        <w:rPr>
          <w:rFonts w:hint="eastAsia"/>
          <w:sz w:val="24"/>
        </w:rPr>
        <w:t>为</w:t>
      </w:r>
      <w:r>
        <w:rPr>
          <w:rFonts w:hint="eastAsia"/>
          <w:sz w:val="24"/>
        </w:rPr>
        <w:t>合格</w:t>
      </w:r>
      <w:r w:rsidRPr="00E218F3">
        <w:rPr>
          <w:rFonts w:hint="eastAsia"/>
          <w:sz w:val="24"/>
        </w:rPr>
        <w:t>；</w:t>
      </w:r>
      <w:r w:rsidRPr="00E218F3">
        <w:rPr>
          <w:rFonts w:hint="eastAsia"/>
          <w:sz w:val="24"/>
        </w:rPr>
        <w:t>16</w:t>
      </w:r>
      <w:r w:rsidRPr="00E218F3">
        <w:rPr>
          <w:rFonts w:hint="eastAsia"/>
          <w:sz w:val="24"/>
        </w:rPr>
        <w:t>分（不含</w:t>
      </w:r>
      <w:r w:rsidRPr="00E218F3">
        <w:rPr>
          <w:rFonts w:hint="eastAsia"/>
          <w:sz w:val="24"/>
        </w:rPr>
        <w:t>16</w:t>
      </w:r>
      <w:r w:rsidRPr="00E218F3">
        <w:rPr>
          <w:rFonts w:hint="eastAsia"/>
          <w:sz w:val="24"/>
        </w:rPr>
        <w:t>分）以下为不</w:t>
      </w:r>
      <w:r>
        <w:rPr>
          <w:rFonts w:hint="eastAsia"/>
          <w:sz w:val="24"/>
        </w:rPr>
        <w:t>合</w:t>
      </w:r>
      <w:r w:rsidRPr="00E218F3">
        <w:rPr>
          <w:rFonts w:hint="eastAsia"/>
          <w:sz w:val="24"/>
        </w:rPr>
        <w:t>格。</w:t>
      </w:r>
    </w:p>
    <w:p w:rsidR="000A39F6" w:rsidRPr="00FC525F" w:rsidRDefault="000A39F6" w:rsidP="00CF54E7">
      <w:pPr>
        <w:spacing w:line="400" w:lineRule="exact"/>
        <w:rPr>
          <w:b/>
          <w:sz w:val="24"/>
        </w:rPr>
      </w:pPr>
      <w:r>
        <w:rPr>
          <w:rFonts w:hint="eastAsia"/>
          <w:b/>
          <w:sz w:val="24"/>
        </w:rPr>
        <w:t>四</w:t>
      </w:r>
      <w:r w:rsidRPr="00FC525F">
        <w:rPr>
          <w:rFonts w:hint="eastAsia"/>
          <w:b/>
          <w:sz w:val="24"/>
        </w:rPr>
        <w:t>、宿舍卫生评定细则</w:t>
      </w:r>
    </w:p>
    <w:p w:rsidR="000A39F6" w:rsidRPr="00E218F3" w:rsidRDefault="000A39F6" w:rsidP="00CF54E7">
      <w:pPr>
        <w:spacing w:line="400" w:lineRule="exact"/>
        <w:rPr>
          <w:sz w:val="24"/>
        </w:rPr>
      </w:pPr>
      <w:r w:rsidRPr="00E218F3">
        <w:rPr>
          <w:rFonts w:hint="eastAsia"/>
          <w:sz w:val="24"/>
        </w:rPr>
        <w:t>1</w:t>
      </w:r>
      <w:r w:rsidRPr="00E218F3">
        <w:rPr>
          <w:rFonts w:hint="eastAsia"/>
          <w:sz w:val="24"/>
        </w:rPr>
        <w:t>、门窗、地面</w:t>
      </w:r>
      <w:r>
        <w:rPr>
          <w:rFonts w:hint="eastAsia"/>
          <w:sz w:val="24"/>
        </w:rPr>
        <w:t>（满分</w:t>
      </w:r>
      <w:r>
        <w:rPr>
          <w:rFonts w:hint="eastAsia"/>
          <w:sz w:val="24"/>
        </w:rPr>
        <w:t>4</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）门上有积灰、门玻璃上贴纸扣</w:t>
      </w:r>
      <w:r>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）玻璃擦试不干净或玻璃全部不擦扣</w:t>
      </w:r>
      <w:r w:rsidRPr="00E218F3">
        <w:rPr>
          <w:rFonts w:hint="eastAsia"/>
          <w:sz w:val="24"/>
        </w:rPr>
        <w:t>0.5-1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）地面不干净，床下有积灰扣</w:t>
      </w:r>
      <w:r>
        <w:rPr>
          <w:rFonts w:hint="eastAsia"/>
          <w:sz w:val="24"/>
        </w:rPr>
        <w:t>1</w:t>
      </w:r>
      <w:r w:rsidRPr="00E218F3">
        <w:rPr>
          <w:rFonts w:hint="eastAsia"/>
          <w:sz w:val="24"/>
        </w:rPr>
        <w:t>-</w:t>
      </w:r>
      <w:r>
        <w:rPr>
          <w:rFonts w:hint="eastAsia"/>
          <w:sz w:val="24"/>
        </w:rPr>
        <w:t>2</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2</w:t>
      </w:r>
      <w:r w:rsidRPr="00E218F3">
        <w:rPr>
          <w:rFonts w:hint="eastAsia"/>
          <w:sz w:val="24"/>
        </w:rPr>
        <w:t>、物品放置</w:t>
      </w:r>
      <w:r>
        <w:rPr>
          <w:rFonts w:hint="eastAsia"/>
          <w:sz w:val="24"/>
        </w:rPr>
        <w:t>（满分</w:t>
      </w:r>
      <w:r>
        <w:rPr>
          <w:rFonts w:hint="eastAsia"/>
          <w:sz w:val="24"/>
        </w:rPr>
        <w:t>5</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）室内乱张贴，随意拉绳子、铁丝扣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）书桌、书架上书籍不整齐，阳台、窗台、桌子上东西乱扣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）空床上箱子等物品放置不整齐，凳子没放在桌子面下扣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4</w:t>
      </w:r>
      <w:r w:rsidRPr="00E218F3">
        <w:rPr>
          <w:rFonts w:hint="eastAsia"/>
          <w:sz w:val="24"/>
        </w:rPr>
        <w:t>）室内有搭建，床上有搁板，自备家具扣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5</w:t>
      </w:r>
      <w:r w:rsidRPr="00E218F3">
        <w:rPr>
          <w:rFonts w:hint="eastAsia"/>
          <w:sz w:val="24"/>
        </w:rPr>
        <w:t>）床下鞋子乱放不成一条线扣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3</w:t>
      </w:r>
      <w:r w:rsidRPr="00E218F3">
        <w:rPr>
          <w:rFonts w:hint="eastAsia"/>
          <w:sz w:val="24"/>
        </w:rPr>
        <w:t>、被褥、蚊账</w:t>
      </w:r>
      <w:r>
        <w:rPr>
          <w:rFonts w:hint="eastAsia"/>
          <w:sz w:val="24"/>
        </w:rPr>
        <w:t>（满分</w:t>
      </w:r>
      <w:r>
        <w:rPr>
          <w:rFonts w:hint="eastAsia"/>
          <w:sz w:val="24"/>
        </w:rPr>
        <w:t>3</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）被子不叠或叠放不整齐或不按规定放置，床单不铺平扣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）床上椅上衣服摆放杂乱扣</w:t>
      </w:r>
      <w:r w:rsidRPr="00E218F3">
        <w:rPr>
          <w:rFonts w:hint="eastAsia"/>
          <w:sz w:val="24"/>
        </w:rPr>
        <w:t>0.5</w:t>
      </w:r>
      <w:r>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）蚊账周围挂围帘的每人扣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4</w:t>
      </w:r>
      <w:r w:rsidRPr="00E218F3">
        <w:rPr>
          <w:rFonts w:hint="eastAsia"/>
          <w:sz w:val="24"/>
        </w:rPr>
        <w:t>、蛛网积灰</w:t>
      </w:r>
      <w:r>
        <w:rPr>
          <w:rFonts w:hint="eastAsia"/>
          <w:sz w:val="24"/>
        </w:rPr>
        <w:t>（满分</w:t>
      </w:r>
      <w:r>
        <w:rPr>
          <w:rFonts w:hint="eastAsia"/>
          <w:sz w:val="24"/>
        </w:rPr>
        <w:t>3</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）室内上下四周有蛛网积灰扣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）床横档、桌子横档上等有积灰扣</w:t>
      </w:r>
      <w:r w:rsidRPr="00E218F3">
        <w:rPr>
          <w:rFonts w:hint="eastAsia"/>
          <w:sz w:val="24"/>
        </w:rPr>
        <w:t>1</w:t>
      </w:r>
      <w:r w:rsidRPr="00E218F3">
        <w:rPr>
          <w:rFonts w:hint="eastAsia"/>
          <w:sz w:val="24"/>
        </w:rPr>
        <w:t>分；</w:t>
      </w:r>
    </w:p>
    <w:p w:rsidR="000A39F6" w:rsidRPr="00E218F3" w:rsidRDefault="000A39F6" w:rsidP="00CF54E7">
      <w:pPr>
        <w:spacing w:line="400" w:lineRule="exact"/>
        <w:rPr>
          <w:sz w:val="24"/>
        </w:rPr>
      </w:pPr>
      <w:r w:rsidRPr="00E218F3">
        <w:rPr>
          <w:rFonts w:hint="eastAsia"/>
          <w:sz w:val="24"/>
        </w:rPr>
        <w:t>（</w:t>
      </w:r>
      <w:r>
        <w:rPr>
          <w:rFonts w:hint="eastAsia"/>
          <w:sz w:val="24"/>
        </w:rPr>
        <w:t>3</w:t>
      </w:r>
      <w:r w:rsidRPr="00E218F3">
        <w:rPr>
          <w:rFonts w:hint="eastAsia"/>
          <w:sz w:val="24"/>
        </w:rPr>
        <w:t>）书架搁板上有积灰扣</w:t>
      </w:r>
      <w:r w:rsidRPr="00E218F3">
        <w:rPr>
          <w:rFonts w:hint="eastAsia"/>
          <w:sz w:val="24"/>
        </w:rPr>
        <w:t>0.5</w:t>
      </w:r>
      <w:r w:rsidRPr="00E218F3">
        <w:rPr>
          <w:sz w:val="24"/>
        </w:rPr>
        <w:t>—</w:t>
      </w:r>
      <w:r w:rsidRPr="00E218F3">
        <w:rPr>
          <w:rFonts w:hint="eastAsia"/>
          <w:sz w:val="24"/>
        </w:rPr>
        <w:t>1</w:t>
      </w:r>
      <w:r w:rsidRPr="00E218F3">
        <w:rPr>
          <w:rFonts w:hint="eastAsia"/>
          <w:sz w:val="24"/>
        </w:rPr>
        <w:t>分</w:t>
      </w:r>
    </w:p>
    <w:p w:rsidR="000A39F6" w:rsidRPr="00E218F3" w:rsidRDefault="000A39F6" w:rsidP="00CF54E7">
      <w:pPr>
        <w:spacing w:line="400" w:lineRule="exact"/>
        <w:jc w:val="left"/>
        <w:rPr>
          <w:sz w:val="24"/>
        </w:rPr>
      </w:pPr>
      <w:r w:rsidRPr="00E218F3">
        <w:rPr>
          <w:rFonts w:hint="eastAsia"/>
          <w:sz w:val="24"/>
        </w:rPr>
        <w:t>5</w:t>
      </w:r>
      <w:r w:rsidRPr="00E218F3">
        <w:rPr>
          <w:rFonts w:hint="eastAsia"/>
          <w:sz w:val="24"/>
        </w:rPr>
        <w:t>、违章电器</w:t>
      </w:r>
      <w:r>
        <w:rPr>
          <w:rFonts w:hint="eastAsia"/>
          <w:sz w:val="24"/>
        </w:rPr>
        <w:t>（满分</w:t>
      </w:r>
      <w:r>
        <w:rPr>
          <w:rFonts w:hint="eastAsia"/>
          <w:sz w:val="24"/>
        </w:rPr>
        <w:t>5</w:t>
      </w:r>
      <w:r>
        <w:rPr>
          <w:rFonts w:hint="eastAsia"/>
          <w:sz w:val="24"/>
        </w:rPr>
        <w:t>分）</w:t>
      </w:r>
      <w:r w:rsidRPr="00E218F3">
        <w:rPr>
          <w:rFonts w:hint="eastAsia"/>
          <w:sz w:val="24"/>
        </w:rPr>
        <w:t>：</w:t>
      </w:r>
    </w:p>
    <w:p w:rsidR="000A39F6" w:rsidRPr="00E218F3" w:rsidRDefault="000A39F6" w:rsidP="00CF54E7">
      <w:pPr>
        <w:spacing w:line="400" w:lineRule="exact"/>
        <w:rPr>
          <w:sz w:val="24"/>
        </w:rPr>
      </w:pPr>
      <w:r w:rsidRPr="00E218F3">
        <w:rPr>
          <w:rFonts w:hint="eastAsia"/>
          <w:sz w:val="24"/>
        </w:rPr>
        <w:t>（</w:t>
      </w:r>
      <w:r>
        <w:rPr>
          <w:rFonts w:hint="eastAsia"/>
          <w:sz w:val="24"/>
        </w:rPr>
        <w:t>1</w:t>
      </w:r>
      <w:r w:rsidRPr="00E218F3">
        <w:rPr>
          <w:rFonts w:hint="eastAsia"/>
          <w:sz w:val="24"/>
        </w:rPr>
        <w:t>）使用不合格的电源接线板、电源线绕在床架上的，扣</w:t>
      </w:r>
      <w:r w:rsidRPr="00E218F3">
        <w:rPr>
          <w:rFonts w:hint="eastAsia"/>
          <w:sz w:val="24"/>
        </w:rPr>
        <w:t>2</w:t>
      </w:r>
      <w:r w:rsidRPr="00E218F3">
        <w:rPr>
          <w:rFonts w:hint="eastAsia"/>
          <w:sz w:val="24"/>
        </w:rPr>
        <w:t>分。</w:t>
      </w:r>
    </w:p>
    <w:p w:rsidR="000A39F6" w:rsidRDefault="000A39F6" w:rsidP="00CF54E7">
      <w:pPr>
        <w:spacing w:line="400" w:lineRule="exact"/>
        <w:rPr>
          <w:sz w:val="24"/>
        </w:rPr>
      </w:pPr>
      <w:r w:rsidRPr="00E218F3">
        <w:rPr>
          <w:rFonts w:hint="eastAsia"/>
          <w:sz w:val="24"/>
        </w:rPr>
        <w:t>（</w:t>
      </w:r>
      <w:r>
        <w:rPr>
          <w:rFonts w:hint="eastAsia"/>
          <w:sz w:val="24"/>
        </w:rPr>
        <w:t>2</w:t>
      </w:r>
      <w:r w:rsidRPr="00E218F3">
        <w:rPr>
          <w:rFonts w:hint="eastAsia"/>
          <w:sz w:val="24"/>
        </w:rPr>
        <w:t>）使用（私藏）电炉、热得快、电水壶、电热锅、电热毯等违章电器、使用煤油炉或点蜡烛，扣</w:t>
      </w:r>
      <w:r w:rsidRPr="00E218F3">
        <w:rPr>
          <w:rFonts w:hint="eastAsia"/>
          <w:sz w:val="24"/>
        </w:rPr>
        <w:t>3</w:t>
      </w:r>
      <w:r w:rsidRPr="00E218F3">
        <w:rPr>
          <w:rFonts w:hint="eastAsia"/>
          <w:sz w:val="24"/>
        </w:rPr>
        <w:t>分。</w:t>
      </w:r>
    </w:p>
    <w:p w:rsidR="000A39F6" w:rsidRPr="00370CA7" w:rsidRDefault="000A39F6" w:rsidP="00CF54E7">
      <w:pPr>
        <w:pStyle w:val="2"/>
        <w:rPr>
          <w:sz w:val="28"/>
          <w:szCs w:val="28"/>
        </w:rPr>
      </w:pPr>
      <w:bookmarkStart w:id="54" w:name="_Toc433812444"/>
      <w:bookmarkStart w:id="55" w:name="_Toc477157281"/>
      <w:bookmarkStart w:id="56" w:name="_Toc13477393"/>
      <w:r w:rsidRPr="00370CA7">
        <w:rPr>
          <w:rFonts w:hint="eastAsia"/>
          <w:sz w:val="28"/>
          <w:szCs w:val="28"/>
        </w:rPr>
        <w:lastRenderedPageBreak/>
        <w:t>附件</w:t>
      </w:r>
      <w:r>
        <w:rPr>
          <w:rFonts w:hint="eastAsia"/>
          <w:sz w:val="28"/>
          <w:szCs w:val="28"/>
        </w:rPr>
        <w:t>三</w:t>
      </w:r>
      <w:r w:rsidRPr="00370CA7">
        <w:rPr>
          <w:rFonts w:hint="eastAsia"/>
          <w:sz w:val="28"/>
          <w:szCs w:val="28"/>
        </w:rPr>
        <w:t>：</w:t>
      </w:r>
      <w:bookmarkEnd w:id="54"/>
      <w:bookmarkEnd w:id="55"/>
      <w:bookmarkEnd w:id="56"/>
    </w:p>
    <w:p w:rsidR="000A39F6" w:rsidRPr="00AC4461" w:rsidRDefault="000A39F6" w:rsidP="00CF54E7">
      <w:pPr>
        <w:spacing w:line="400" w:lineRule="exact"/>
        <w:jc w:val="center"/>
        <w:rPr>
          <w:sz w:val="28"/>
          <w:szCs w:val="28"/>
        </w:rPr>
      </w:pPr>
      <w:r>
        <w:rPr>
          <w:rFonts w:hint="eastAsia"/>
          <w:b/>
          <w:sz w:val="28"/>
          <w:szCs w:val="28"/>
        </w:rPr>
        <w:t>社区（</w:t>
      </w:r>
      <w:r w:rsidRPr="00116AB1">
        <w:rPr>
          <w:rFonts w:hint="eastAsia"/>
          <w:b/>
          <w:sz w:val="28"/>
          <w:szCs w:val="28"/>
        </w:rPr>
        <w:t>宿舍</w:t>
      </w:r>
      <w:r>
        <w:rPr>
          <w:rFonts w:hint="eastAsia"/>
          <w:b/>
          <w:sz w:val="28"/>
          <w:szCs w:val="28"/>
        </w:rPr>
        <w:t>）</w:t>
      </w:r>
      <w:r w:rsidRPr="00116AB1">
        <w:rPr>
          <w:rFonts w:hint="eastAsia"/>
          <w:b/>
          <w:sz w:val="28"/>
          <w:szCs w:val="28"/>
        </w:rPr>
        <w:t>公共区域卫生包干轮流制实施细则</w:t>
      </w:r>
    </w:p>
    <w:p w:rsidR="000A39F6" w:rsidRDefault="000A39F6" w:rsidP="00CF54E7">
      <w:pPr>
        <w:spacing w:line="400" w:lineRule="exact"/>
        <w:rPr>
          <w:sz w:val="24"/>
        </w:rPr>
      </w:pPr>
    </w:p>
    <w:p w:rsidR="000A39F6" w:rsidRPr="00FC525F" w:rsidRDefault="000A39F6" w:rsidP="00CF54E7">
      <w:pPr>
        <w:spacing w:line="400" w:lineRule="exact"/>
        <w:rPr>
          <w:b/>
          <w:sz w:val="24"/>
        </w:rPr>
      </w:pPr>
      <w:r w:rsidRPr="00FC525F">
        <w:rPr>
          <w:rFonts w:hint="eastAsia"/>
          <w:b/>
          <w:sz w:val="24"/>
        </w:rPr>
        <w:t>一、目的</w:t>
      </w:r>
    </w:p>
    <w:p w:rsidR="000A39F6" w:rsidRPr="00E218F3" w:rsidRDefault="000A39F6" w:rsidP="00CF54E7">
      <w:pPr>
        <w:spacing w:line="400" w:lineRule="exact"/>
        <w:ind w:firstLineChars="200" w:firstLine="480"/>
        <w:rPr>
          <w:sz w:val="24"/>
        </w:rPr>
      </w:pPr>
      <w:r>
        <w:rPr>
          <w:rFonts w:hint="eastAsia"/>
          <w:sz w:val="24"/>
        </w:rPr>
        <w:t>推广实行学生自我管理制度，开展社区（宿舍）公共区域卫生包干轮流制</w:t>
      </w:r>
      <w:r w:rsidRPr="00E218F3">
        <w:rPr>
          <w:rFonts w:hint="eastAsia"/>
          <w:sz w:val="24"/>
        </w:rPr>
        <w:t>，特制定本标准。</w:t>
      </w:r>
    </w:p>
    <w:p w:rsidR="000A39F6" w:rsidRPr="00FC525F" w:rsidRDefault="000A39F6" w:rsidP="00CF54E7">
      <w:pPr>
        <w:spacing w:line="400" w:lineRule="exact"/>
        <w:rPr>
          <w:b/>
          <w:sz w:val="24"/>
        </w:rPr>
      </w:pPr>
      <w:r w:rsidRPr="00FC525F">
        <w:rPr>
          <w:rFonts w:hint="eastAsia"/>
          <w:b/>
          <w:sz w:val="24"/>
        </w:rPr>
        <w:t>二、适用范围</w:t>
      </w:r>
    </w:p>
    <w:p w:rsidR="000A39F6" w:rsidRPr="00E218F3" w:rsidRDefault="000A39F6" w:rsidP="00CF54E7">
      <w:pPr>
        <w:spacing w:line="400" w:lineRule="exact"/>
        <w:ind w:firstLineChars="200" w:firstLine="480"/>
        <w:rPr>
          <w:sz w:val="24"/>
        </w:rPr>
      </w:pPr>
      <w:r w:rsidRPr="00E218F3">
        <w:rPr>
          <w:rFonts w:hint="eastAsia"/>
          <w:sz w:val="24"/>
        </w:rPr>
        <w:t>本评定标准适用于本校区</w:t>
      </w:r>
      <w:r>
        <w:rPr>
          <w:rFonts w:hint="eastAsia"/>
          <w:sz w:val="24"/>
        </w:rPr>
        <w:t>全日制</w:t>
      </w:r>
      <w:r w:rsidRPr="00E218F3">
        <w:rPr>
          <w:rFonts w:hint="eastAsia"/>
          <w:sz w:val="24"/>
        </w:rPr>
        <w:t>住宿学生。</w:t>
      </w:r>
    </w:p>
    <w:p w:rsidR="000A39F6" w:rsidRPr="00FC525F" w:rsidRDefault="000A39F6" w:rsidP="00CF54E7">
      <w:pPr>
        <w:spacing w:line="400" w:lineRule="exact"/>
        <w:rPr>
          <w:b/>
          <w:sz w:val="24"/>
        </w:rPr>
      </w:pPr>
      <w:r w:rsidRPr="00FC525F">
        <w:rPr>
          <w:rFonts w:hint="eastAsia"/>
          <w:b/>
          <w:sz w:val="24"/>
        </w:rPr>
        <w:t>三、</w:t>
      </w:r>
      <w:r>
        <w:rPr>
          <w:rFonts w:hint="eastAsia"/>
          <w:b/>
          <w:sz w:val="24"/>
        </w:rPr>
        <w:t>实施</w:t>
      </w:r>
      <w:r w:rsidRPr="00FC525F">
        <w:rPr>
          <w:rFonts w:hint="eastAsia"/>
          <w:b/>
          <w:sz w:val="24"/>
        </w:rPr>
        <w:t>细则</w:t>
      </w:r>
    </w:p>
    <w:p w:rsidR="000A39F6" w:rsidRPr="00D70FCB" w:rsidRDefault="000A39F6" w:rsidP="00CF54E7">
      <w:pPr>
        <w:spacing w:line="400" w:lineRule="exact"/>
        <w:ind w:firstLineChars="250" w:firstLine="600"/>
        <w:rPr>
          <w:rFonts w:ascii="宋体" w:hAnsi="宋体"/>
          <w:sz w:val="24"/>
        </w:rPr>
      </w:pPr>
      <w:r w:rsidRPr="00D70FCB">
        <w:rPr>
          <w:rFonts w:ascii="宋体" w:hAnsi="宋体" w:hint="eastAsia"/>
          <w:sz w:val="24"/>
        </w:rPr>
        <w:t>学生宿舍</w:t>
      </w:r>
      <w:r>
        <w:rPr>
          <w:rFonts w:ascii="宋体" w:hAnsi="宋体" w:hint="eastAsia"/>
          <w:sz w:val="24"/>
        </w:rPr>
        <w:t>公共区域</w:t>
      </w:r>
      <w:r w:rsidRPr="00D70FCB">
        <w:rPr>
          <w:rFonts w:ascii="宋体" w:hAnsi="宋体" w:hint="eastAsia"/>
          <w:sz w:val="24"/>
        </w:rPr>
        <w:t>卫生实行包干轮流制，配合宿管部门保洁员共同做好</w:t>
      </w:r>
      <w:r>
        <w:rPr>
          <w:rFonts w:ascii="宋体" w:hAnsi="宋体" w:hint="eastAsia"/>
          <w:sz w:val="24"/>
        </w:rPr>
        <w:t>宿舍</w:t>
      </w:r>
      <w:r w:rsidRPr="00D70FCB">
        <w:rPr>
          <w:rFonts w:ascii="宋体" w:hAnsi="宋体" w:hint="eastAsia"/>
          <w:sz w:val="24"/>
        </w:rPr>
        <w:t>走道、楼梯与盥洗室卫生保洁。每</w:t>
      </w:r>
      <w:r>
        <w:rPr>
          <w:rFonts w:ascii="宋体" w:hAnsi="宋体" w:hint="eastAsia"/>
          <w:sz w:val="24"/>
        </w:rPr>
        <w:t>间宿舍</w:t>
      </w:r>
      <w:r w:rsidRPr="00D70FCB">
        <w:rPr>
          <w:rFonts w:ascii="宋体" w:hAnsi="宋体" w:hint="eastAsia"/>
          <w:sz w:val="24"/>
        </w:rPr>
        <w:t>轮流担任</w:t>
      </w:r>
      <w:r>
        <w:rPr>
          <w:rFonts w:ascii="宋体" w:hAnsi="宋体" w:hint="eastAsia"/>
          <w:sz w:val="24"/>
        </w:rPr>
        <w:t>为期</w:t>
      </w:r>
      <w:r w:rsidRPr="00D70FCB">
        <w:rPr>
          <w:rFonts w:ascii="宋体" w:hAnsi="宋体" w:hint="eastAsia"/>
          <w:sz w:val="24"/>
        </w:rPr>
        <w:t>一周</w:t>
      </w:r>
      <w:r>
        <w:rPr>
          <w:rFonts w:ascii="宋体" w:hAnsi="宋体" w:hint="eastAsia"/>
          <w:sz w:val="24"/>
        </w:rPr>
        <w:t>的宿舍</w:t>
      </w:r>
      <w:r w:rsidRPr="00D70FCB">
        <w:rPr>
          <w:rFonts w:ascii="宋体" w:hAnsi="宋体" w:hint="eastAsia"/>
          <w:sz w:val="24"/>
        </w:rPr>
        <w:t>楼道、楼梯与盥洗室卫生保洁</w:t>
      </w:r>
      <w:r>
        <w:rPr>
          <w:rFonts w:ascii="宋体" w:hAnsi="宋体" w:hint="eastAsia"/>
          <w:sz w:val="24"/>
        </w:rPr>
        <w:t>工作</w:t>
      </w:r>
      <w:r w:rsidRPr="00D70FCB">
        <w:rPr>
          <w:rFonts w:ascii="宋体" w:hAnsi="宋体" w:hint="eastAsia"/>
          <w:sz w:val="24"/>
        </w:rPr>
        <w:t>，</w:t>
      </w:r>
      <w:r>
        <w:rPr>
          <w:rFonts w:ascii="宋体" w:hAnsi="宋体" w:hint="eastAsia"/>
          <w:sz w:val="24"/>
        </w:rPr>
        <w:t>周一至周五的</w:t>
      </w:r>
      <w:r w:rsidRPr="00D70FCB">
        <w:rPr>
          <w:rFonts w:ascii="宋体" w:hAnsi="宋体"/>
          <w:sz w:val="24"/>
        </w:rPr>
        <w:t>早中晚</w:t>
      </w:r>
      <w:r w:rsidRPr="00D70FCB">
        <w:rPr>
          <w:rFonts w:ascii="宋体" w:hAnsi="宋体" w:hint="eastAsia"/>
          <w:sz w:val="24"/>
        </w:rPr>
        <w:t>由学生会</w:t>
      </w:r>
      <w:r>
        <w:rPr>
          <w:rFonts w:ascii="宋体" w:hAnsi="宋体" w:hint="eastAsia"/>
          <w:sz w:val="24"/>
        </w:rPr>
        <w:t>值勤</w:t>
      </w:r>
      <w:r w:rsidRPr="00D70FCB">
        <w:rPr>
          <w:rFonts w:ascii="宋体" w:hAnsi="宋体" w:hint="eastAsia"/>
          <w:sz w:val="24"/>
        </w:rPr>
        <w:t>人员</w:t>
      </w:r>
      <w:r w:rsidRPr="00D70FCB">
        <w:rPr>
          <w:rFonts w:ascii="宋体" w:hAnsi="宋体"/>
          <w:sz w:val="24"/>
        </w:rPr>
        <w:t>各</w:t>
      </w:r>
      <w:r w:rsidRPr="00D70FCB">
        <w:rPr>
          <w:rFonts w:ascii="宋体" w:hAnsi="宋体" w:hint="eastAsia"/>
          <w:sz w:val="24"/>
        </w:rPr>
        <w:t>检查</w:t>
      </w:r>
      <w:r w:rsidRPr="00D70FCB">
        <w:rPr>
          <w:rFonts w:ascii="宋体" w:hAnsi="宋体"/>
          <w:sz w:val="24"/>
        </w:rPr>
        <w:t>一次，</w:t>
      </w:r>
      <w:r w:rsidRPr="00D70FCB">
        <w:rPr>
          <w:rFonts w:ascii="宋体" w:hAnsi="宋体" w:hint="eastAsia"/>
          <w:sz w:val="24"/>
        </w:rPr>
        <w:t xml:space="preserve">具体细则如下： </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卫生包干区域：每楼层楼道及下一层楼梯（其中一楼</w:t>
      </w:r>
      <w:r>
        <w:rPr>
          <w:rFonts w:ascii="宋体" w:hAnsi="宋体" w:hint="eastAsia"/>
          <w:sz w:val="24"/>
        </w:rPr>
        <w:t>宿舍</w:t>
      </w:r>
      <w:r w:rsidRPr="00116AB1">
        <w:rPr>
          <w:rFonts w:ascii="宋体" w:hAnsi="宋体" w:hint="eastAsia"/>
          <w:sz w:val="24"/>
        </w:rPr>
        <w:t>的包干区域为一楼楼道及大门入口处区域）</w:t>
      </w:r>
      <w:r>
        <w:rPr>
          <w:rFonts w:ascii="宋体" w:hAnsi="宋体" w:hint="eastAsia"/>
          <w:sz w:val="24"/>
        </w:rPr>
        <w:t>。</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卫生包干区域参与人员：全校住宿学生</w:t>
      </w:r>
      <w:r>
        <w:rPr>
          <w:rFonts w:ascii="宋体" w:hAnsi="宋体" w:hint="eastAsia"/>
          <w:sz w:val="24"/>
        </w:rPr>
        <w:t>以寝室为单位</w:t>
      </w:r>
      <w:r w:rsidRPr="00116AB1">
        <w:rPr>
          <w:rFonts w:ascii="宋体" w:hAnsi="宋体" w:hint="eastAsia"/>
          <w:sz w:val="24"/>
        </w:rPr>
        <w:t>采用轮流制，参与打扫的寝室人员不得借故缺席早操、上课、晚自修</w:t>
      </w:r>
      <w:r>
        <w:rPr>
          <w:rFonts w:ascii="宋体" w:hAnsi="宋体" w:hint="eastAsia"/>
          <w:sz w:val="24"/>
        </w:rPr>
        <w:t>。</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包干区域工作职责：完成每日早间、午间与晚间共3次的公共区域卫生保洁，打扫寝室楼道、盥洗室与楼梯，清扫包干区域的各类生活垃圾、每日楼道与楼梯拖地3次、清扫盥洗室，保持包干区域的整洁卫生。</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检查人：由</w:t>
      </w:r>
      <w:r>
        <w:rPr>
          <w:rFonts w:ascii="宋体" w:hAnsi="宋体" w:hint="eastAsia"/>
          <w:sz w:val="24"/>
        </w:rPr>
        <w:t>自律委员会组织人员进行检查。</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检查时间：早（07：45-8：00）、中（12：45-13：00）、晚（18:00-18:15）</w:t>
      </w:r>
      <w:r>
        <w:rPr>
          <w:rFonts w:ascii="宋体" w:hAnsi="宋体" w:hint="eastAsia"/>
          <w:sz w:val="24"/>
        </w:rPr>
        <w:t>。</w:t>
      </w:r>
      <w:r w:rsidRPr="00116AB1">
        <w:rPr>
          <w:rFonts w:ascii="宋体" w:hAnsi="宋体" w:hint="eastAsia"/>
          <w:sz w:val="24"/>
        </w:rPr>
        <w:t xml:space="preserve"> </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评分标准：</w:t>
      </w:r>
      <w:r w:rsidRPr="00116AB1">
        <w:rPr>
          <w:rFonts w:hint="eastAsia"/>
          <w:sz w:val="24"/>
        </w:rPr>
        <w:t>周一至周五的早、中、晚各检查一次，每次满分为</w:t>
      </w:r>
      <w:r w:rsidRPr="00116AB1">
        <w:rPr>
          <w:rFonts w:hint="eastAsia"/>
          <w:sz w:val="24"/>
        </w:rPr>
        <w:t>2</w:t>
      </w:r>
      <w:r w:rsidRPr="00116AB1">
        <w:rPr>
          <w:rFonts w:hint="eastAsia"/>
          <w:sz w:val="24"/>
        </w:rPr>
        <w:t>分。一周的卫生检查分数</w:t>
      </w:r>
      <w:r>
        <w:rPr>
          <w:rFonts w:hint="eastAsia"/>
          <w:sz w:val="24"/>
        </w:rPr>
        <w:t>累计</w:t>
      </w:r>
      <w:r w:rsidRPr="00116AB1">
        <w:rPr>
          <w:rFonts w:hint="eastAsia"/>
          <w:sz w:val="24"/>
        </w:rPr>
        <w:t>满分为</w:t>
      </w:r>
      <w:r w:rsidRPr="00116AB1">
        <w:rPr>
          <w:rFonts w:hint="eastAsia"/>
          <w:sz w:val="24"/>
        </w:rPr>
        <w:t>30</w:t>
      </w:r>
      <w:r w:rsidRPr="00116AB1">
        <w:rPr>
          <w:rFonts w:hint="eastAsia"/>
          <w:sz w:val="24"/>
        </w:rPr>
        <w:t>分，其中：</w:t>
      </w:r>
      <w:r w:rsidRPr="00116AB1">
        <w:rPr>
          <w:rFonts w:hint="eastAsia"/>
          <w:sz w:val="24"/>
        </w:rPr>
        <w:t>2</w:t>
      </w:r>
      <w:r>
        <w:rPr>
          <w:rFonts w:hint="eastAsia"/>
          <w:sz w:val="24"/>
        </w:rPr>
        <w:t>6</w:t>
      </w:r>
      <w:r w:rsidRPr="00116AB1">
        <w:rPr>
          <w:rFonts w:hint="eastAsia"/>
          <w:sz w:val="24"/>
        </w:rPr>
        <w:t>-30</w:t>
      </w:r>
      <w:r w:rsidRPr="00116AB1">
        <w:rPr>
          <w:rFonts w:hint="eastAsia"/>
          <w:sz w:val="24"/>
        </w:rPr>
        <w:t>分为优秀；</w:t>
      </w:r>
      <w:r w:rsidRPr="00116AB1">
        <w:rPr>
          <w:rFonts w:hint="eastAsia"/>
          <w:sz w:val="24"/>
        </w:rPr>
        <w:t>20-2</w:t>
      </w:r>
      <w:r>
        <w:rPr>
          <w:rFonts w:hint="eastAsia"/>
          <w:sz w:val="24"/>
        </w:rPr>
        <w:t>5</w:t>
      </w:r>
      <w:r w:rsidRPr="00116AB1">
        <w:rPr>
          <w:rFonts w:hint="eastAsia"/>
          <w:sz w:val="24"/>
        </w:rPr>
        <w:t>分为良好；</w:t>
      </w:r>
      <w:r w:rsidRPr="00116AB1">
        <w:rPr>
          <w:rFonts w:hint="eastAsia"/>
          <w:sz w:val="24"/>
        </w:rPr>
        <w:t>15-19</w:t>
      </w:r>
      <w:r w:rsidRPr="00116AB1">
        <w:rPr>
          <w:rFonts w:hint="eastAsia"/>
          <w:sz w:val="24"/>
        </w:rPr>
        <w:t>为合格；</w:t>
      </w:r>
      <w:r w:rsidRPr="00116AB1">
        <w:rPr>
          <w:rFonts w:hint="eastAsia"/>
          <w:sz w:val="24"/>
        </w:rPr>
        <w:t>15</w:t>
      </w:r>
      <w:r w:rsidRPr="00116AB1">
        <w:rPr>
          <w:rFonts w:hint="eastAsia"/>
          <w:sz w:val="24"/>
        </w:rPr>
        <w:t>分（不含</w:t>
      </w:r>
      <w:r w:rsidRPr="00116AB1">
        <w:rPr>
          <w:rFonts w:hint="eastAsia"/>
          <w:sz w:val="24"/>
        </w:rPr>
        <w:t>15</w:t>
      </w:r>
      <w:r w:rsidRPr="00116AB1">
        <w:rPr>
          <w:rFonts w:hint="eastAsia"/>
          <w:sz w:val="24"/>
        </w:rPr>
        <w:t>分）以下为不合格。</w:t>
      </w:r>
    </w:p>
    <w:p w:rsidR="000A39F6" w:rsidRPr="00AF366F"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评定细则：</w:t>
      </w:r>
      <w:r w:rsidRPr="00AF366F">
        <w:rPr>
          <w:rFonts w:ascii="宋体" w:hAnsi="宋体" w:hint="eastAsia"/>
          <w:sz w:val="24"/>
        </w:rPr>
        <w:t>楼道、盥洗室、楼梯干净整洁无杂物</w:t>
      </w:r>
      <w:r>
        <w:rPr>
          <w:rFonts w:ascii="宋体" w:hAnsi="宋体" w:hint="eastAsia"/>
          <w:sz w:val="24"/>
        </w:rPr>
        <w:t>，得2分</w:t>
      </w:r>
      <w:r w:rsidRPr="00AF366F">
        <w:rPr>
          <w:rFonts w:ascii="宋体" w:hAnsi="宋体" w:hint="eastAsia"/>
          <w:sz w:val="24"/>
        </w:rPr>
        <w:t>；楼道、盥洗室、楼梯较为干净整洁，垃圾物品少</w:t>
      </w:r>
      <w:r>
        <w:rPr>
          <w:rFonts w:ascii="宋体" w:hAnsi="宋体" w:hint="eastAsia"/>
          <w:sz w:val="24"/>
        </w:rPr>
        <w:t>，得1分</w:t>
      </w:r>
      <w:r w:rsidRPr="00AF366F">
        <w:rPr>
          <w:rFonts w:ascii="宋体" w:hAnsi="宋体" w:hint="eastAsia"/>
          <w:sz w:val="24"/>
        </w:rPr>
        <w:t>；楼道、盥洗室、楼梯卫生脏乱差，烟蒂、生活垃圾、方便面盒等垃圾物品随处可见</w:t>
      </w:r>
      <w:r>
        <w:rPr>
          <w:rFonts w:ascii="宋体" w:hAnsi="宋体" w:hint="eastAsia"/>
          <w:sz w:val="24"/>
        </w:rPr>
        <w:t>，得0分</w:t>
      </w:r>
      <w:r w:rsidRPr="00AF366F">
        <w:rPr>
          <w:rFonts w:ascii="宋体" w:hAnsi="宋体" w:hint="eastAsia"/>
          <w:sz w:val="24"/>
        </w:rPr>
        <w:t>。</w:t>
      </w:r>
    </w:p>
    <w:p w:rsidR="000A39F6" w:rsidRPr="00116AB1" w:rsidRDefault="000A39F6" w:rsidP="00CF54E7">
      <w:pPr>
        <w:pStyle w:val="af3"/>
        <w:numPr>
          <w:ilvl w:val="0"/>
          <w:numId w:val="45"/>
        </w:numPr>
        <w:spacing w:line="400" w:lineRule="exact"/>
        <w:ind w:firstLineChars="0"/>
        <w:rPr>
          <w:rFonts w:ascii="宋体" w:hAnsi="宋体"/>
          <w:sz w:val="24"/>
        </w:rPr>
      </w:pPr>
      <w:r w:rsidRPr="00116AB1">
        <w:rPr>
          <w:rFonts w:ascii="宋体" w:hAnsi="宋体" w:hint="eastAsia"/>
          <w:sz w:val="24"/>
        </w:rPr>
        <w:t>审核处理：学生会每周检查完后及时将数据上交宿舍管理部，由宿舍管理部将数据整理后反馈</w:t>
      </w:r>
      <w:r>
        <w:rPr>
          <w:rFonts w:ascii="宋体" w:hAnsi="宋体" w:hint="eastAsia"/>
          <w:sz w:val="24"/>
        </w:rPr>
        <w:t>给</w:t>
      </w:r>
      <w:r w:rsidRPr="00116AB1">
        <w:rPr>
          <w:rFonts w:ascii="宋体" w:hAnsi="宋体" w:hint="eastAsia"/>
          <w:sz w:val="24"/>
        </w:rPr>
        <w:t>相关班主任，对于不达标的寝室按照惩罚措施给予通报批评或退宿预警。</w:t>
      </w:r>
    </w:p>
    <w:p w:rsidR="000A39F6" w:rsidRPr="00AC4461" w:rsidRDefault="000A39F6" w:rsidP="00CF54E7">
      <w:pPr>
        <w:spacing w:line="400" w:lineRule="exact"/>
        <w:rPr>
          <w:sz w:val="24"/>
        </w:rPr>
      </w:pPr>
    </w:p>
    <w:p w:rsidR="000A39F6" w:rsidRDefault="000A39F6" w:rsidP="00CF54E7">
      <w:pPr>
        <w:spacing w:line="400" w:lineRule="exact"/>
        <w:rPr>
          <w:sz w:val="24"/>
        </w:rPr>
      </w:pPr>
    </w:p>
    <w:p w:rsidR="000A39F6" w:rsidRPr="00E218F3" w:rsidRDefault="000A39F6" w:rsidP="00F52D88">
      <w:pPr>
        <w:pStyle w:val="2"/>
        <w:jc w:val="center"/>
      </w:pPr>
      <w:bookmarkStart w:id="57" w:name="_Toc265583638"/>
      <w:bookmarkStart w:id="58" w:name="_Toc477157266"/>
      <w:bookmarkStart w:id="59" w:name="_Toc13477394"/>
      <w:r w:rsidRPr="00E218F3">
        <w:rPr>
          <w:rFonts w:hint="eastAsia"/>
        </w:rPr>
        <w:lastRenderedPageBreak/>
        <w:t>上海港湾学校学生思想品德操行考核办法</w:t>
      </w:r>
      <w:bookmarkEnd w:id="57"/>
      <w:bookmarkEnd w:id="58"/>
      <w:bookmarkEnd w:id="59"/>
    </w:p>
    <w:p w:rsidR="000A39F6" w:rsidRPr="00E218F3" w:rsidRDefault="000A39F6" w:rsidP="000F4667">
      <w:pPr>
        <w:numPr>
          <w:ilvl w:val="0"/>
          <w:numId w:val="38"/>
        </w:numPr>
        <w:spacing w:line="400" w:lineRule="exact"/>
        <w:rPr>
          <w:rFonts w:ascii="宋体" w:hAnsi="宋体"/>
          <w:b/>
          <w:bCs/>
          <w:sz w:val="24"/>
        </w:rPr>
      </w:pPr>
      <w:r>
        <w:rPr>
          <w:rFonts w:ascii="宋体" w:hAnsi="宋体" w:hint="eastAsia"/>
          <w:b/>
          <w:bCs/>
          <w:sz w:val="24"/>
        </w:rPr>
        <w:t xml:space="preserve">   </w:t>
      </w:r>
      <w:r w:rsidRPr="00E218F3">
        <w:rPr>
          <w:rFonts w:ascii="宋体" w:hAnsi="宋体" w:hint="eastAsia"/>
          <w:b/>
          <w:bCs/>
          <w:sz w:val="24"/>
        </w:rPr>
        <w:t>总则</w:t>
      </w:r>
    </w:p>
    <w:p w:rsidR="000A39F6" w:rsidRPr="000B4FD2" w:rsidRDefault="000A39F6" w:rsidP="000F4667">
      <w:pPr>
        <w:spacing w:line="400" w:lineRule="exact"/>
        <w:ind w:left="720" w:hangingChars="300" w:hanging="720"/>
        <w:rPr>
          <w:rFonts w:ascii="宋体" w:hAnsi="宋体"/>
          <w:color w:val="000000"/>
          <w:sz w:val="24"/>
        </w:rPr>
      </w:pPr>
      <w:r>
        <w:rPr>
          <w:rFonts w:ascii="宋体" w:hAnsi="宋体" w:hint="eastAsia"/>
          <w:sz w:val="24"/>
        </w:rPr>
        <w:t xml:space="preserve">1.1   </w:t>
      </w:r>
      <w:r w:rsidRPr="00E218F3">
        <w:rPr>
          <w:rFonts w:ascii="宋体" w:hAnsi="宋体" w:hint="eastAsia"/>
          <w:sz w:val="24"/>
        </w:rPr>
        <w:t>为了加强学生管理</w:t>
      </w:r>
      <w:r w:rsidRPr="000B4FD2">
        <w:rPr>
          <w:rFonts w:ascii="宋体" w:hAnsi="宋体" w:hint="eastAsia"/>
          <w:color w:val="000000"/>
          <w:sz w:val="24"/>
        </w:rPr>
        <w:t>，全面提高学生自身素质，培养学生成为社会主义现代化事业和社会主义市场经济需要的中等专业人才，同时为奖学金评定、优秀学生评选和在就业安置中实行择优推荐提供客观依据，特制定本办法。</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1.2   学生思想品德考核由主管校领导总负责。学生管理部门制定考核办法并指导各班实施。考核以班级为单位进行。由班主任会同班级考核组根据学生的表现定期进行，学期结束时进行考核小结。班级可由班委中的班长、学习、纪检、体育、劳动委员、团支部和学生代表组成考核组。</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1.3   学生思想品德考核是一项严肃的工作，关系到学生的健康成长和切身利益，在考核中必须遵循“客观、公正、公开、民主”的原则。即：考核中须以学生客观言行为依据，以实施细则的具体规定为准绳，进行评分；考核中不循私情，不搞特殊，一律平等；考核情况要定期进行公布；考核应让学生民主参与，学生有权对考核结果提出申诉意见，班主任和学生管理部门应及时对学生提出的申诉做出答复和处理。</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1.4   学生思想品德操行考核采取“违纪扣分、绩优奖分”的方法进行，由班主任根据考核组提供的学生违纪情况与奖励情况，依照实施细则的有关规定进行加减分。考核分从90分(基准分)起扣，满分为100分。学期考核未满60分,则为思想品德操行不及格，不得参与当学期各类评优与评奖。在校期间思想品德操行二次不及格者，就业时学校不进行推荐；在校期间思想品德操行四次不及格者不予毕业，作结业处理。</w:t>
      </w:r>
    </w:p>
    <w:p w:rsidR="000A39F6" w:rsidRPr="000B4FD2" w:rsidRDefault="000A39F6" w:rsidP="000F4667">
      <w:pPr>
        <w:spacing w:line="400" w:lineRule="exact"/>
        <w:rPr>
          <w:rFonts w:ascii="宋体" w:hAnsi="宋体"/>
          <w:color w:val="000000"/>
          <w:sz w:val="24"/>
        </w:rPr>
      </w:pPr>
    </w:p>
    <w:p w:rsidR="000A39F6" w:rsidRPr="000B4FD2" w:rsidRDefault="000A39F6" w:rsidP="000F4667">
      <w:pPr>
        <w:numPr>
          <w:ilvl w:val="0"/>
          <w:numId w:val="38"/>
        </w:numPr>
        <w:spacing w:line="400" w:lineRule="exact"/>
        <w:rPr>
          <w:rFonts w:ascii="宋体" w:hAnsi="宋体"/>
          <w:b/>
          <w:bCs/>
          <w:color w:val="000000"/>
          <w:sz w:val="24"/>
        </w:rPr>
      </w:pPr>
      <w:r w:rsidRPr="000B4FD2">
        <w:rPr>
          <w:rFonts w:ascii="宋体" w:hAnsi="宋体" w:hint="eastAsia"/>
          <w:b/>
          <w:bCs/>
          <w:color w:val="000000"/>
          <w:sz w:val="24"/>
        </w:rPr>
        <w:t xml:space="preserve">   操作办法</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2.1   考核数据由学生会各部门和班级各班委提供，具体如下：</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2.1.1 早锻炼出勤和质量由学生会军体部和班级体育委员负责考核。</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2.1.2 上课出勤由班长负责考核，班长以教师上课出勤记录和班级学习委员的出勤记录为依据；上课质量由班长负责考核。</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2.1.3 劳动卫生(教室、寝室，包干区)质量由学生会劳动部负责考核，劳动卫生出勤由班级劳动委员负责考核。</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2.1.4 早、晚自修、集体活动、夜就寝的出勤和质量由学生会纪检部和班级纪检委员负责考核。</w:t>
      </w:r>
    </w:p>
    <w:p w:rsidR="000A39F6" w:rsidRPr="000B4FD2" w:rsidRDefault="000A39F6" w:rsidP="000F4667">
      <w:pPr>
        <w:tabs>
          <w:tab w:val="left" w:pos="709"/>
        </w:tabs>
        <w:spacing w:line="400" w:lineRule="exact"/>
        <w:ind w:left="720" w:hangingChars="300" w:hanging="720"/>
        <w:rPr>
          <w:rFonts w:ascii="宋体" w:hAnsi="宋体"/>
          <w:color w:val="000000"/>
          <w:sz w:val="24"/>
        </w:rPr>
      </w:pPr>
      <w:r w:rsidRPr="000B4FD2">
        <w:rPr>
          <w:rFonts w:ascii="宋体" w:hAnsi="宋体" w:hint="eastAsia"/>
          <w:color w:val="000000"/>
          <w:sz w:val="24"/>
        </w:rPr>
        <w:t>2.2   德育考核每月一次，由班长具体负责操作统计，所有考核数据由以上各部门提供，要求班级考评小组成员参与。</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lastRenderedPageBreak/>
        <w:t>2.3   德育考核是每月累计进行的，逐月累计扣或加分，最后一月得分为本学期德育分。</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2.4   德育考核表由各班班长负责制作，每月初的第一星期必须上交班主任。</w:t>
      </w:r>
    </w:p>
    <w:p w:rsidR="000A39F6" w:rsidRPr="000B4FD2" w:rsidRDefault="000A39F6" w:rsidP="000F4667">
      <w:pPr>
        <w:spacing w:line="400" w:lineRule="exact"/>
        <w:ind w:left="720" w:hangingChars="300" w:hanging="720"/>
        <w:rPr>
          <w:rFonts w:ascii="宋体" w:hAnsi="宋体"/>
          <w:color w:val="000000"/>
          <w:sz w:val="24"/>
        </w:rPr>
      </w:pPr>
      <w:r w:rsidRPr="000B4FD2">
        <w:rPr>
          <w:rFonts w:ascii="宋体" w:hAnsi="宋体" w:hint="eastAsia"/>
          <w:color w:val="000000"/>
          <w:sz w:val="24"/>
        </w:rPr>
        <w:t>2.5   每月评分班主任必须严格把关并签字，考核数据必须真实有效，并与学生会各部提供数据吻合，不得擅自进行篡改。</w:t>
      </w:r>
    </w:p>
    <w:p w:rsidR="000A39F6" w:rsidRPr="000B4FD2" w:rsidRDefault="000A39F6" w:rsidP="000F4667">
      <w:pPr>
        <w:tabs>
          <w:tab w:val="left" w:pos="709"/>
          <w:tab w:val="left" w:pos="851"/>
        </w:tabs>
        <w:spacing w:line="400" w:lineRule="exact"/>
        <w:rPr>
          <w:rFonts w:ascii="宋体" w:hAnsi="宋体"/>
          <w:b/>
          <w:bCs/>
          <w:color w:val="000000"/>
          <w:sz w:val="24"/>
        </w:rPr>
      </w:pPr>
      <w:r w:rsidRPr="000B4FD2">
        <w:rPr>
          <w:rFonts w:ascii="宋体" w:hAnsi="宋体" w:hint="eastAsia"/>
          <w:b/>
          <w:bCs/>
          <w:color w:val="000000"/>
          <w:sz w:val="24"/>
        </w:rPr>
        <w:t>3.     考核标准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3.1    扣分细则</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3.1.1  早锻炼迟到每次扣1分；违纪每次扣1分；缺席每次扣2分并以旷1节课时计算。</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3.1.2  早自修迟到每次扣1分，累计3次以旷1节课时计算。</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3.1.3  上课迟到或早退15分钟以内每次扣1分，累计3次以旷1节课时计算；每节迟到或早退15分钟以上按旷1课时计算；课堂违纪由任课老师认定每次扣1分；旷课每节扣2分。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3.1.4  晚自修迟到或早退15分钟以内每次扣1分；迟到或早退15分钟以上按缺席计算；违纪每次扣1分；缺席每次扣3分并以旷1．5节课时计算。</w:t>
      </w:r>
    </w:p>
    <w:p w:rsidR="000A39F6" w:rsidRPr="000B4FD2" w:rsidRDefault="000A39F6" w:rsidP="000F4667">
      <w:pPr>
        <w:tabs>
          <w:tab w:val="left" w:pos="851"/>
        </w:tabs>
        <w:spacing w:line="400" w:lineRule="exact"/>
        <w:ind w:left="840" w:hangingChars="350" w:hanging="840"/>
        <w:rPr>
          <w:rFonts w:ascii="宋体" w:hAnsi="宋体"/>
          <w:color w:val="000000"/>
          <w:sz w:val="24"/>
        </w:rPr>
      </w:pPr>
      <w:r w:rsidRPr="000B4FD2">
        <w:rPr>
          <w:rFonts w:ascii="宋体" w:hAnsi="宋体" w:hint="eastAsia"/>
          <w:color w:val="000000"/>
          <w:sz w:val="24"/>
        </w:rPr>
        <w:t>3.1.5  夜就寝迟到每次扣1分；违纪每次扣2分；缺席逃夜按照违纪处分条例实施。</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3.1.6  周日夜点名缺席每次扣2分。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3.1.7  劳动卫生(教室、寝室、包干区)的抽查或普查不及格每人每次扣2分；缺席每人每次扣2分。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3.1.8  学校和班级组织的集体活动迟到每次扣1分；违纪每次扣1分；缺席每次扣3分。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3.1.9  不按学校规定正确穿着校服的，每次扣1分。</w:t>
      </w:r>
    </w:p>
    <w:p w:rsidR="000A39F6" w:rsidRPr="000B4FD2" w:rsidRDefault="000A39F6" w:rsidP="006A5F14">
      <w:pPr>
        <w:spacing w:line="400" w:lineRule="exact"/>
        <w:ind w:left="840" w:hangingChars="350" w:hanging="840"/>
        <w:rPr>
          <w:rFonts w:ascii="宋体" w:hAnsi="宋体"/>
          <w:color w:val="000000"/>
          <w:sz w:val="24"/>
        </w:rPr>
      </w:pPr>
      <w:r w:rsidRPr="000B4FD2">
        <w:rPr>
          <w:rFonts w:ascii="宋体" w:hAnsi="宋体" w:hint="eastAsia"/>
          <w:color w:val="000000"/>
          <w:sz w:val="24"/>
        </w:rPr>
        <w:t>3.1.10学生违反校级校规，受到学校给予处分的，通报批评扣5分；警告处分扣10分；严重警告处分扣15分；记过处分扣20分；留校察看处分扣30分。因旷课而受到处分时，为避免重复扣分，原则上只扣旷课的德育分数。</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    加分细则</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3.2.1  市级三好学生、优秀学生干部、优秀团员等市级荣誉加10分；区级三好学生、优秀学生干部、优秀团员等区级荣誉加8分；校级三好学生加5分</w:t>
      </w:r>
      <w:r>
        <w:rPr>
          <w:rFonts w:ascii="宋体" w:hAnsi="宋体" w:hint="eastAsia"/>
          <w:color w:val="000000"/>
          <w:sz w:val="24"/>
        </w:rPr>
        <w:t>、</w:t>
      </w:r>
      <w:r w:rsidRPr="000B4FD2">
        <w:rPr>
          <w:rFonts w:ascii="宋体" w:hAnsi="宋体" w:hint="eastAsia"/>
          <w:color w:val="000000"/>
          <w:sz w:val="24"/>
        </w:rPr>
        <w:t>优秀</w:t>
      </w:r>
      <w:r>
        <w:rPr>
          <w:rFonts w:ascii="宋体" w:hAnsi="宋体" w:hint="eastAsia"/>
          <w:color w:val="000000"/>
          <w:sz w:val="24"/>
        </w:rPr>
        <w:t>学生</w:t>
      </w:r>
      <w:r w:rsidRPr="000B4FD2">
        <w:rPr>
          <w:rFonts w:ascii="宋体" w:hAnsi="宋体" w:hint="eastAsia"/>
          <w:color w:val="000000"/>
          <w:sz w:val="24"/>
        </w:rPr>
        <w:t>干部加3分</w:t>
      </w:r>
      <w:r>
        <w:rPr>
          <w:rFonts w:ascii="宋体" w:hAnsi="宋体" w:hint="eastAsia"/>
          <w:color w:val="000000"/>
          <w:sz w:val="24"/>
        </w:rPr>
        <w:t>、</w:t>
      </w:r>
      <w:r w:rsidRPr="000B4FD2">
        <w:rPr>
          <w:rFonts w:ascii="宋体" w:hAnsi="宋体" w:hint="eastAsia"/>
          <w:color w:val="000000"/>
          <w:sz w:val="24"/>
        </w:rPr>
        <w:t>三好积极分子加2</w:t>
      </w:r>
      <w:r>
        <w:rPr>
          <w:rFonts w:ascii="宋体" w:hAnsi="宋体" w:hint="eastAsia"/>
          <w:color w:val="000000"/>
          <w:sz w:val="24"/>
        </w:rPr>
        <w:t>分；校级精神文明先进个人、优秀志愿者、优秀社团成员加2分；校级行为规范奖、学习进步奖</w:t>
      </w:r>
      <w:r w:rsidRPr="000B4FD2">
        <w:rPr>
          <w:rFonts w:ascii="宋体" w:hAnsi="宋体" w:hint="eastAsia"/>
          <w:color w:val="000000"/>
          <w:sz w:val="24"/>
        </w:rPr>
        <w:t>加</w:t>
      </w:r>
      <w:r>
        <w:rPr>
          <w:rFonts w:ascii="宋体" w:hAnsi="宋体" w:hint="eastAsia"/>
          <w:color w:val="000000"/>
          <w:sz w:val="24"/>
        </w:rPr>
        <w:t>1</w:t>
      </w:r>
      <w:r w:rsidRPr="000B4FD2">
        <w:rPr>
          <w:rFonts w:ascii="宋体" w:hAnsi="宋体" w:hint="eastAsia"/>
          <w:color w:val="000000"/>
          <w:sz w:val="24"/>
        </w:rPr>
        <w:t>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3.2.2  获得市级荣誉称号的班级每位同学加4分；获得区级荣誉称号的班级每</w:t>
      </w:r>
      <w:r w:rsidRPr="000B4FD2">
        <w:rPr>
          <w:rFonts w:ascii="宋体" w:hAnsi="宋体" w:hint="eastAsia"/>
          <w:color w:val="000000"/>
          <w:sz w:val="24"/>
        </w:rPr>
        <w:lastRenderedPageBreak/>
        <w:t>位同学加3分；获得校级文明班级、优秀团支部的班级每位同学加2分。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3.2.3  市级各类比赛获第一名加8分，第二名加5分，第三名加3分。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3.2.4  校级各类比赛获第一名加4分，第二名加3分，第三名加2分，积极参与者加1分。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3.2.5  担任学生会、团委干部工作满一学期，视工作实绩加3—5分。担任班团干部、学生会和团委干事、各社团负责人工作满一学期视工作实绩加1—2分。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3.2.6  担任楼长，层长、寝室长、宿舍自律委员会视工作实绩加1—2分。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3.2.7  在校内外拾金不昧，助人为乐，举报不良行为，保护国家财产和他人安全受表彰或为学校做出特殊贡献加1—5分。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3.2.8  评为文明寝室的集体每人加2分。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3.2.9  获得市级奖学金加8分；校内奖学金的一等加5分，二等加2分，三等加1分。</w:t>
      </w:r>
    </w:p>
    <w:p w:rsidR="000A39F6" w:rsidRPr="000B4FD2" w:rsidRDefault="000A39F6" w:rsidP="000F4667">
      <w:pPr>
        <w:spacing w:line="400" w:lineRule="exact"/>
        <w:rPr>
          <w:rFonts w:ascii="宋体" w:hAnsi="宋体"/>
          <w:color w:val="000000"/>
          <w:sz w:val="24"/>
        </w:rPr>
      </w:pPr>
      <w:r w:rsidRPr="000B4FD2">
        <w:rPr>
          <w:rFonts w:ascii="宋体" w:hAnsi="宋体" w:hint="eastAsia"/>
          <w:color w:val="000000"/>
          <w:sz w:val="24"/>
        </w:rPr>
        <w:t>3.2.10 评为优秀勤工助学荣誉称号的加2分，积极参与勤工助学的加1分。</w:t>
      </w:r>
    </w:p>
    <w:p w:rsidR="000A39F6" w:rsidRPr="000B4FD2" w:rsidRDefault="000A39F6" w:rsidP="000F4667">
      <w:pPr>
        <w:spacing w:line="400" w:lineRule="exact"/>
        <w:ind w:left="840" w:hangingChars="350" w:hanging="840"/>
        <w:rPr>
          <w:rFonts w:ascii="宋体" w:hAnsi="宋体"/>
          <w:color w:val="000000"/>
          <w:sz w:val="24"/>
        </w:rPr>
      </w:pPr>
      <w:r w:rsidRPr="000B4FD2">
        <w:rPr>
          <w:rFonts w:ascii="宋体" w:hAnsi="宋体" w:hint="eastAsia"/>
          <w:color w:val="000000"/>
          <w:sz w:val="24"/>
        </w:rPr>
        <w:t>3.2.11 加分须经学生管理部门批准有效，以上同一项目不重复加分，只加最高分。</w:t>
      </w:r>
    </w:p>
    <w:p w:rsidR="000A39F6" w:rsidRPr="000B4FD2" w:rsidRDefault="000A39F6" w:rsidP="000F4667">
      <w:pPr>
        <w:tabs>
          <w:tab w:val="left" w:pos="709"/>
          <w:tab w:val="left" w:pos="851"/>
        </w:tabs>
        <w:spacing w:line="400" w:lineRule="exact"/>
        <w:rPr>
          <w:rFonts w:ascii="宋体" w:hAnsi="宋体"/>
          <w:b/>
          <w:bCs/>
          <w:color w:val="000000"/>
          <w:sz w:val="24"/>
        </w:rPr>
      </w:pPr>
      <w:r w:rsidRPr="000B4FD2">
        <w:rPr>
          <w:rFonts w:ascii="宋体" w:hAnsi="宋体" w:hint="eastAsia"/>
          <w:b/>
          <w:bCs/>
          <w:color w:val="000000"/>
          <w:sz w:val="24"/>
        </w:rPr>
        <w:t>4、本办法由学生科负责解释。</w:t>
      </w:r>
    </w:p>
    <w:p w:rsidR="000A39F6" w:rsidRPr="000B4FD2" w:rsidRDefault="000A39F6" w:rsidP="000F4667">
      <w:pPr>
        <w:spacing w:line="400" w:lineRule="exact"/>
        <w:rPr>
          <w:rFonts w:ascii="宋体" w:hAnsi="宋体"/>
          <w:color w:val="000000"/>
          <w:sz w:val="24"/>
        </w:rPr>
      </w:pPr>
    </w:p>
    <w:p w:rsidR="000A39F6" w:rsidRDefault="000A39F6" w:rsidP="000F4667">
      <w:pPr>
        <w:spacing w:line="360" w:lineRule="auto"/>
        <w:ind w:firstLine="480"/>
        <w:rPr>
          <w:rFonts w:ascii="宋体" w:hAnsi="宋体" w:cs="宋体"/>
          <w:kern w:val="0"/>
          <w:sz w:val="24"/>
          <w:szCs w:val="24"/>
        </w:rPr>
      </w:pPr>
    </w:p>
    <w:p w:rsidR="000A39F6" w:rsidRPr="00BD7B8B" w:rsidRDefault="000A39F6" w:rsidP="0057392E">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57392E">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0B4FD2" w:rsidRDefault="000A39F6" w:rsidP="000F4667">
      <w:pPr>
        <w:rPr>
          <w:color w:val="000000"/>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rsidP="008358F5">
      <w:pPr>
        <w:spacing w:line="400" w:lineRule="exact"/>
        <w:rPr>
          <w:rFonts w:ascii="宋体" w:hAnsi="宋体"/>
          <w:sz w:val="24"/>
        </w:rPr>
      </w:pPr>
    </w:p>
    <w:p w:rsidR="000A39F6" w:rsidRDefault="000A39F6">
      <w:pPr>
        <w:widowControl/>
        <w:jc w:val="left"/>
        <w:rPr>
          <w:rFonts w:ascii="Arial" w:eastAsia="黑体" w:hAnsi="Arial" w:cs="Times New Roman"/>
          <w:b/>
          <w:bCs/>
          <w:sz w:val="32"/>
          <w:szCs w:val="32"/>
        </w:rPr>
      </w:pPr>
      <w:bookmarkStart w:id="60" w:name="_Toc477157274"/>
      <w:r>
        <w:br w:type="page"/>
      </w:r>
    </w:p>
    <w:p w:rsidR="000A39F6" w:rsidRPr="00E218F3" w:rsidRDefault="000A39F6" w:rsidP="00347AE0">
      <w:pPr>
        <w:pStyle w:val="2"/>
        <w:jc w:val="center"/>
      </w:pPr>
      <w:bookmarkStart w:id="61" w:name="_Toc13477395"/>
      <w:r w:rsidRPr="00E218F3">
        <w:rPr>
          <w:rFonts w:hint="eastAsia"/>
        </w:rPr>
        <w:lastRenderedPageBreak/>
        <w:t>上海港湾学校学生违纪</w:t>
      </w:r>
      <w:r>
        <w:rPr>
          <w:rFonts w:hint="eastAsia"/>
        </w:rPr>
        <w:t>处分</w:t>
      </w:r>
      <w:r w:rsidRPr="00E218F3">
        <w:rPr>
          <w:rFonts w:hint="eastAsia"/>
        </w:rPr>
        <w:t>条例</w:t>
      </w:r>
      <w:bookmarkEnd w:id="60"/>
      <w:bookmarkEnd w:id="61"/>
    </w:p>
    <w:p w:rsidR="000A39F6" w:rsidRPr="000A57A8" w:rsidRDefault="000A39F6" w:rsidP="00A53ED1">
      <w:pPr>
        <w:numPr>
          <w:ilvl w:val="0"/>
          <w:numId w:val="44"/>
        </w:numPr>
        <w:spacing w:line="400" w:lineRule="exact"/>
        <w:rPr>
          <w:rFonts w:ascii="宋体" w:hAnsi="宋体"/>
          <w:b/>
          <w:sz w:val="24"/>
          <w:szCs w:val="24"/>
        </w:rPr>
      </w:pPr>
      <w:r>
        <w:rPr>
          <w:rFonts w:ascii="宋体" w:hAnsi="宋体" w:hint="eastAsia"/>
          <w:sz w:val="24"/>
        </w:rPr>
        <w:t xml:space="preserve">  </w:t>
      </w:r>
      <w:r w:rsidRPr="000A57A8">
        <w:rPr>
          <w:rFonts w:ascii="宋体" w:hAnsi="宋体" w:hint="eastAsia"/>
          <w:b/>
          <w:sz w:val="24"/>
        </w:rPr>
        <w:t xml:space="preserve">  目的</w:t>
      </w:r>
    </w:p>
    <w:p w:rsidR="000A39F6" w:rsidRPr="00667DA0" w:rsidRDefault="000A39F6" w:rsidP="00A53ED1">
      <w:pPr>
        <w:spacing w:line="400" w:lineRule="exact"/>
        <w:ind w:left="851" w:firstLineChars="200" w:firstLine="480"/>
        <w:rPr>
          <w:rFonts w:ascii="宋体" w:hAnsi="宋体"/>
          <w:sz w:val="24"/>
          <w:szCs w:val="24"/>
        </w:rPr>
      </w:pPr>
      <w:r w:rsidRPr="00667DA0">
        <w:rPr>
          <w:rFonts w:ascii="宋体" w:hAnsi="宋体" w:hint="eastAsia"/>
          <w:sz w:val="24"/>
        </w:rPr>
        <w:t>为加强学校管理，维护正常的教学秩序和良好的学习、生活环境，建设文明校园，教育广大学生严于律己，遵纪守法，培养学生成为有理想、有道德、有文化、有纪律的社会主义现代化建设的合格人才，根据《上海市中等职业学</w:t>
      </w:r>
      <w:r w:rsidRPr="0080164E">
        <w:rPr>
          <w:rFonts w:ascii="宋体" w:hAnsi="宋体" w:hint="eastAsia"/>
          <w:color w:val="000000"/>
          <w:sz w:val="24"/>
        </w:rPr>
        <w:t>校学籍管理规定》和《上海市中等职业学校学生行为规范》的精神，结合学校实际</w:t>
      </w:r>
      <w:r w:rsidRPr="00667DA0">
        <w:rPr>
          <w:rFonts w:ascii="宋体" w:hAnsi="宋体" w:hint="eastAsia"/>
          <w:sz w:val="24"/>
        </w:rPr>
        <w:t>，特制定本条例。</w:t>
      </w:r>
    </w:p>
    <w:p w:rsidR="000A39F6" w:rsidRPr="00E218F3" w:rsidRDefault="000A39F6" w:rsidP="00A53ED1">
      <w:pPr>
        <w:spacing w:line="400" w:lineRule="exact"/>
        <w:ind w:left="840" w:hangingChars="350" w:hanging="840"/>
        <w:rPr>
          <w:rFonts w:ascii="宋体" w:hAnsi="宋体"/>
          <w:sz w:val="24"/>
        </w:rPr>
      </w:pPr>
      <w:r w:rsidRPr="000948B4">
        <w:rPr>
          <w:rFonts w:ascii="宋体" w:hAnsi="宋体" w:hint="eastAsia"/>
          <w:bCs/>
          <w:sz w:val="24"/>
        </w:rPr>
        <w:t>1.</w:t>
      </w:r>
      <w:r>
        <w:rPr>
          <w:rFonts w:ascii="宋体" w:hAnsi="宋体" w:hint="eastAsia"/>
          <w:bCs/>
          <w:sz w:val="24"/>
        </w:rPr>
        <w:t>1</w:t>
      </w:r>
      <w:r>
        <w:rPr>
          <w:rFonts w:ascii="宋体" w:hAnsi="宋体" w:hint="eastAsia"/>
          <w:b/>
          <w:bCs/>
          <w:sz w:val="24"/>
        </w:rPr>
        <w:t xml:space="preserve">    </w:t>
      </w:r>
      <w:r w:rsidRPr="00E218F3">
        <w:rPr>
          <w:rFonts w:ascii="宋体" w:hAnsi="宋体" w:hint="eastAsia"/>
          <w:sz w:val="24"/>
        </w:rPr>
        <w:t>本条例适用于具有上海港湾学校正式学籍的学生。学生在校内外参加公益劳动和活动、校内外参加教育实习、高复班学习中有违纪行为，参照本条例执行。</w:t>
      </w:r>
    </w:p>
    <w:p w:rsidR="000A39F6" w:rsidRPr="00E218F3" w:rsidRDefault="000A39F6" w:rsidP="00A53ED1">
      <w:pPr>
        <w:spacing w:line="400" w:lineRule="exact"/>
        <w:rPr>
          <w:rFonts w:ascii="宋体" w:hAnsi="宋体"/>
          <w:sz w:val="24"/>
        </w:rPr>
      </w:pPr>
      <w:r w:rsidRPr="000948B4">
        <w:rPr>
          <w:rFonts w:ascii="宋体" w:hAnsi="宋体" w:hint="eastAsia"/>
          <w:bCs/>
          <w:sz w:val="24"/>
        </w:rPr>
        <w:t>1.</w:t>
      </w:r>
      <w:r>
        <w:rPr>
          <w:rFonts w:ascii="宋体" w:hAnsi="宋体" w:hint="eastAsia"/>
          <w:bCs/>
          <w:sz w:val="24"/>
        </w:rPr>
        <w:t>2</w:t>
      </w:r>
      <w:r>
        <w:rPr>
          <w:rFonts w:ascii="宋体" w:hAnsi="宋体" w:hint="eastAsia"/>
          <w:b/>
          <w:bCs/>
          <w:sz w:val="24"/>
        </w:rPr>
        <w:t xml:space="preserve">    </w:t>
      </w:r>
      <w:r w:rsidRPr="00E218F3">
        <w:rPr>
          <w:rFonts w:ascii="宋体" w:hAnsi="宋体" w:hint="eastAsia"/>
          <w:sz w:val="24"/>
        </w:rPr>
        <w:t>违纪处分坚持公平、公开、公正的原则；坚持教育与处分相结合的原则。</w:t>
      </w:r>
    </w:p>
    <w:p w:rsidR="000A39F6" w:rsidRPr="00E218F3" w:rsidRDefault="000A39F6" w:rsidP="00A53ED1">
      <w:pPr>
        <w:spacing w:line="400" w:lineRule="exact"/>
        <w:ind w:left="840" w:hangingChars="350" w:hanging="840"/>
        <w:rPr>
          <w:rFonts w:ascii="宋体" w:hAnsi="宋体"/>
          <w:sz w:val="24"/>
          <w:szCs w:val="24"/>
        </w:rPr>
      </w:pPr>
      <w:r w:rsidRPr="000948B4">
        <w:rPr>
          <w:rFonts w:ascii="宋体" w:hAnsi="宋体" w:hint="eastAsia"/>
          <w:bCs/>
          <w:sz w:val="24"/>
        </w:rPr>
        <w:t>1.</w:t>
      </w:r>
      <w:r>
        <w:rPr>
          <w:rFonts w:ascii="宋体" w:hAnsi="宋体" w:hint="eastAsia"/>
          <w:bCs/>
          <w:sz w:val="24"/>
        </w:rPr>
        <w:t>3</w:t>
      </w:r>
      <w:r>
        <w:rPr>
          <w:rFonts w:ascii="宋体" w:hAnsi="宋体" w:hint="eastAsia"/>
          <w:b/>
          <w:bCs/>
          <w:sz w:val="24"/>
        </w:rPr>
        <w:t xml:space="preserve">    </w:t>
      </w:r>
      <w:r w:rsidRPr="00E218F3">
        <w:rPr>
          <w:rFonts w:ascii="ˎ̥" w:hAnsi="ˎ̥" w:cs="宋体"/>
          <w:kern w:val="0"/>
          <w:sz w:val="24"/>
        </w:rPr>
        <w:t>对扰乱社会秩序、妨害公共安全、侵犯公民人身权利、破坏公共财产，依照《中华人民共和国刑法》的规定构成犯罪和违反《中华人民共和国治安管理处罚条例》者</w:t>
      </w:r>
      <w:r w:rsidRPr="00E218F3">
        <w:rPr>
          <w:rFonts w:ascii="ˎ̥" w:hAnsi="ˎ̥" w:cs="宋体" w:hint="eastAsia"/>
          <w:kern w:val="0"/>
          <w:sz w:val="24"/>
        </w:rPr>
        <w:t>，</w:t>
      </w:r>
      <w:r w:rsidRPr="00E218F3">
        <w:rPr>
          <w:rFonts w:ascii="ˎ̥" w:hAnsi="ˎ̥" w:cs="宋体"/>
          <w:kern w:val="0"/>
          <w:sz w:val="24"/>
        </w:rPr>
        <w:t>送交公安机关处理。</w:t>
      </w:r>
    </w:p>
    <w:p w:rsidR="000A39F6" w:rsidRPr="00E218F3" w:rsidRDefault="000A39F6" w:rsidP="00A53ED1">
      <w:pPr>
        <w:spacing w:line="400" w:lineRule="exact"/>
        <w:rPr>
          <w:rFonts w:ascii="宋体" w:hAnsi="宋体"/>
          <w:sz w:val="24"/>
          <w:szCs w:val="24"/>
        </w:rPr>
      </w:pPr>
      <w:r>
        <w:rPr>
          <w:rFonts w:ascii="宋体" w:hAnsi="宋体" w:hint="eastAsia"/>
          <w:b/>
          <w:bCs/>
          <w:sz w:val="24"/>
        </w:rPr>
        <w:t xml:space="preserve">2.     </w:t>
      </w:r>
      <w:r w:rsidRPr="00E218F3">
        <w:rPr>
          <w:rFonts w:ascii="宋体" w:hAnsi="宋体" w:hint="eastAsia"/>
          <w:b/>
          <w:bCs/>
          <w:sz w:val="24"/>
        </w:rPr>
        <w:t>处分种类</w:t>
      </w:r>
    </w:p>
    <w:p w:rsidR="000A39F6" w:rsidRPr="00E218F3" w:rsidRDefault="000A39F6" w:rsidP="00A53ED1">
      <w:pPr>
        <w:spacing w:line="400" w:lineRule="exact"/>
        <w:ind w:left="840" w:hangingChars="350" w:hanging="840"/>
        <w:rPr>
          <w:rFonts w:ascii="宋体" w:hAnsi="宋体"/>
          <w:sz w:val="24"/>
        </w:rPr>
      </w:pPr>
      <w:r w:rsidRPr="004D7290">
        <w:rPr>
          <w:rFonts w:ascii="宋体" w:hAnsi="宋体" w:hint="eastAsia"/>
          <w:bCs/>
          <w:sz w:val="24"/>
        </w:rPr>
        <w:t>2.1</w:t>
      </w:r>
      <w:r>
        <w:rPr>
          <w:rFonts w:ascii="宋体" w:hAnsi="宋体" w:hint="eastAsia"/>
          <w:b/>
          <w:bCs/>
          <w:sz w:val="24"/>
        </w:rPr>
        <w:t xml:space="preserve">    </w:t>
      </w:r>
      <w:r w:rsidRPr="00E218F3">
        <w:rPr>
          <w:rFonts w:ascii="宋体" w:hAnsi="宋体" w:hint="eastAsia"/>
          <w:sz w:val="24"/>
        </w:rPr>
        <w:t>学生违反校纪校规，视情节轻重，认错态度，悔改表现等，给予下列之一的处分：</w:t>
      </w:r>
    </w:p>
    <w:p w:rsidR="000A39F6" w:rsidRPr="00E218F3" w:rsidRDefault="000A39F6" w:rsidP="00A53ED1">
      <w:pPr>
        <w:spacing w:line="400" w:lineRule="exact"/>
        <w:rPr>
          <w:rFonts w:ascii="宋体" w:hAnsi="宋体"/>
          <w:sz w:val="24"/>
        </w:rPr>
      </w:pPr>
      <w:r>
        <w:rPr>
          <w:rFonts w:ascii="宋体" w:hAnsi="宋体" w:hint="eastAsia"/>
          <w:sz w:val="24"/>
        </w:rPr>
        <w:t xml:space="preserve">2.1.1  </w:t>
      </w:r>
      <w:r w:rsidRPr="00E218F3">
        <w:rPr>
          <w:rFonts w:ascii="宋体" w:hAnsi="宋体" w:hint="eastAsia"/>
          <w:sz w:val="24"/>
        </w:rPr>
        <w:t>警告；</w:t>
      </w:r>
    </w:p>
    <w:p w:rsidR="000A39F6" w:rsidRPr="00E218F3" w:rsidRDefault="000A39F6" w:rsidP="00A53ED1">
      <w:pPr>
        <w:spacing w:line="400" w:lineRule="exact"/>
        <w:rPr>
          <w:rFonts w:ascii="宋体" w:hAnsi="宋体"/>
          <w:sz w:val="24"/>
        </w:rPr>
      </w:pPr>
      <w:r>
        <w:rPr>
          <w:rFonts w:ascii="宋体" w:hAnsi="宋体" w:hint="eastAsia"/>
          <w:sz w:val="24"/>
        </w:rPr>
        <w:t xml:space="preserve">2.1.2  </w:t>
      </w:r>
      <w:r w:rsidRPr="00E218F3">
        <w:rPr>
          <w:rFonts w:ascii="宋体" w:hAnsi="宋体" w:hint="eastAsia"/>
          <w:sz w:val="24"/>
        </w:rPr>
        <w:t>严重警告；</w:t>
      </w:r>
    </w:p>
    <w:p w:rsidR="000A39F6" w:rsidRPr="00E218F3" w:rsidRDefault="000A39F6" w:rsidP="00A53ED1">
      <w:pPr>
        <w:spacing w:line="400" w:lineRule="exact"/>
        <w:rPr>
          <w:rFonts w:ascii="宋体" w:hAnsi="宋体"/>
          <w:sz w:val="24"/>
        </w:rPr>
      </w:pPr>
      <w:r>
        <w:rPr>
          <w:rFonts w:ascii="宋体" w:hAnsi="宋体" w:hint="eastAsia"/>
          <w:sz w:val="24"/>
        </w:rPr>
        <w:t xml:space="preserve">2.1.3  </w:t>
      </w:r>
      <w:r w:rsidRPr="00E218F3">
        <w:rPr>
          <w:rFonts w:ascii="宋体" w:hAnsi="宋体" w:hint="eastAsia"/>
          <w:sz w:val="24"/>
        </w:rPr>
        <w:t>记过；</w:t>
      </w:r>
    </w:p>
    <w:p w:rsidR="000A39F6" w:rsidRPr="00E218F3" w:rsidRDefault="000A39F6" w:rsidP="00A53ED1">
      <w:pPr>
        <w:spacing w:line="400" w:lineRule="exact"/>
        <w:rPr>
          <w:rFonts w:ascii="宋体" w:hAnsi="宋体"/>
          <w:sz w:val="24"/>
        </w:rPr>
      </w:pPr>
      <w:r>
        <w:rPr>
          <w:rFonts w:ascii="宋体" w:hAnsi="宋体" w:hint="eastAsia"/>
          <w:sz w:val="24"/>
        </w:rPr>
        <w:t xml:space="preserve">2.1.4  </w:t>
      </w:r>
      <w:r w:rsidRPr="00E218F3">
        <w:rPr>
          <w:rFonts w:ascii="宋体" w:hAnsi="宋体" w:hint="eastAsia"/>
          <w:sz w:val="24"/>
        </w:rPr>
        <w:t>留校察看；</w:t>
      </w:r>
    </w:p>
    <w:p w:rsidR="000A39F6" w:rsidRPr="00E218F3" w:rsidRDefault="000A39F6" w:rsidP="00A53ED1">
      <w:pPr>
        <w:spacing w:line="400" w:lineRule="exact"/>
        <w:rPr>
          <w:rFonts w:ascii="宋体" w:hAnsi="宋体"/>
          <w:sz w:val="24"/>
        </w:rPr>
      </w:pPr>
      <w:r>
        <w:rPr>
          <w:rFonts w:ascii="宋体" w:hAnsi="宋体" w:hint="eastAsia"/>
          <w:sz w:val="24"/>
        </w:rPr>
        <w:t xml:space="preserve">2.1.5  </w:t>
      </w:r>
      <w:r w:rsidRPr="00E218F3">
        <w:rPr>
          <w:rFonts w:ascii="宋体" w:hAnsi="宋体" w:hint="eastAsia"/>
          <w:sz w:val="24"/>
        </w:rPr>
        <w:t>开除学籍。</w:t>
      </w:r>
    </w:p>
    <w:p w:rsidR="000A39F6" w:rsidRPr="00E218F3" w:rsidRDefault="000A39F6" w:rsidP="00A53ED1">
      <w:pPr>
        <w:spacing w:line="400" w:lineRule="exact"/>
        <w:rPr>
          <w:rFonts w:ascii="宋体" w:hAnsi="宋体"/>
          <w:sz w:val="24"/>
        </w:rPr>
      </w:pPr>
      <w:r>
        <w:rPr>
          <w:rFonts w:ascii="宋体" w:hAnsi="宋体" w:hint="eastAsia"/>
          <w:sz w:val="24"/>
        </w:rPr>
        <w:t xml:space="preserve">2.1.6  </w:t>
      </w:r>
      <w:r w:rsidRPr="00E218F3">
        <w:rPr>
          <w:rFonts w:ascii="宋体" w:hAnsi="宋体" w:hint="eastAsia"/>
          <w:sz w:val="24"/>
        </w:rPr>
        <w:t>学生有违反校规校纪的行为，但情节轻微不足以给予以上处分的，由学生科给予通报批评，督促其改正错误。</w:t>
      </w:r>
    </w:p>
    <w:p w:rsidR="000A39F6" w:rsidRPr="00E218F3" w:rsidRDefault="000A39F6" w:rsidP="00A53ED1">
      <w:pPr>
        <w:spacing w:line="400" w:lineRule="exact"/>
        <w:rPr>
          <w:rFonts w:ascii="宋体" w:hAnsi="宋体"/>
          <w:sz w:val="24"/>
        </w:rPr>
      </w:pPr>
      <w:r w:rsidRPr="00963FF2">
        <w:rPr>
          <w:rFonts w:ascii="宋体" w:hAnsi="宋体" w:hint="eastAsia"/>
          <w:bCs/>
          <w:sz w:val="24"/>
        </w:rPr>
        <w:t>2.2</w:t>
      </w:r>
      <w:r>
        <w:rPr>
          <w:rFonts w:ascii="宋体" w:hAnsi="宋体" w:hint="eastAsia"/>
          <w:bCs/>
          <w:sz w:val="24"/>
        </w:rPr>
        <w:t xml:space="preserve">    </w:t>
      </w:r>
      <w:r w:rsidRPr="00E218F3">
        <w:rPr>
          <w:rFonts w:ascii="宋体" w:hAnsi="宋体" w:hint="eastAsia"/>
          <w:sz w:val="24"/>
        </w:rPr>
        <w:t>有下列情形之一者，加重一级处分：</w:t>
      </w:r>
    </w:p>
    <w:p w:rsidR="000A39F6" w:rsidRPr="00E218F3" w:rsidRDefault="000A39F6" w:rsidP="00A53ED1">
      <w:pPr>
        <w:spacing w:line="400" w:lineRule="exact"/>
        <w:rPr>
          <w:rFonts w:ascii="宋体" w:hAnsi="宋体"/>
          <w:sz w:val="24"/>
        </w:rPr>
      </w:pPr>
      <w:r>
        <w:rPr>
          <w:rFonts w:ascii="宋体" w:hAnsi="宋体" w:hint="eastAsia"/>
          <w:sz w:val="24"/>
        </w:rPr>
        <w:t xml:space="preserve">2.2.1  </w:t>
      </w:r>
      <w:r w:rsidRPr="00E218F3">
        <w:rPr>
          <w:rFonts w:ascii="宋体" w:hAnsi="宋体" w:hint="eastAsia"/>
          <w:sz w:val="24"/>
        </w:rPr>
        <w:t>违纪群体为首者或组织者；</w:t>
      </w:r>
    </w:p>
    <w:p w:rsidR="000A39F6" w:rsidRPr="00E218F3" w:rsidRDefault="000A39F6" w:rsidP="00A53ED1">
      <w:pPr>
        <w:spacing w:line="400" w:lineRule="exact"/>
        <w:rPr>
          <w:rFonts w:ascii="宋体" w:hAnsi="宋体"/>
          <w:sz w:val="24"/>
        </w:rPr>
      </w:pPr>
      <w:r>
        <w:rPr>
          <w:rFonts w:ascii="宋体" w:hAnsi="宋体" w:hint="eastAsia"/>
          <w:sz w:val="24"/>
        </w:rPr>
        <w:t xml:space="preserve">2.2.2  </w:t>
      </w:r>
      <w:r w:rsidRPr="00E218F3">
        <w:rPr>
          <w:rFonts w:ascii="宋体" w:hAnsi="宋体" w:hint="eastAsia"/>
          <w:sz w:val="24"/>
        </w:rPr>
        <w:t>涉外活动违纪者；</w:t>
      </w:r>
    </w:p>
    <w:p w:rsidR="000A39F6" w:rsidRPr="00E218F3" w:rsidRDefault="000A39F6" w:rsidP="00A53ED1">
      <w:pPr>
        <w:spacing w:line="400" w:lineRule="exact"/>
        <w:rPr>
          <w:rFonts w:ascii="宋体" w:hAnsi="宋体"/>
          <w:b/>
          <w:sz w:val="24"/>
        </w:rPr>
      </w:pPr>
      <w:r>
        <w:rPr>
          <w:rFonts w:ascii="宋体" w:hAnsi="宋体" w:hint="eastAsia"/>
          <w:sz w:val="24"/>
        </w:rPr>
        <w:t xml:space="preserve">2.2.3  </w:t>
      </w:r>
      <w:r w:rsidRPr="00E218F3">
        <w:rPr>
          <w:rFonts w:ascii="宋体" w:hAnsi="宋体" w:hint="eastAsia"/>
          <w:sz w:val="24"/>
        </w:rPr>
        <w:t>勾结校外人员作案</w:t>
      </w:r>
      <w:r w:rsidRPr="00E218F3">
        <w:rPr>
          <w:rFonts w:ascii="宋体" w:hAnsi="宋体" w:hint="eastAsia"/>
          <w:b/>
          <w:sz w:val="24"/>
        </w:rPr>
        <w:t>；</w:t>
      </w:r>
    </w:p>
    <w:p w:rsidR="000A39F6" w:rsidRPr="00E218F3" w:rsidRDefault="000A39F6" w:rsidP="00A53ED1">
      <w:pPr>
        <w:tabs>
          <w:tab w:val="left" w:pos="709"/>
          <w:tab w:val="left" w:pos="851"/>
          <w:tab w:val="left" w:pos="993"/>
        </w:tabs>
        <w:spacing w:line="400" w:lineRule="exact"/>
        <w:rPr>
          <w:rFonts w:ascii="宋体" w:hAnsi="宋体"/>
          <w:sz w:val="24"/>
        </w:rPr>
      </w:pPr>
      <w:r>
        <w:rPr>
          <w:rFonts w:ascii="宋体" w:hAnsi="宋体" w:hint="eastAsia"/>
          <w:sz w:val="24"/>
        </w:rPr>
        <w:t xml:space="preserve">2.2.4  </w:t>
      </w:r>
      <w:r w:rsidRPr="00E218F3">
        <w:rPr>
          <w:rFonts w:ascii="宋体" w:hAnsi="宋体" w:hint="eastAsia"/>
          <w:sz w:val="24"/>
        </w:rPr>
        <w:t>对检举揭发人、证人或工作人员威胁恐吓，打击报复者；</w:t>
      </w:r>
    </w:p>
    <w:p w:rsidR="000A39F6" w:rsidRPr="00E218F3" w:rsidRDefault="000A39F6" w:rsidP="00A53ED1">
      <w:pPr>
        <w:spacing w:line="400" w:lineRule="exact"/>
        <w:rPr>
          <w:rFonts w:ascii="宋体" w:hAnsi="宋体"/>
          <w:sz w:val="24"/>
        </w:rPr>
      </w:pPr>
      <w:r>
        <w:rPr>
          <w:rFonts w:ascii="宋体" w:hAnsi="宋体" w:hint="eastAsia"/>
          <w:sz w:val="24"/>
        </w:rPr>
        <w:t xml:space="preserve">2.2.5  </w:t>
      </w:r>
      <w:r w:rsidRPr="00E218F3">
        <w:rPr>
          <w:rFonts w:ascii="宋体" w:hAnsi="宋体" w:hint="eastAsia"/>
          <w:sz w:val="24"/>
        </w:rPr>
        <w:t>制造障碍，妨碍调查取证者；</w:t>
      </w:r>
    </w:p>
    <w:p w:rsidR="000A39F6" w:rsidRPr="00E218F3" w:rsidRDefault="000A39F6" w:rsidP="00A53ED1">
      <w:pPr>
        <w:spacing w:line="400" w:lineRule="exact"/>
        <w:rPr>
          <w:rFonts w:ascii="宋体" w:hAnsi="宋体"/>
          <w:sz w:val="24"/>
        </w:rPr>
      </w:pPr>
      <w:r>
        <w:rPr>
          <w:rFonts w:ascii="宋体" w:hAnsi="宋体" w:hint="eastAsia"/>
          <w:sz w:val="24"/>
        </w:rPr>
        <w:t xml:space="preserve">2.2.6  </w:t>
      </w:r>
      <w:r w:rsidRPr="00E218F3">
        <w:rPr>
          <w:rFonts w:ascii="宋体" w:hAnsi="宋体" w:hint="eastAsia"/>
          <w:sz w:val="24"/>
        </w:rPr>
        <w:t>认错态度不好者。</w:t>
      </w:r>
    </w:p>
    <w:p w:rsidR="000A39F6" w:rsidRPr="00E218F3" w:rsidRDefault="000A39F6" w:rsidP="00A53ED1">
      <w:pPr>
        <w:spacing w:line="400" w:lineRule="exact"/>
        <w:rPr>
          <w:rFonts w:ascii="宋体" w:hAnsi="宋体"/>
          <w:sz w:val="24"/>
        </w:rPr>
      </w:pPr>
      <w:r w:rsidRPr="00934B72">
        <w:rPr>
          <w:rFonts w:ascii="宋体" w:hAnsi="宋体" w:hint="eastAsia"/>
          <w:bCs/>
          <w:sz w:val="24"/>
        </w:rPr>
        <w:t>2.3</w:t>
      </w:r>
      <w:r>
        <w:rPr>
          <w:rFonts w:ascii="宋体" w:hAnsi="宋体" w:hint="eastAsia"/>
          <w:b/>
          <w:bCs/>
          <w:sz w:val="24"/>
        </w:rPr>
        <w:t xml:space="preserve">    </w:t>
      </w:r>
      <w:r w:rsidRPr="00E218F3">
        <w:rPr>
          <w:rFonts w:ascii="宋体" w:hAnsi="宋体" w:hint="eastAsia"/>
          <w:sz w:val="24"/>
        </w:rPr>
        <w:t>有下列情形之一者，减轻一级处分：</w:t>
      </w:r>
    </w:p>
    <w:p w:rsidR="000A39F6" w:rsidRPr="00E218F3" w:rsidRDefault="000A39F6" w:rsidP="00A53ED1">
      <w:pPr>
        <w:spacing w:line="400" w:lineRule="exact"/>
        <w:rPr>
          <w:rFonts w:ascii="宋体" w:hAnsi="宋体"/>
          <w:sz w:val="24"/>
        </w:rPr>
      </w:pPr>
      <w:r>
        <w:rPr>
          <w:rFonts w:ascii="宋体" w:hAnsi="宋体" w:hint="eastAsia"/>
          <w:sz w:val="24"/>
        </w:rPr>
        <w:t xml:space="preserve">2.3.1  </w:t>
      </w:r>
      <w:r w:rsidRPr="00E218F3">
        <w:rPr>
          <w:rFonts w:ascii="宋体" w:hAnsi="宋体" w:hint="eastAsia"/>
          <w:sz w:val="24"/>
        </w:rPr>
        <w:t>主动承认错误，如实交待错误事实，检查认识深刻，有悔改表现者。</w:t>
      </w:r>
    </w:p>
    <w:p w:rsidR="000A39F6" w:rsidRPr="00E218F3" w:rsidRDefault="000A39F6" w:rsidP="00A53ED1">
      <w:pPr>
        <w:spacing w:line="400" w:lineRule="exact"/>
        <w:rPr>
          <w:rFonts w:ascii="宋体" w:hAnsi="宋体"/>
          <w:sz w:val="24"/>
        </w:rPr>
      </w:pPr>
      <w:r>
        <w:rPr>
          <w:rFonts w:ascii="宋体" w:hAnsi="宋体" w:hint="eastAsia"/>
          <w:sz w:val="24"/>
        </w:rPr>
        <w:lastRenderedPageBreak/>
        <w:t xml:space="preserve">2.3.2  </w:t>
      </w:r>
      <w:r w:rsidRPr="00E218F3">
        <w:rPr>
          <w:rFonts w:ascii="宋体" w:hAnsi="宋体" w:hint="eastAsia"/>
          <w:sz w:val="24"/>
        </w:rPr>
        <w:t>主动提供情况揭发他人违法违纪行为并经查证属实者。</w:t>
      </w:r>
    </w:p>
    <w:p w:rsidR="000A39F6" w:rsidRPr="00E218F3" w:rsidRDefault="000A39F6" w:rsidP="00A53ED1">
      <w:pPr>
        <w:spacing w:line="400" w:lineRule="exact"/>
        <w:rPr>
          <w:rFonts w:ascii="宋体" w:hAnsi="宋体"/>
          <w:sz w:val="24"/>
        </w:rPr>
      </w:pPr>
      <w:r w:rsidRPr="003558AE">
        <w:rPr>
          <w:rFonts w:ascii="宋体" w:hAnsi="宋体" w:hint="eastAsia"/>
          <w:bCs/>
          <w:sz w:val="24"/>
        </w:rPr>
        <w:t>2.4</w:t>
      </w:r>
      <w:r>
        <w:rPr>
          <w:rFonts w:ascii="宋体" w:hAnsi="宋体" w:hint="eastAsia"/>
          <w:b/>
          <w:bCs/>
          <w:sz w:val="24"/>
        </w:rPr>
        <w:t xml:space="preserve">    </w:t>
      </w:r>
      <w:r w:rsidRPr="00E218F3">
        <w:rPr>
          <w:rFonts w:ascii="宋体" w:hAnsi="宋体" w:hint="eastAsia"/>
          <w:sz w:val="24"/>
        </w:rPr>
        <w:t>经公安机关司法鉴定为限制责任能力者，根据实际情况酌情处理。</w:t>
      </w:r>
    </w:p>
    <w:p w:rsidR="000A39F6" w:rsidRPr="00E218F3" w:rsidRDefault="000A39F6" w:rsidP="00A53ED1">
      <w:pPr>
        <w:spacing w:line="400" w:lineRule="exact"/>
        <w:rPr>
          <w:rFonts w:ascii="宋体" w:hAnsi="宋体"/>
          <w:sz w:val="24"/>
        </w:rPr>
      </w:pPr>
      <w:r w:rsidRPr="003558AE">
        <w:rPr>
          <w:rFonts w:ascii="宋体" w:hAnsi="宋体" w:hint="eastAsia"/>
          <w:bCs/>
          <w:sz w:val="24"/>
        </w:rPr>
        <w:t xml:space="preserve">2.5 </w:t>
      </w:r>
      <w:r>
        <w:rPr>
          <w:rFonts w:ascii="宋体" w:hAnsi="宋体" w:hint="eastAsia"/>
          <w:b/>
          <w:bCs/>
          <w:sz w:val="24"/>
        </w:rPr>
        <w:t xml:space="preserve">   </w:t>
      </w:r>
      <w:r w:rsidRPr="00E218F3">
        <w:rPr>
          <w:rFonts w:ascii="宋体" w:hAnsi="宋体" w:hint="eastAsia"/>
          <w:sz w:val="24"/>
        </w:rPr>
        <w:t>受处分者，同时给予下列处理：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2.5.1  </w:t>
      </w:r>
      <w:r w:rsidRPr="00E218F3">
        <w:rPr>
          <w:rFonts w:ascii="宋体" w:hAnsi="宋体" w:hint="eastAsia"/>
          <w:sz w:val="24"/>
        </w:rPr>
        <w:t>受处分者一年内不得评定奖学金及各种荣誉称号，不得入团，不得申请各类困难补助。</w:t>
      </w:r>
    </w:p>
    <w:p w:rsidR="000A39F6" w:rsidRPr="00E218F3" w:rsidRDefault="000A39F6" w:rsidP="00A53ED1">
      <w:pPr>
        <w:spacing w:line="400" w:lineRule="exact"/>
        <w:rPr>
          <w:rFonts w:ascii="宋体" w:hAnsi="宋体"/>
          <w:sz w:val="24"/>
        </w:rPr>
      </w:pPr>
      <w:r>
        <w:rPr>
          <w:rFonts w:ascii="宋体" w:hAnsi="宋体" w:hint="eastAsia"/>
          <w:sz w:val="24"/>
        </w:rPr>
        <w:t xml:space="preserve">2.5.2  </w:t>
      </w:r>
      <w:r w:rsidRPr="00E218F3">
        <w:rPr>
          <w:rFonts w:ascii="宋体" w:hAnsi="宋体" w:hint="eastAsia"/>
          <w:sz w:val="24"/>
        </w:rPr>
        <w:t>受处分者按处分种类分别扣除德育分10、15、20、30分。</w:t>
      </w:r>
    </w:p>
    <w:p w:rsidR="000A39F6" w:rsidRPr="00E218F3" w:rsidRDefault="000A39F6" w:rsidP="00A53ED1">
      <w:pPr>
        <w:spacing w:line="400" w:lineRule="exact"/>
        <w:rPr>
          <w:rFonts w:ascii="宋体" w:hAnsi="宋体"/>
          <w:sz w:val="24"/>
        </w:rPr>
      </w:pPr>
      <w:r>
        <w:rPr>
          <w:rFonts w:ascii="宋体" w:hAnsi="宋体" w:hint="eastAsia"/>
          <w:sz w:val="24"/>
        </w:rPr>
        <w:t xml:space="preserve">2.5.3  </w:t>
      </w:r>
      <w:r w:rsidRPr="00E218F3">
        <w:rPr>
          <w:rFonts w:ascii="宋体" w:hAnsi="宋体" w:hint="eastAsia"/>
          <w:sz w:val="24"/>
        </w:rPr>
        <w:t>处分未撤消者不予就业推荐。</w:t>
      </w:r>
    </w:p>
    <w:p w:rsidR="000A39F6" w:rsidRPr="00E218F3" w:rsidRDefault="000A39F6" w:rsidP="00A53ED1">
      <w:pPr>
        <w:spacing w:line="400" w:lineRule="exact"/>
        <w:rPr>
          <w:rFonts w:ascii="宋体" w:hAnsi="宋体"/>
          <w:sz w:val="24"/>
        </w:rPr>
      </w:pPr>
      <w:r>
        <w:rPr>
          <w:rFonts w:ascii="宋体" w:hAnsi="宋体" w:hint="eastAsia"/>
          <w:sz w:val="24"/>
        </w:rPr>
        <w:t xml:space="preserve">2.5.4  </w:t>
      </w:r>
      <w:r w:rsidRPr="00E218F3">
        <w:rPr>
          <w:rFonts w:ascii="宋体" w:hAnsi="宋体" w:hint="eastAsia"/>
          <w:sz w:val="24"/>
        </w:rPr>
        <w:t>开除学籍的学生不发给学历证明。</w:t>
      </w:r>
      <w:r w:rsidRPr="00E218F3">
        <w:rPr>
          <w:rFonts w:ascii="宋体" w:hAnsi="宋体"/>
          <w:sz w:val="24"/>
        </w:rPr>
        <w:t xml:space="preserve"> </w:t>
      </w:r>
    </w:p>
    <w:p w:rsidR="000A39F6" w:rsidRPr="00E218F3" w:rsidRDefault="000A39F6" w:rsidP="00A53ED1">
      <w:pPr>
        <w:spacing w:line="400" w:lineRule="exact"/>
        <w:rPr>
          <w:rFonts w:ascii="宋体" w:hAnsi="宋体"/>
          <w:sz w:val="24"/>
          <w:szCs w:val="24"/>
        </w:rPr>
      </w:pPr>
      <w:r>
        <w:rPr>
          <w:rFonts w:ascii="宋体" w:hAnsi="宋体" w:hint="eastAsia"/>
          <w:b/>
          <w:bCs/>
          <w:sz w:val="24"/>
        </w:rPr>
        <w:t xml:space="preserve">3.     </w:t>
      </w:r>
      <w:r w:rsidRPr="00E218F3">
        <w:rPr>
          <w:rFonts w:ascii="宋体" w:hAnsi="宋体" w:hint="eastAsia"/>
          <w:b/>
          <w:bCs/>
          <w:sz w:val="24"/>
        </w:rPr>
        <w:t>违纪行为和处分</w:t>
      </w:r>
    </w:p>
    <w:p w:rsidR="000A39F6" w:rsidRPr="00E218F3" w:rsidRDefault="000A39F6" w:rsidP="00A53ED1">
      <w:pPr>
        <w:spacing w:line="400" w:lineRule="exact"/>
        <w:rPr>
          <w:rFonts w:ascii="宋体" w:hAnsi="宋体"/>
          <w:sz w:val="24"/>
        </w:rPr>
      </w:pPr>
      <w:r w:rsidRPr="00467445">
        <w:rPr>
          <w:rFonts w:ascii="宋体" w:hAnsi="宋体" w:hint="eastAsia"/>
          <w:bCs/>
          <w:sz w:val="24"/>
        </w:rPr>
        <w:t>3.1</w:t>
      </w:r>
      <w:r>
        <w:rPr>
          <w:rFonts w:ascii="宋体" w:hAnsi="宋体" w:hint="eastAsia"/>
          <w:b/>
          <w:bCs/>
          <w:sz w:val="24"/>
        </w:rPr>
        <w:t xml:space="preserve">    </w:t>
      </w:r>
      <w:r w:rsidRPr="00E218F3">
        <w:rPr>
          <w:rFonts w:ascii="宋体" w:hAnsi="宋体" w:hint="eastAsia"/>
          <w:sz w:val="24"/>
        </w:rPr>
        <w:t>有反对宪法确定的基本原则的行为，组织、策划、实施煽动闹事或扰乱社会秩序，危害国家安全，组织非法集会游行，破坏安定团结者：</w:t>
      </w:r>
    </w:p>
    <w:p w:rsidR="000A39F6" w:rsidRPr="00E218F3" w:rsidRDefault="000A39F6" w:rsidP="00A53ED1">
      <w:pPr>
        <w:spacing w:line="400" w:lineRule="exact"/>
        <w:rPr>
          <w:rFonts w:ascii="宋体" w:hAnsi="宋体"/>
          <w:sz w:val="24"/>
        </w:rPr>
      </w:pPr>
      <w:r>
        <w:rPr>
          <w:rFonts w:ascii="宋体" w:hAnsi="宋体" w:hint="eastAsia"/>
          <w:sz w:val="24"/>
        </w:rPr>
        <w:t xml:space="preserve">3.1.1  </w:t>
      </w:r>
      <w:r w:rsidRPr="00E218F3">
        <w:rPr>
          <w:rFonts w:ascii="宋体" w:hAnsi="宋体" w:hint="eastAsia"/>
          <w:sz w:val="24"/>
        </w:rPr>
        <w:t>情节轻微，经教育改正者，给予记过以上处分。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3.1.2  </w:t>
      </w:r>
      <w:r w:rsidRPr="00E218F3">
        <w:rPr>
          <w:rFonts w:ascii="宋体" w:hAnsi="宋体" w:hint="eastAsia"/>
          <w:sz w:val="24"/>
        </w:rPr>
        <w:t>情节严重，造成恶劣影响或经教育不改者，给予开除学籍处分。</w:t>
      </w:r>
    </w:p>
    <w:p w:rsidR="000A39F6" w:rsidRPr="00E218F3" w:rsidRDefault="000A39F6" w:rsidP="00A53ED1">
      <w:pPr>
        <w:spacing w:line="400" w:lineRule="exact"/>
        <w:rPr>
          <w:rFonts w:ascii="宋体" w:hAnsi="宋体"/>
          <w:sz w:val="24"/>
        </w:rPr>
      </w:pPr>
      <w:r w:rsidRPr="00EC417E">
        <w:rPr>
          <w:rFonts w:ascii="宋体" w:hAnsi="宋体" w:hint="eastAsia"/>
          <w:bCs/>
          <w:sz w:val="24"/>
        </w:rPr>
        <w:t>3.2</w:t>
      </w:r>
      <w:r>
        <w:rPr>
          <w:rFonts w:ascii="宋体" w:hAnsi="宋体" w:hint="eastAsia"/>
          <w:b/>
          <w:bCs/>
          <w:sz w:val="24"/>
        </w:rPr>
        <w:t xml:space="preserve">    </w:t>
      </w:r>
      <w:r w:rsidRPr="00E218F3">
        <w:rPr>
          <w:rFonts w:ascii="宋体" w:hAnsi="宋体" w:hint="eastAsia"/>
          <w:sz w:val="24"/>
        </w:rPr>
        <w:t>违反国家法律、法规、规章，受到司法、公安部门处罚者：</w:t>
      </w:r>
    </w:p>
    <w:p w:rsidR="000A39F6" w:rsidRPr="00E218F3" w:rsidRDefault="000A39F6" w:rsidP="00A53ED1">
      <w:pPr>
        <w:spacing w:line="400" w:lineRule="exact"/>
        <w:rPr>
          <w:rFonts w:ascii="宋体" w:hAnsi="宋体"/>
          <w:sz w:val="24"/>
        </w:rPr>
      </w:pPr>
      <w:r>
        <w:rPr>
          <w:rFonts w:ascii="宋体" w:hAnsi="宋体" w:hint="eastAsia"/>
          <w:sz w:val="24"/>
        </w:rPr>
        <w:t xml:space="preserve">3.2.1  </w:t>
      </w:r>
      <w:r w:rsidRPr="00E218F3">
        <w:rPr>
          <w:rFonts w:ascii="宋体" w:hAnsi="宋体" w:hint="eastAsia"/>
          <w:sz w:val="24"/>
        </w:rPr>
        <w:t>被处以治安处罚者，给予留校察看以上处分。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3.2.2  </w:t>
      </w:r>
      <w:r w:rsidRPr="00E218F3">
        <w:rPr>
          <w:rFonts w:ascii="宋体" w:hAnsi="宋体" w:hint="eastAsia"/>
          <w:sz w:val="24"/>
        </w:rPr>
        <w:t>被司法机关判处管制、拘役、有期徒刑并宣告缓刑以上刑罚或送劳动教养者，给予开除学籍处分。</w:t>
      </w:r>
    </w:p>
    <w:p w:rsidR="000A39F6" w:rsidRPr="00E218F3" w:rsidRDefault="000A39F6" w:rsidP="00A53ED1">
      <w:pPr>
        <w:spacing w:line="400" w:lineRule="exact"/>
        <w:rPr>
          <w:rFonts w:ascii="宋体" w:hAnsi="宋体"/>
          <w:sz w:val="24"/>
        </w:rPr>
      </w:pPr>
      <w:r w:rsidRPr="000B7893">
        <w:rPr>
          <w:rFonts w:ascii="宋体" w:hAnsi="宋体" w:hint="eastAsia"/>
          <w:bCs/>
          <w:sz w:val="24"/>
        </w:rPr>
        <w:t>3.3</w:t>
      </w:r>
      <w:r>
        <w:rPr>
          <w:rFonts w:ascii="宋体" w:hAnsi="宋体" w:hint="eastAsia"/>
          <w:b/>
          <w:bCs/>
          <w:sz w:val="24"/>
        </w:rPr>
        <w:t xml:space="preserve">    </w:t>
      </w:r>
      <w:r w:rsidRPr="00E218F3">
        <w:rPr>
          <w:rFonts w:ascii="宋体" w:hAnsi="宋体" w:hint="eastAsia"/>
          <w:sz w:val="24"/>
        </w:rPr>
        <w:t>损害校园文明建设，扰乱正常的校园秩序，并造成恶劣影响者：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3.3.1  </w:t>
      </w:r>
      <w:r w:rsidRPr="00E218F3">
        <w:rPr>
          <w:rFonts w:ascii="宋体" w:hAnsi="宋体" w:hint="eastAsia"/>
          <w:sz w:val="24"/>
        </w:rPr>
        <w:t>破坏绿化、环境卫生等，违反学校有关公共场所管理规定者，视情节轻重，给予警告以上处分。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3.3.2  </w:t>
      </w:r>
      <w:r w:rsidRPr="00E218F3">
        <w:rPr>
          <w:rFonts w:ascii="宋体" w:hAnsi="宋体" w:hint="eastAsia"/>
          <w:sz w:val="24"/>
        </w:rPr>
        <w:t>酒后肇事者，视情节轻重，给予警告以上处分。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3.3.3  </w:t>
      </w:r>
      <w:r w:rsidRPr="00E218F3">
        <w:rPr>
          <w:rFonts w:ascii="宋体" w:hAnsi="宋体" w:hint="eastAsia"/>
          <w:sz w:val="24"/>
        </w:rPr>
        <w:t>在学校教学场所内打牌下棋者，视情节轻重，给予警告以上处分。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3.3.4  </w:t>
      </w:r>
      <w:r w:rsidRPr="00E218F3">
        <w:rPr>
          <w:rFonts w:ascii="宋体" w:hAnsi="宋体" w:hint="eastAsia"/>
          <w:sz w:val="24"/>
        </w:rPr>
        <w:t>恶意拨打特种紧急电话及学校急用值班电话者，给予警告以上处分。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3.3.5  </w:t>
      </w:r>
      <w:r w:rsidRPr="00E218F3">
        <w:rPr>
          <w:rFonts w:ascii="宋体" w:hAnsi="宋体" w:hint="eastAsia"/>
          <w:sz w:val="24"/>
        </w:rPr>
        <w:t>制造、散布谣言或故意捏造事实，作虚假陈述，混淆事实等，视情节轻重，给予警告以上处分。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3.3.6  </w:t>
      </w:r>
      <w:r w:rsidRPr="00E218F3">
        <w:rPr>
          <w:rFonts w:ascii="宋体" w:hAnsi="宋体" w:hint="eastAsia"/>
          <w:sz w:val="24"/>
        </w:rPr>
        <w:t>携带国家法律法规禁止的物品进入校园者，给予警告以上处分。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3.3.7  </w:t>
      </w:r>
      <w:r w:rsidRPr="00E218F3">
        <w:rPr>
          <w:rFonts w:ascii="宋体" w:hAnsi="宋体" w:hint="eastAsia"/>
          <w:sz w:val="24"/>
        </w:rPr>
        <w:t>进行邪教、封建迷信活动不听劝阻者，给予警告以上处分。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3.3.8  </w:t>
      </w:r>
      <w:r w:rsidRPr="00E218F3">
        <w:rPr>
          <w:rFonts w:ascii="宋体" w:hAnsi="宋体" w:hint="eastAsia"/>
          <w:sz w:val="24"/>
        </w:rPr>
        <w:t>私自成立各种非法组织者，给予警告以上处分。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3.3.9  </w:t>
      </w:r>
      <w:r w:rsidRPr="00E218F3">
        <w:rPr>
          <w:rFonts w:ascii="宋体" w:hAnsi="宋体" w:hint="eastAsia"/>
          <w:sz w:val="24"/>
        </w:rPr>
        <w:t>违反学校学生社团管理的有关规定，未经批准组织成立学生社团、开展活动、出版刊物，或冒用合法学生社团的名义开展活动的组织者，给予警告以上处分。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3.3.10</w:t>
      </w:r>
      <w:r w:rsidRPr="00E218F3">
        <w:rPr>
          <w:rFonts w:ascii="宋体" w:hAnsi="宋体" w:hint="eastAsia"/>
          <w:sz w:val="24"/>
        </w:rPr>
        <w:t>违反学校学生证件使用管理规定，或私自涂改、伪造学生证、图书证、考试证及其他证件者，给予警告以上处分。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3.3.11</w:t>
      </w:r>
      <w:r w:rsidRPr="00E218F3">
        <w:rPr>
          <w:rFonts w:ascii="宋体" w:hAnsi="宋体" w:hint="eastAsia"/>
          <w:sz w:val="24"/>
        </w:rPr>
        <w:t>伪造教师签名，涂改伪造成绩单及各种证书、证明者，给予警告以上处</w:t>
      </w:r>
      <w:r w:rsidRPr="00E218F3">
        <w:rPr>
          <w:rFonts w:ascii="宋体" w:hAnsi="宋体" w:hint="eastAsia"/>
          <w:sz w:val="24"/>
        </w:rPr>
        <w:lastRenderedPageBreak/>
        <w:t>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3.3.12</w:t>
      </w:r>
      <w:r w:rsidRPr="00E218F3">
        <w:rPr>
          <w:rFonts w:ascii="宋体" w:hAnsi="宋体" w:hint="eastAsia"/>
          <w:sz w:val="24"/>
        </w:rPr>
        <w:t>在公共场所起哄闹事、掷砸物品，不听劝阻者，视情节轻重，给予严重警告以上处分。</w:t>
      </w:r>
    </w:p>
    <w:p w:rsidR="000A39F6" w:rsidRPr="00E218F3" w:rsidRDefault="000A39F6" w:rsidP="00A53ED1">
      <w:pPr>
        <w:spacing w:line="400" w:lineRule="exact"/>
        <w:ind w:left="840" w:hangingChars="350" w:hanging="840"/>
        <w:rPr>
          <w:rFonts w:ascii="宋体" w:hAnsi="宋体"/>
          <w:b/>
          <w:bCs/>
          <w:sz w:val="24"/>
        </w:rPr>
      </w:pPr>
      <w:r>
        <w:rPr>
          <w:rFonts w:ascii="宋体" w:hAnsi="宋体" w:hint="eastAsia"/>
          <w:sz w:val="24"/>
        </w:rPr>
        <w:t>3.3.13</w:t>
      </w:r>
      <w:r w:rsidRPr="00E218F3">
        <w:rPr>
          <w:rFonts w:ascii="宋体" w:hAnsi="宋体" w:hint="eastAsia"/>
          <w:sz w:val="24"/>
        </w:rPr>
        <w:t>无理取闹，妨碍工作人员执行公务者，视情节轻重，给予严重警告以上处分。</w:t>
      </w:r>
    </w:p>
    <w:p w:rsidR="000A39F6" w:rsidRPr="00E218F3" w:rsidRDefault="000A39F6" w:rsidP="00A53ED1">
      <w:pPr>
        <w:spacing w:line="400" w:lineRule="exact"/>
        <w:rPr>
          <w:rFonts w:ascii="宋体" w:hAnsi="宋体"/>
          <w:sz w:val="24"/>
        </w:rPr>
      </w:pPr>
      <w:r w:rsidRPr="00CB3FF3">
        <w:rPr>
          <w:rFonts w:ascii="宋体" w:hAnsi="宋体" w:hint="eastAsia"/>
          <w:bCs/>
          <w:sz w:val="24"/>
        </w:rPr>
        <w:t xml:space="preserve">3.4 </w:t>
      </w:r>
      <w:r>
        <w:rPr>
          <w:rFonts w:ascii="宋体" w:hAnsi="宋体" w:hint="eastAsia"/>
          <w:b/>
          <w:bCs/>
          <w:sz w:val="24"/>
        </w:rPr>
        <w:t xml:space="preserve">   </w:t>
      </w:r>
      <w:r w:rsidRPr="00E218F3">
        <w:rPr>
          <w:rFonts w:ascii="宋体" w:hAnsi="宋体" w:hint="eastAsia"/>
          <w:sz w:val="24"/>
        </w:rPr>
        <w:t>侵犯公私财物者：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3.4.1  </w:t>
      </w:r>
      <w:r w:rsidRPr="00E218F3">
        <w:rPr>
          <w:rFonts w:ascii="宋体" w:hAnsi="宋体" w:hint="eastAsia"/>
          <w:sz w:val="24"/>
        </w:rPr>
        <w:t>冒领他人财物或将他人遗忘物品占为己有者，视数额、手段、情节轻重，给予警告以上处分。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3.4.2  </w:t>
      </w:r>
      <w:r w:rsidRPr="00E218F3">
        <w:rPr>
          <w:rFonts w:ascii="宋体" w:hAnsi="宋体" w:hint="eastAsia"/>
          <w:sz w:val="24"/>
        </w:rPr>
        <w:t>偷窃未遂者，视情节轻重，给予警告以上处分。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3.4.3  </w:t>
      </w:r>
      <w:r w:rsidRPr="00E218F3">
        <w:rPr>
          <w:rFonts w:ascii="宋体" w:hAnsi="宋体" w:hint="eastAsia"/>
          <w:sz w:val="24"/>
        </w:rPr>
        <w:t>盗用他人（含单位）帐号或各类通讯卡帐号和密码者，给予严重警告以上处分。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3.4.4  </w:t>
      </w:r>
      <w:r w:rsidRPr="00E218F3">
        <w:rPr>
          <w:rFonts w:ascii="宋体" w:hAnsi="宋体" w:hint="eastAsia"/>
          <w:sz w:val="24"/>
        </w:rPr>
        <w:t>骗取、敲诈勒索、偷窃、抢夺公私财物，给予严重警告以上处分。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3.4.5  </w:t>
      </w:r>
      <w:r w:rsidRPr="00E218F3">
        <w:rPr>
          <w:rFonts w:ascii="宋体" w:hAnsi="宋体" w:hint="eastAsia"/>
          <w:sz w:val="24"/>
        </w:rPr>
        <w:t>弄虚作假，骗取学校奖学金、国家助学贷款、国家奖学金、困难补助、公费医疗者，一经发现，除退回所获钱款外，视情节轻重，给予记过以上处分。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3.4.6  </w:t>
      </w:r>
      <w:r w:rsidRPr="00E218F3">
        <w:rPr>
          <w:rFonts w:ascii="宋体" w:hAnsi="宋体" w:hint="eastAsia"/>
          <w:sz w:val="24"/>
        </w:rPr>
        <w:t>偷窃公章、保密文件、档案等物品者，视其情节，给予留校察看以上处分。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3.4.7  </w:t>
      </w:r>
      <w:r w:rsidRPr="00E218F3">
        <w:rPr>
          <w:rFonts w:ascii="宋体" w:hAnsi="宋体" w:hint="eastAsia"/>
          <w:sz w:val="24"/>
        </w:rPr>
        <w:t>其他侵犯公私财物行为者，视情节轻重，给予警告以上处分。</w:t>
      </w:r>
    </w:p>
    <w:p w:rsidR="000A39F6" w:rsidRPr="00E218F3" w:rsidRDefault="000A39F6" w:rsidP="00A53ED1">
      <w:pPr>
        <w:spacing w:line="400" w:lineRule="exact"/>
        <w:rPr>
          <w:rFonts w:ascii="宋体" w:hAnsi="宋体"/>
          <w:sz w:val="24"/>
        </w:rPr>
      </w:pPr>
      <w:r w:rsidRPr="004C2BA9">
        <w:rPr>
          <w:rFonts w:ascii="宋体" w:hAnsi="宋体" w:hint="eastAsia"/>
          <w:sz w:val="24"/>
        </w:rPr>
        <w:t>3.5</w:t>
      </w:r>
      <w:r>
        <w:rPr>
          <w:rFonts w:ascii="宋体" w:hAnsi="宋体" w:hint="eastAsia"/>
          <w:b/>
          <w:sz w:val="24"/>
        </w:rPr>
        <w:t xml:space="preserve">    </w:t>
      </w:r>
      <w:r w:rsidRPr="00E218F3">
        <w:rPr>
          <w:rFonts w:ascii="宋体" w:hAnsi="宋体" w:hint="eastAsia"/>
          <w:sz w:val="24"/>
        </w:rPr>
        <w:t>妨害校园公共安全者：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3.5.1  </w:t>
      </w:r>
      <w:r w:rsidRPr="00E218F3">
        <w:rPr>
          <w:rFonts w:ascii="宋体" w:hAnsi="宋体" w:hint="eastAsia"/>
          <w:sz w:val="24"/>
        </w:rPr>
        <w:t>违章使用电加热器具（包括电炉、热得快、电热杯、电饭锅、电热毯等），使用明火（如熄灯后点燃蜡烛等）或存放煤油炉、酒精炉等易燃易爆危险品，焚烧废弃物等，一经发现，除没收违章使用或存放的器具、赔偿有关损失外，给予警告以上处分；造成不良后果者，视情节轻重，给予严重警告以上处分。</w:t>
      </w:r>
    </w:p>
    <w:p w:rsidR="000A39F6" w:rsidRPr="0080164E" w:rsidRDefault="000A39F6" w:rsidP="00A53ED1">
      <w:pPr>
        <w:spacing w:line="400" w:lineRule="exact"/>
        <w:rPr>
          <w:rFonts w:ascii="宋体" w:hAnsi="宋体"/>
          <w:color w:val="000000"/>
          <w:sz w:val="24"/>
        </w:rPr>
      </w:pPr>
      <w:r>
        <w:rPr>
          <w:rFonts w:ascii="宋体" w:hAnsi="宋体" w:hint="eastAsia"/>
          <w:sz w:val="24"/>
        </w:rPr>
        <w:t xml:space="preserve">3.5.2  </w:t>
      </w:r>
      <w:r w:rsidRPr="0080164E">
        <w:rPr>
          <w:rFonts w:ascii="宋体" w:hAnsi="宋体" w:hint="eastAsia"/>
          <w:color w:val="000000"/>
          <w:sz w:val="24"/>
        </w:rPr>
        <w:t>在校内抽烟，视情节轻重，给予警告以上处分。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3.5.3  </w:t>
      </w:r>
      <w:r w:rsidRPr="00E218F3">
        <w:rPr>
          <w:rFonts w:ascii="宋体" w:hAnsi="宋体" w:hint="eastAsia"/>
          <w:sz w:val="24"/>
        </w:rPr>
        <w:t>在学生宿舍内或其它建筑内故意向窗外乱扔物品危及他人安全者，给予严重警告以上处分。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3.5.4  </w:t>
      </w:r>
      <w:r w:rsidRPr="00E218F3">
        <w:rPr>
          <w:rFonts w:ascii="宋体" w:hAnsi="宋体" w:hint="eastAsia"/>
          <w:sz w:val="24"/>
        </w:rPr>
        <w:t>擅自动用、损坏消防器材、设备者，除赔偿损失外，给予严重警告以上处分；引起火警者，除赔偿损失外，给予记过以上处分；造成火灾者，除赔偿损失外，视造成的危害程度，给予留校察看以上处分。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3.5.5  </w:t>
      </w:r>
      <w:r w:rsidRPr="00E218F3">
        <w:rPr>
          <w:rFonts w:ascii="宋体" w:hAnsi="宋体" w:hint="eastAsia"/>
          <w:sz w:val="24"/>
        </w:rPr>
        <w:t>其他妨害校内公共安全行为者，视情节轻重，给予警告以上处分。</w:t>
      </w:r>
    </w:p>
    <w:p w:rsidR="000A39F6" w:rsidRPr="00E218F3" w:rsidRDefault="000A39F6" w:rsidP="00A53ED1">
      <w:pPr>
        <w:spacing w:line="400" w:lineRule="exact"/>
        <w:rPr>
          <w:rFonts w:ascii="宋体" w:hAnsi="宋体"/>
          <w:sz w:val="24"/>
        </w:rPr>
      </w:pPr>
      <w:r w:rsidRPr="001642A2">
        <w:rPr>
          <w:rFonts w:ascii="宋体" w:hAnsi="宋体" w:hint="eastAsia"/>
          <w:bCs/>
          <w:sz w:val="24"/>
        </w:rPr>
        <w:t>3.6</w:t>
      </w:r>
      <w:r>
        <w:rPr>
          <w:rFonts w:ascii="宋体" w:hAnsi="宋体" w:hint="eastAsia"/>
          <w:b/>
          <w:bCs/>
          <w:sz w:val="24"/>
        </w:rPr>
        <w:t xml:space="preserve">    </w:t>
      </w:r>
      <w:r w:rsidRPr="00E218F3">
        <w:rPr>
          <w:rFonts w:ascii="宋体" w:hAnsi="宋体" w:hint="eastAsia"/>
          <w:sz w:val="24"/>
        </w:rPr>
        <w:t>损坏公私财物者：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3.6.1  </w:t>
      </w:r>
      <w:r w:rsidRPr="00E218F3">
        <w:rPr>
          <w:rFonts w:ascii="宋体" w:hAnsi="宋体" w:hint="eastAsia"/>
          <w:sz w:val="24"/>
        </w:rPr>
        <w:t>过失损坏公私财物，情节较重，造成一定危害的，除赔偿损失外，给予警告以上处分。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lastRenderedPageBreak/>
        <w:t xml:space="preserve">3.6.2  </w:t>
      </w:r>
      <w:r w:rsidRPr="00E218F3">
        <w:rPr>
          <w:rFonts w:ascii="宋体" w:hAnsi="宋体" w:hint="eastAsia"/>
          <w:sz w:val="24"/>
        </w:rPr>
        <w:t>故意损坏公私财物，除赔偿损失外，视情节轻重及造成的危害程度，给予严重警告以上处分。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3.6.3  </w:t>
      </w:r>
      <w:r w:rsidRPr="00E218F3">
        <w:rPr>
          <w:rFonts w:ascii="宋体" w:hAnsi="宋体" w:hint="eastAsia"/>
          <w:sz w:val="24"/>
        </w:rPr>
        <w:t>情节恶劣，后果特别严重的，给予留校察看以上处分。</w:t>
      </w:r>
    </w:p>
    <w:p w:rsidR="000A39F6" w:rsidRPr="00E218F3" w:rsidRDefault="000A39F6" w:rsidP="00A53ED1">
      <w:pPr>
        <w:spacing w:line="400" w:lineRule="exact"/>
        <w:rPr>
          <w:rFonts w:ascii="宋体" w:hAnsi="宋体"/>
          <w:sz w:val="24"/>
        </w:rPr>
      </w:pPr>
      <w:r w:rsidRPr="001642A2">
        <w:rPr>
          <w:rFonts w:ascii="宋体" w:hAnsi="宋体" w:hint="eastAsia"/>
          <w:bCs/>
          <w:sz w:val="24"/>
        </w:rPr>
        <w:t>3.7</w:t>
      </w:r>
      <w:r>
        <w:rPr>
          <w:rFonts w:ascii="宋体" w:hAnsi="宋体" w:hint="eastAsia"/>
          <w:b/>
          <w:bCs/>
          <w:sz w:val="24"/>
        </w:rPr>
        <w:t xml:space="preserve">   </w:t>
      </w:r>
      <w:r w:rsidRPr="00E218F3">
        <w:rPr>
          <w:rFonts w:ascii="宋体" w:hAnsi="宋体"/>
          <w:sz w:val="24"/>
        </w:rPr>
        <w:t xml:space="preserve"> </w:t>
      </w:r>
      <w:r w:rsidRPr="00E218F3">
        <w:rPr>
          <w:rFonts w:ascii="宋体" w:hAnsi="宋体" w:hint="eastAsia"/>
          <w:sz w:val="24"/>
        </w:rPr>
        <w:t>寻衅滋事、打架斗殴者：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3.7.1  </w:t>
      </w:r>
      <w:r w:rsidRPr="00E218F3">
        <w:rPr>
          <w:rFonts w:ascii="宋体" w:hAnsi="宋体" w:hint="eastAsia"/>
          <w:sz w:val="24"/>
        </w:rPr>
        <w:t>殴打他人未造成伤害者，给予严重警告以上处分；致人轻微伤者，给予记过以上处分；致人轻伤者，给予留校察看以上处分；致人重伤者，给予</w:t>
      </w:r>
      <w:r w:rsidRPr="00E218F3">
        <w:rPr>
          <w:rFonts w:ascii="宋体" w:hAnsi="宋体" w:hint="eastAsia"/>
          <w:color w:val="000000"/>
          <w:sz w:val="24"/>
        </w:rPr>
        <w:t>开除学籍</w:t>
      </w:r>
      <w:r w:rsidRPr="00E218F3">
        <w:rPr>
          <w:rFonts w:ascii="宋体" w:hAnsi="宋体" w:hint="eastAsia"/>
          <w:sz w:val="24"/>
        </w:rPr>
        <w:t>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3.7.2  </w:t>
      </w:r>
      <w:r w:rsidRPr="00E218F3">
        <w:rPr>
          <w:rFonts w:ascii="宋体" w:hAnsi="宋体" w:hint="eastAsia"/>
          <w:sz w:val="24"/>
        </w:rPr>
        <w:t>故意为他人殴斗提供凶器，未造成伤害者，给予严重警告以上处分；造成伤害者，给予留校察看以上处分。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3.7.3  </w:t>
      </w:r>
      <w:r w:rsidRPr="00E218F3">
        <w:rPr>
          <w:rFonts w:ascii="宋体" w:hAnsi="宋体" w:hint="eastAsia"/>
          <w:sz w:val="24"/>
        </w:rPr>
        <w:t>策划、怂恿他人打架斗殴，未造成后果者，给予严重警告以上处分；造成后果者，视情节轻重，给予记过以上处分。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3.7.4  </w:t>
      </w:r>
      <w:r w:rsidRPr="00E218F3">
        <w:rPr>
          <w:rFonts w:ascii="宋体" w:hAnsi="宋体" w:hint="eastAsia"/>
          <w:sz w:val="24"/>
        </w:rPr>
        <w:t>虽未殴打他人，但用言词侮辱或其他方式触犯他人，引起事端或激化矛盾，造成打架后果者，给予警告以上处分。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3.7.5  </w:t>
      </w:r>
      <w:r w:rsidRPr="00E218F3">
        <w:rPr>
          <w:rFonts w:ascii="宋体" w:hAnsi="宋体" w:hint="eastAsia"/>
          <w:sz w:val="24"/>
        </w:rPr>
        <w:t>结伙斗殴者，加重处分；为首者，给予留校察看以上处分。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3.7.6  </w:t>
      </w:r>
      <w:r w:rsidRPr="00E218F3">
        <w:rPr>
          <w:rFonts w:ascii="宋体" w:hAnsi="宋体" w:hint="eastAsia"/>
          <w:sz w:val="24"/>
        </w:rPr>
        <w:t>其他参与者，视其情节，给予警告以上处分。</w:t>
      </w:r>
    </w:p>
    <w:p w:rsidR="000A39F6" w:rsidRPr="00E218F3" w:rsidRDefault="000A39F6" w:rsidP="00A53ED1">
      <w:pPr>
        <w:spacing w:line="400" w:lineRule="exact"/>
        <w:ind w:left="840" w:hangingChars="350" w:hanging="840"/>
        <w:rPr>
          <w:rFonts w:ascii="宋体" w:hAnsi="宋体"/>
          <w:sz w:val="24"/>
        </w:rPr>
      </w:pPr>
      <w:r w:rsidRPr="00FA5590">
        <w:rPr>
          <w:rFonts w:ascii="宋体" w:hAnsi="宋体" w:hint="eastAsia"/>
          <w:sz w:val="24"/>
        </w:rPr>
        <w:t>3.8</w:t>
      </w:r>
      <w:r>
        <w:rPr>
          <w:rFonts w:ascii="宋体" w:hAnsi="宋体" w:hint="eastAsia"/>
          <w:b/>
          <w:sz w:val="24"/>
        </w:rPr>
        <w:t xml:space="preserve">    </w:t>
      </w:r>
      <w:r w:rsidRPr="00E218F3">
        <w:rPr>
          <w:rFonts w:ascii="宋体" w:hAnsi="宋体" w:hint="eastAsia"/>
          <w:sz w:val="24"/>
        </w:rPr>
        <w:t>违反学校集体宿舍管理规定，除按有关规定进行经济赔偿外，有下列情况之一者，还应给予相应纪律处分：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3.8.1  </w:t>
      </w:r>
      <w:r w:rsidRPr="00E218F3">
        <w:rPr>
          <w:rFonts w:ascii="宋体" w:hAnsi="宋体" w:hint="eastAsia"/>
          <w:sz w:val="24"/>
        </w:rPr>
        <w:t>擅自留宿他人，转让或出租床位者，视情节轻重，给予警告以上处分。留宿异性者，给予记过以上处分。</w:t>
      </w:r>
    </w:p>
    <w:p w:rsidR="000A39F6" w:rsidRDefault="000A39F6" w:rsidP="00A53ED1">
      <w:pPr>
        <w:spacing w:line="400" w:lineRule="exact"/>
        <w:ind w:left="840" w:hangingChars="350" w:hanging="840"/>
        <w:rPr>
          <w:rFonts w:ascii="宋体" w:hAnsi="宋体"/>
          <w:sz w:val="24"/>
        </w:rPr>
      </w:pPr>
      <w:r>
        <w:rPr>
          <w:rFonts w:ascii="宋体" w:hAnsi="宋体" w:hint="eastAsia"/>
          <w:sz w:val="24"/>
        </w:rPr>
        <w:t>3.8.2  未经许可，男生进入女生宿舍或女生进入男生宿舍，视其情节轻重，给予记过以上处分。</w:t>
      </w:r>
    </w:p>
    <w:p w:rsidR="000A39F6" w:rsidRDefault="000A39F6" w:rsidP="00FD5950">
      <w:pPr>
        <w:spacing w:line="400" w:lineRule="exact"/>
        <w:ind w:left="840" w:hangingChars="350" w:hanging="840"/>
        <w:rPr>
          <w:rFonts w:ascii="宋体" w:hAnsi="宋体"/>
          <w:sz w:val="24"/>
        </w:rPr>
      </w:pPr>
      <w:r>
        <w:rPr>
          <w:rFonts w:ascii="宋体" w:hAnsi="宋体" w:hint="eastAsia"/>
          <w:sz w:val="24"/>
        </w:rPr>
        <w:t>3.8.3  学生宿舍内</w:t>
      </w:r>
      <w:r w:rsidRPr="00E218F3">
        <w:rPr>
          <w:rFonts w:hint="eastAsia"/>
          <w:sz w:val="24"/>
        </w:rPr>
        <w:t>使用或私藏违章电器</w:t>
      </w:r>
      <w:r>
        <w:rPr>
          <w:rFonts w:hint="eastAsia"/>
          <w:sz w:val="24"/>
        </w:rPr>
        <w:t>者，</w:t>
      </w:r>
      <w:r>
        <w:rPr>
          <w:rFonts w:ascii="宋体" w:hAnsi="宋体" w:hint="eastAsia"/>
          <w:sz w:val="24"/>
        </w:rPr>
        <w:t>视其情节轻重，给予记过以上处分。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3.8.4  </w:t>
      </w:r>
      <w:r w:rsidRPr="00E218F3">
        <w:rPr>
          <w:rFonts w:ascii="宋体" w:hAnsi="宋体" w:hint="eastAsia"/>
          <w:sz w:val="24"/>
        </w:rPr>
        <w:t>在宿舍内乱拉电线、乱拉灯头，或从宿舍走廊照明电路上私自接线者，视其情节轻重，给予警告以上处分。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3.8.5  </w:t>
      </w:r>
      <w:r w:rsidRPr="00E218F3">
        <w:rPr>
          <w:rFonts w:ascii="宋体" w:hAnsi="宋体" w:hint="eastAsia"/>
          <w:sz w:val="24"/>
        </w:rPr>
        <w:t>宿舍内发生违纪行为，宿舍成员不加制止或知情不报者，情节严重的，给予警告以上处分。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3.8.6  </w:t>
      </w:r>
      <w:r w:rsidRPr="00E218F3">
        <w:rPr>
          <w:rFonts w:ascii="宋体" w:hAnsi="宋体" w:hint="eastAsia"/>
          <w:sz w:val="24"/>
        </w:rPr>
        <w:t>在规定的休息时间内或宿舍熄灯后，在宿舍楼内因高声喧哗、起哄吵闹、及其他影响他人休息的行为，且不听劝阻或屡教不改者，给予警告或严重警告处分；带头起哄者，视情节轻重，给予记过以上处分。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3.8.7  </w:t>
      </w:r>
      <w:r w:rsidRPr="00E218F3">
        <w:rPr>
          <w:rFonts w:ascii="宋体" w:hAnsi="宋体" w:hint="eastAsia"/>
          <w:sz w:val="24"/>
        </w:rPr>
        <w:t>未经学校同意，擅自在外租房住宿或夜不归宿者，视情节轻重，给予警告以上处分。经教育不改者，给予留校察看或开除学籍处分。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3.8.8  </w:t>
      </w:r>
      <w:r w:rsidRPr="00E218F3">
        <w:rPr>
          <w:rFonts w:ascii="宋体" w:hAnsi="宋体" w:hint="eastAsia"/>
          <w:sz w:val="24"/>
        </w:rPr>
        <w:t>其他违反学生宿舍管理规定的行为者，视情节轻重，给予通报批评以上处分。</w:t>
      </w:r>
    </w:p>
    <w:p w:rsidR="000A39F6" w:rsidRPr="0080164E" w:rsidRDefault="000A39F6" w:rsidP="00A53ED1">
      <w:pPr>
        <w:spacing w:line="400" w:lineRule="exact"/>
        <w:ind w:left="840" w:hangingChars="350" w:hanging="840"/>
        <w:rPr>
          <w:rFonts w:ascii="宋体" w:hAnsi="宋体"/>
          <w:color w:val="000000"/>
          <w:sz w:val="24"/>
        </w:rPr>
      </w:pPr>
      <w:r w:rsidRPr="000107A2">
        <w:rPr>
          <w:rFonts w:ascii="宋体" w:hAnsi="宋体" w:hint="eastAsia"/>
          <w:bCs/>
          <w:sz w:val="24"/>
        </w:rPr>
        <w:t>3.9</w:t>
      </w:r>
      <w:r>
        <w:rPr>
          <w:rFonts w:ascii="宋体" w:hAnsi="宋体" w:hint="eastAsia"/>
          <w:b/>
          <w:bCs/>
          <w:sz w:val="24"/>
        </w:rPr>
        <w:t xml:space="preserve">    </w:t>
      </w:r>
      <w:r w:rsidRPr="0080164E">
        <w:rPr>
          <w:rFonts w:ascii="宋体" w:hAnsi="宋体" w:hint="eastAsia"/>
          <w:color w:val="000000"/>
          <w:sz w:val="24"/>
        </w:rPr>
        <w:t>以任何形式参与赌博或变相赌博者，或怂恿他人并提供赌博场所、赌资</w:t>
      </w:r>
      <w:r w:rsidRPr="0080164E">
        <w:rPr>
          <w:rFonts w:ascii="宋体" w:hAnsi="宋体" w:hint="eastAsia"/>
          <w:color w:val="000000"/>
          <w:sz w:val="24"/>
        </w:rPr>
        <w:lastRenderedPageBreak/>
        <w:t>或赌具者：</w:t>
      </w:r>
    </w:p>
    <w:p w:rsidR="000A39F6" w:rsidRPr="00E218F3" w:rsidRDefault="000A39F6" w:rsidP="00A53ED1">
      <w:pPr>
        <w:spacing w:line="400" w:lineRule="exact"/>
        <w:rPr>
          <w:rFonts w:ascii="宋体" w:hAnsi="宋体"/>
          <w:sz w:val="24"/>
        </w:rPr>
      </w:pPr>
      <w:r>
        <w:rPr>
          <w:rFonts w:ascii="宋体" w:hAnsi="宋体" w:hint="eastAsia"/>
          <w:sz w:val="24"/>
        </w:rPr>
        <w:t xml:space="preserve">3.9.1  </w:t>
      </w:r>
      <w:r w:rsidRPr="00E218F3">
        <w:rPr>
          <w:rFonts w:ascii="宋体" w:hAnsi="宋体" w:hint="eastAsia"/>
          <w:sz w:val="24"/>
        </w:rPr>
        <w:t>提供赌博场所、赌资或赌具者，给予警告以上处分。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3.9.2  </w:t>
      </w:r>
      <w:r w:rsidRPr="00E218F3">
        <w:rPr>
          <w:rFonts w:ascii="宋体" w:hAnsi="宋体" w:hint="eastAsia"/>
          <w:sz w:val="24"/>
        </w:rPr>
        <w:t>一般参与者或初犯者，给予严重警告以上处分；为首者给予记过处分；情节特别严重、影响恶劣者，给予留校察看以上处分。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3.9.3  </w:t>
      </w:r>
      <w:r w:rsidRPr="00E218F3">
        <w:rPr>
          <w:rFonts w:ascii="宋体" w:hAnsi="宋体" w:hint="eastAsia"/>
          <w:sz w:val="24"/>
        </w:rPr>
        <w:t>屡犯者，给予留校察看以上处分。</w:t>
      </w:r>
    </w:p>
    <w:p w:rsidR="000A39F6" w:rsidRDefault="000A39F6" w:rsidP="00A53ED1">
      <w:pPr>
        <w:spacing w:line="400" w:lineRule="exact"/>
        <w:ind w:left="840" w:hangingChars="350" w:hanging="840"/>
        <w:rPr>
          <w:rFonts w:ascii="宋体" w:hAnsi="宋体"/>
          <w:sz w:val="24"/>
        </w:rPr>
      </w:pPr>
      <w:r>
        <w:rPr>
          <w:rFonts w:ascii="宋体" w:hAnsi="宋体" w:hint="eastAsia"/>
          <w:sz w:val="24"/>
        </w:rPr>
        <w:t xml:space="preserve">3.9.4  </w:t>
      </w:r>
      <w:r w:rsidRPr="00E218F3">
        <w:rPr>
          <w:rFonts w:ascii="宋体" w:hAnsi="宋体" w:hint="eastAsia"/>
          <w:sz w:val="24"/>
        </w:rPr>
        <w:t>由赌博引起打架、斗殴或造成其他后果者，参照其他相应条款加重一级处分。</w:t>
      </w:r>
    </w:p>
    <w:p w:rsidR="000A39F6" w:rsidRPr="00E218F3" w:rsidRDefault="000A39F6" w:rsidP="00A53ED1">
      <w:pPr>
        <w:spacing w:line="400" w:lineRule="exact"/>
        <w:ind w:left="840" w:hangingChars="350" w:hanging="840"/>
        <w:rPr>
          <w:rFonts w:ascii="宋体" w:hAnsi="宋体"/>
          <w:sz w:val="24"/>
          <w:bdr w:val="single" w:sz="4" w:space="0" w:color="auto"/>
        </w:rPr>
      </w:pPr>
      <w:r w:rsidRPr="006019F8">
        <w:rPr>
          <w:rFonts w:ascii="宋体" w:hAnsi="宋体" w:hint="eastAsia"/>
          <w:bCs/>
          <w:sz w:val="24"/>
        </w:rPr>
        <w:t>3.10</w:t>
      </w:r>
      <w:r>
        <w:rPr>
          <w:rFonts w:ascii="宋体" w:hAnsi="宋体" w:hint="eastAsia"/>
          <w:b/>
          <w:bCs/>
          <w:sz w:val="24"/>
        </w:rPr>
        <w:t xml:space="preserve">   </w:t>
      </w:r>
      <w:r w:rsidRPr="00E218F3">
        <w:rPr>
          <w:rFonts w:ascii="宋体" w:hAnsi="宋体" w:hint="eastAsia"/>
          <w:sz w:val="24"/>
        </w:rPr>
        <w:t>观看、制作、复制、传播淫秽、封建迷信及其他非法、有害的音像或文字作品者，浏览黄色网站者，视情节轻重，给予严重警告以上处分。</w:t>
      </w:r>
    </w:p>
    <w:p w:rsidR="000A39F6" w:rsidRPr="00E218F3" w:rsidRDefault="000A39F6" w:rsidP="00A53ED1">
      <w:pPr>
        <w:spacing w:line="400" w:lineRule="exact"/>
        <w:ind w:left="840" w:hangingChars="350" w:hanging="840"/>
        <w:rPr>
          <w:rFonts w:ascii="宋体" w:hAnsi="宋体"/>
          <w:sz w:val="24"/>
        </w:rPr>
      </w:pPr>
      <w:r w:rsidRPr="006019F8">
        <w:rPr>
          <w:rFonts w:ascii="宋体" w:hAnsi="宋体" w:hint="eastAsia"/>
          <w:bCs/>
          <w:sz w:val="24"/>
        </w:rPr>
        <w:t>3.11</w:t>
      </w:r>
      <w:r>
        <w:rPr>
          <w:rFonts w:ascii="宋体" w:hAnsi="宋体" w:hint="eastAsia"/>
          <w:b/>
          <w:bCs/>
          <w:sz w:val="24"/>
        </w:rPr>
        <w:t xml:space="preserve">   </w:t>
      </w:r>
      <w:r w:rsidRPr="00E218F3">
        <w:rPr>
          <w:rFonts w:ascii="宋体" w:hAnsi="宋体" w:hint="eastAsia"/>
          <w:sz w:val="24"/>
        </w:rPr>
        <w:t>走私、贩卖、运输、制造、吸食毒品者，容留、教唆、胁迫、诱骗他人吸食毒品或为他人提供吸毒场所者，一律给予开除学籍处分。知情不报、故意隐瞒者，给予警告以上处分。</w:t>
      </w:r>
    </w:p>
    <w:p w:rsidR="000A39F6" w:rsidRPr="00E218F3" w:rsidRDefault="000A39F6" w:rsidP="00A53ED1">
      <w:pPr>
        <w:spacing w:line="400" w:lineRule="exact"/>
        <w:rPr>
          <w:rFonts w:ascii="宋体" w:hAnsi="宋体"/>
          <w:sz w:val="24"/>
        </w:rPr>
      </w:pPr>
      <w:r w:rsidRPr="006019F8">
        <w:rPr>
          <w:rFonts w:ascii="宋体" w:hAnsi="宋体" w:hint="eastAsia"/>
          <w:bCs/>
          <w:sz w:val="24"/>
        </w:rPr>
        <w:t>3.12</w:t>
      </w:r>
      <w:r>
        <w:rPr>
          <w:rFonts w:ascii="宋体" w:hAnsi="宋体" w:hint="eastAsia"/>
          <w:b/>
          <w:bCs/>
          <w:sz w:val="24"/>
        </w:rPr>
        <w:t xml:space="preserve">   </w:t>
      </w:r>
      <w:r w:rsidRPr="00E218F3">
        <w:rPr>
          <w:rFonts w:ascii="宋体" w:hAnsi="宋体" w:hint="eastAsia"/>
          <w:sz w:val="24"/>
        </w:rPr>
        <w:t>侵犯、损害他人正当权益及人身安全，损害国家、集体利益者：</w:t>
      </w:r>
    </w:p>
    <w:p w:rsidR="000A39F6" w:rsidRPr="00E218F3" w:rsidRDefault="000A39F6" w:rsidP="00A53ED1">
      <w:pPr>
        <w:spacing w:line="400" w:lineRule="exact"/>
        <w:rPr>
          <w:rFonts w:ascii="宋体" w:hAnsi="宋体"/>
          <w:sz w:val="24"/>
        </w:rPr>
      </w:pPr>
      <w:r>
        <w:rPr>
          <w:rFonts w:ascii="宋体" w:hAnsi="宋体" w:hint="eastAsia"/>
          <w:sz w:val="24"/>
        </w:rPr>
        <w:t xml:space="preserve">3.12.1 </w:t>
      </w:r>
      <w:r w:rsidRPr="00E218F3">
        <w:rPr>
          <w:rFonts w:ascii="宋体" w:hAnsi="宋体" w:hint="eastAsia"/>
          <w:sz w:val="24"/>
        </w:rPr>
        <w:t>恶意骚扰、恐吓、威胁他人者，给予严重警告以上处分。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3.12.2 </w:t>
      </w:r>
      <w:r w:rsidRPr="00E218F3">
        <w:rPr>
          <w:rFonts w:ascii="宋体" w:hAnsi="宋体" w:hint="eastAsia"/>
          <w:sz w:val="24"/>
        </w:rPr>
        <w:t>侮辱、诽谤、陷害、诬告他人者，给予严重警告以上处分。</w:t>
      </w:r>
    </w:p>
    <w:p w:rsidR="000A39F6" w:rsidRPr="00E218F3" w:rsidRDefault="000A39F6" w:rsidP="00A53ED1">
      <w:pPr>
        <w:spacing w:line="400" w:lineRule="exact"/>
        <w:rPr>
          <w:rFonts w:ascii="宋体" w:hAnsi="宋体"/>
          <w:sz w:val="24"/>
        </w:rPr>
      </w:pPr>
      <w:r>
        <w:rPr>
          <w:rFonts w:ascii="宋体" w:hAnsi="宋体" w:hint="eastAsia"/>
          <w:sz w:val="24"/>
        </w:rPr>
        <w:t xml:space="preserve">3.12.3 </w:t>
      </w:r>
      <w:r w:rsidRPr="00E218F3">
        <w:rPr>
          <w:rFonts w:ascii="宋体" w:hAnsi="宋体" w:hint="eastAsia"/>
          <w:sz w:val="24"/>
        </w:rPr>
        <w:t>隐匿、毁弃或私自开拆他人邮件、电报者，给予严重警告以上处分。</w:t>
      </w:r>
    </w:p>
    <w:p w:rsidR="000A39F6" w:rsidRDefault="000A39F6" w:rsidP="00A53ED1">
      <w:pPr>
        <w:spacing w:line="400" w:lineRule="exact"/>
        <w:ind w:left="840" w:hangingChars="350" w:hanging="840"/>
        <w:rPr>
          <w:rFonts w:ascii="宋体" w:hAnsi="宋体"/>
          <w:sz w:val="24"/>
        </w:rPr>
      </w:pPr>
      <w:r>
        <w:rPr>
          <w:rFonts w:ascii="宋体" w:hAnsi="宋体" w:hint="eastAsia"/>
          <w:sz w:val="24"/>
        </w:rPr>
        <w:t xml:space="preserve">3.12.4 </w:t>
      </w:r>
      <w:r w:rsidRPr="00E218F3">
        <w:rPr>
          <w:rFonts w:ascii="宋体" w:hAnsi="宋体" w:hint="eastAsia"/>
          <w:sz w:val="24"/>
        </w:rPr>
        <w:t>制作、传播计算机病毒或利用网络进行</w:t>
      </w:r>
      <w:r w:rsidRPr="00E218F3">
        <w:rPr>
          <w:rFonts w:ascii="宋体" w:hAnsi="宋体"/>
          <w:sz w:val="24"/>
        </w:rPr>
        <w:t>“</w:t>
      </w:r>
      <w:r w:rsidRPr="00E218F3">
        <w:rPr>
          <w:rFonts w:ascii="宋体" w:hAnsi="宋体" w:hint="eastAsia"/>
          <w:sz w:val="24"/>
        </w:rPr>
        <w:t>黑客</w:t>
      </w:r>
      <w:r w:rsidRPr="00E218F3">
        <w:rPr>
          <w:rFonts w:ascii="宋体" w:hAnsi="宋体"/>
          <w:sz w:val="24"/>
        </w:rPr>
        <w:t>”</w:t>
      </w:r>
      <w:r w:rsidRPr="00E218F3">
        <w:rPr>
          <w:rFonts w:ascii="宋体" w:hAnsi="宋体" w:hint="eastAsia"/>
          <w:sz w:val="24"/>
        </w:rPr>
        <w:t>攻击者，给予严重警告以上处分。毁坏网络及管理系统者，给予开除学籍处分。</w:t>
      </w:r>
    </w:p>
    <w:p w:rsidR="000A39F6" w:rsidRPr="0080164E" w:rsidRDefault="000A39F6" w:rsidP="00A53ED1">
      <w:pPr>
        <w:spacing w:line="400" w:lineRule="exact"/>
        <w:ind w:left="840" w:hangingChars="350" w:hanging="840"/>
        <w:rPr>
          <w:rFonts w:ascii="宋体" w:hAnsi="宋体"/>
          <w:color w:val="000000"/>
          <w:sz w:val="24"/>
        </w:rPr>
      </w:pPr>
      <w:r w:rsidRPr="0080164E">
        <w:rPr>
          <w:rFonts w:ascii="宋体" w:hAnsi="宋体" w:hint="eastAsia"/>
          <w:color w:val="000000"/>
          <w:sz w:val="24"/>
        </w:rPr>
        <w:t>3.12.5利用网络传播个人与他人隐私的，造成恶劣影响的，视情节严重情况给予严重警告以上处分。</w:t>
      </w:r>
    </w:p>
    <w:p w:rsidR="000A39F6" w:rsidRPr="00E218F3" w:rsidRDefault="000A39F6" w:rsidP="00A53ED1">
      <w:pPr>
        <w:spacing w:line="400" w:lineRule="exact"/>
        <w:ind w:left="840" w:hangingChars="350" w:hanging="840"/>
        <w:rPr>
          <w:rFonts w:ascii="宋体" w:hAnsi="宋体"/>
          <w:color w:val="000000"/>
          <w:sz w:val="24"/>
        </w:rPr>
      </w:pPr>
      <w:r>
        <w:rPr>
          <w:rFonts w:ascii="宋体" w:hAnsi="宋体" w:hint="eastAsia"/>
          <w:sz w:val="24"/>
        </w:rPr>
        <w:t xml:space="preserve">3.13   </w:t>
      </w:r>
      <w:r w:rsidRPr="00E218F3">
        <w:rPr>
          <w:rFonts w:ascii="宋体" w:hAnsi="宋体" w:hint="eastAsia"/>
          <w:sz w:val="24"/>
        </w:rPr>
        <w:t>违</w:t>
      </w:r>
      <w:r w:rsidRPr="00E218F3">
        <w:rPr>
          <w:rFonts w:ascii="宋体" w:hAnsi="宋体" w:hint="eastAsia"/>
          <w:color w:val="000000"/>
          <w:sz w:val="24"/>
        </w:rPr>
        <w:t>反教学管理规定，上课、实验、实习、早锻炼、晚自修、公益劳动、校班会等无故缺席，请假未获准或请假逾期未获准续假者，均作为旷课。实习和公益劳动缺席一天以旷6学时计，早锻炼一次以旷1学时计，晚自修一次以旷1.5学时计，早自修迟到三次以旷1学时计，同一学期累计达到下列者：</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3.13.1 </w:t>
      </w:r>
      <w:r w:rsidRPr="00E218F3">
        <w:rPr>
          <w:rFonts w:ascii="宋体" w:hAnsi="宋体" w:hint="eastAsia"/>
          <w:color w:val="000000"/>
          <w:sz w:val="24"/>
        </w:rPr>
        <w:t>节前假后、周末旷课者，</w:t>
      </w:r>
      <w:r w:rsidRPr="00E218F3">
        <w:rPr>
          <w:rFonts w:ascii="宋体" w:hAnsi="宋体"/>
          <w:color w:val="000000"/>
          <w:sz w:val="24"/>
        </w:rPr>
        <w:t>给予警告处分。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3.13.2 </w:t>
      </w:r>
      <w:r w:rsidRPr="00E218F3">
        <w:rPr>
          <w:rFonts w:ascii="宋体" w:hAnsi="宋体" w:hint="eastAsia"/>
          <w:color w:val="000000"/>
          <w:sz w:val="24"/>
        </w:rPr>
        <w:t>累计10学时，给予</w:t>
      </w:r>
      <w:r w:rsidRPr="00E218F3">
        <w:rPr>
          <w:rFonts w:ascii="宋体" w:hAnsi="宋体"/>
          <w:color w:val="000000"/>
          <w:sz w:val="24"/>
        </w:rPr>
        <w:t>警告处分。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3.13.3 </w:t>
      </w:r>
      <w:r w:rsidRPr="00E218F3">
        <w:rPr>
          <w:rFonts w:ascii="宋体" w:hAnsi="宋体" w:hint="eastAsia"/>
          <w:color w:val="000000"/>
          <w:sz w:val="24"/>
        </w:rPr>
        <w:t>累计20学时，</w:t>
      </w:r>
      <w:r w:rsidRPr="00E218F3">
        <w:rPr>
          <w:rFonts w:ascii="宋体" w:hAnsi="宋体"/>
          <w:color w:val="000000"/>
          <w:sz w:val="24"/>
        </w:rPr>
        <w:t>给予</w:t>
      </w:r>
      <w:r w:rsidRPr="00E218F3">
        <w:rPr>
          <w:rFonts w:ascii="宋体" w:hAnsi="宋体" w:hint="eastAsia"/>
          <w:color w:val="000000"/>
          <w:sz w:val="24"/>
        </w:rPr>
        <w:t>严重警告</w:t>
      </w:r>
      <w:r w:rsidRPr="00E218F3">
        <w:rPr>
          <w:rFonts w:ascii="宋体" w:hAnsi="宋体"/>
          <w:color w:val="000000"/>
          <w:sz w:val="24"/>
        </w:rPr>
        <w:t>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3.13.4 </w:t>
      </w:r>
      <w:r w:rsidRPr="00E218F3">
        <w:rPr>
          <w:rFonts w:ascii="宋体" w:hAnsi="宋体" w:hint="eastAsia"/>
          <w:color w:val="000000"/>
          <w:sz w:val="24"/>
        </w:rPr>
        <w:t>累计30学时，</w:t>
      </w:r>
      <w:r w:rsidRPr="00E218F3">
        <w:rPr>
          <w:rFonts w:ascii="宋体" w:hAnsi="宋体"/>
          <w:color w:val="000000"/>
          <w:sz w:val="24"/>
        </w:rPr>
        <w:t>给予</w:t>
      </w:r>
      <w:r w:rsidRPr="00E218F3">
        <w:rPr>
          <w:rFonts w:ascii="宋体" w:hAnsi="宋体" w:hint="eastAsia"/>
          <w:color w:val="000000"/>
          <w:sz w:val="24"/>
        </w:rPr>
        <w:t>记过</w:t>
      </w:r>
      <w:r w:rsidRPr="00E218F3">
        <w:rPr>
          <w:rFonts w:ascii="宋体" w:hAnsi="宋体"/>
          <w:color w:val="000000"/>
          <w:sz w:val="24"/>
        </w:rPr>
        <w:t>处分。</w:t>
      </w:r>
    </w:p>
    <w:p w:rsidR="000A39F6" w:rsidRPr="00E218F3" w:rsidRDefault="000A39F6" w:rsidP="00A53ED1">
      <w:pPr>
        <w:spacing w:line="400" w:lineRule="exact"/>
        <w:rPr>
          <w:rFonts w:ascii="宋体" w:hAnsi="宋体"/>
          <w:color w:val="000000"/>
          <w:sz w:val="24"/>
        </w:rPr>
      </w:pPr>
      <w:r>
        <w:rPr>
          <w:rFonts w:ascii="宋体" w:hAnsi="宋体" w:hint="eastAsia"/>
          <w:color w:val="000000"/>
          <w:sz w:val="24"/>
        </w:rPr>
        <w:t xml:space="preserve">3.13.5 </w:t>
      </w:r>
      <w:r w:rsidRPr="00E218F3">
        <w:rPr>
          <w:rFonts w:ascii="宋体" w:hAnsi="宋体" w:hint="eastAsia"/>
          <w:color w:val="000000"/>
          <w:sz w:val="24"/>
        </w:rPr>
        <w:t>累计40学时，给予留校察看处分。</w:t>
      </w:r>
    </w:p>
    <w:p w:rsidR="000A39F6" w:rsidRPr="00E218F3" w:rsidRDefault="000A39F6" w:rsidP="00A53ED1">
      <w:pPr>
        <w:spacing w:line="400" w:lineRule="exact"/>
        <w:rPr>
          <w:rFonts w:ascii="宋体" w:hAnsi="宋体"/>
          <w:sz w:val="24"/>
        </w:rPr>
      </w:pPr>
      <w:r>
        <w:rPr>
          <w:rFonts w:ascii="宋体" w:hAnsi="宋体" w:hint="eastAsia"/>
          <w:color w:val="000000"/>
          <w:sz w:val="24"/>
        </w:rPr>
        <w:t xml:space="preserve">3.13.6 </w:t>
      </w:r>
      <w:r w:rsidRPr="00E218F3">
        <w:rPr>
          <w:rFonts w:ascii="宋体" w:hAnsi="宋体" w:hint="eastAsia"/>
          <w:color w:val="000000"/>
          <w:sz w:val="24"/>
        </w:rPr>
        <w:t>累计50学时以</w:t>
      </w:r>
      <w:r w:rsidRPr="00E218F3">
        <w:rPr>
          <w:rFonts w:ascii="宋体" w:hAnsi="宋体" w:hint="eastAsia"/>
          <w:sz w:val="24"/>
        </w:rPr>
        <w:t>上者，给予开除学籍处分。</w:t>
      </w:r>
    </w:p>
    <w:p w:rsidR="000A39F6" w:rsidRPr="00E218F3" w:rsidRDefault="000A39F6" w:rsidP="00A53ED1">
      <w:pPr>
        <w:adjustRightInd w:val="0"/>
        <w:snapToGrid w:val="0"/>
        <w:spacing w:line="400" w:lineRule="exact"/>
        <w:ind w:left="840" w:hangingChars="350" w:hanging="840"/>
        <w:rPr>
          <w:rFonts w:ascii="宋体" w:hAnsi="宋体"/>
          <w:sz w:val="24"/>
        </w:rPr>
      </w:pPr>
      <w:r w:rsidRPr="00E62178">
        <w:rPr>
          <w:rFonts w:ascii="宋体" w:hAnsi="宋体" w:hint="eastAsia"/>
          <w:bCs/>
          <w:sz w:val="24"/>
        </w:rPr>
        <w:t>3.14</w:t>
      </w:r>
      <w:r>
        <w:rPr>
          <w:rFonts w:ascii="宋体" w:hAnsi="宋体" w:hint="eastAsia"/>
          <w:b/>
          <w:bCs/>
          <w:sz w:val="24"/>
        </w:rPr>
        <w:t xml:space="preserve">   </w:t>
      </w:r>
      <w:r w:rsidRPr="00E218F3">
        <w:rPr>
          <w:rFonts w:ascii="宋体" w:hAnsi="宋体" w:hint="eastAsia"/>
          <w:sz w:val="24"/>
        </w:rPr>
        <w:t>考试违纪者处理按照</w:t>
      </w:r>
      <w:r w:rsidRPr="00E218F3">
        <w:rPr>
          <w:rFonts w:ascii="宋体" w:hAnsi="宋体" w:hint="eastAsia"/>
          <w:sz w:val="24"/>
          <w:szCs w:val="24"/>
        </w:rPr>
        <w:t>《</w:t>
      </w:r>
      <w:r w:rsidRPr="00E218F3">
        <w:rPr>
          <w:rFonts w:ascii="宋体" w:hAnsi="宋体"/>
          <w:bCs/>
          <w:sz w:val="24"/>
          <w:szCs w:val="24"/>
        </w:rPr>
        <w:t>上海</w:t>
      </w:r>
      <w:r w:rsidRPr="00E218F3">
        <w:rPr>
          <w:rFonts w:ascii="宋体" w:hAnsi="宋体" w:hint="eastAsia"/>
          <w:bCs/>
          <w:sz w:val="24"/>
          <w:szCs w:val="24"/>
        </w:rPr>
        <w:t>港湾学校</w:t>
      </w:r>
      <w:r w:rsidRPr="00E218F3">
        <w:rPr>
          <w:rFonts w:ascii="宋体" w:hAnsi="宋体"/>
          <w:bCs/>
          <w:sz w:val="24"/>
          <w:szCs w:val="24"/>
        </w:rPr>
        <w:t>考试考务工作管理规则</w:t>
      </w:r>
      <w:r w:rsidRPr="00E218F3">
        <w:rPr>
          <w:rFonts w:ascii="宋体" w:hAnsi="宋体" w:hint="eastAsia"/>
          <w:bCs/>
          <w:sz w:val="24"/>
          <w:szCs w:val="24"/>
        </w:rPr>
        <w:t>》</w:t>
      </w:r>
      <w:r w:rsidRPr="00E218F3">
        <w:rPr>
          <w:rFonts w:ascii="宋体" w:hAnsi="宋体" w:hint="eastAsia"/>
          <w:sz w:val="24"/>
        </w:rPr>
        <w:t>有关规定执行。</w:t>
      </w:r>
    </w:p>
    <w:p w:rsidR="000A39F6" w:rsidRPr="00E218F3" w:rsidRDefault="000A39F6" w:rsidP="00A53ED1">
      <w:pPr>
        <w:spacing w:line="400" w:lineRule="exact"/>
        <w:rPr>
          <w:rFonts w:ascii="宋体" w:hAnsi="宋体"/>
          <w:sz w:val="24"/>
        </w:rPr>
      </w:pPr>
      <w:r w:rsidRPr="00BE1BEF">
        <w:rPr>
          <w:rFonts w:ascii="宋体" w:hAnsi="宋体" w:hint="eastAsia"/>
          <w:bCs/>
          <w:sz w:val="24"/>
        </w:rPr>
        <w:t>3.15</w:t>
      </w:r>
      <w:r>
        <w:rPr>
          <w:rFonts w:ascii="宋体" w:hAnsi="宋体" w:hint="eastAsia"/>
          <w:b/>
          <w:bCs/>
          <w:sz w:val="24"/>
        </w:rPr>
        <w:t xml:space="preserve">   </w:t>
      </w:r>
      <w:r w:rsidRPr="00E218F3">
        <w:rPr>
          <w:rFonts w:ascii="宋体" w:hAnsi="宋体" w:hint="eastAsia"/>
          <w:sz w:val="24"/>
        </w:rPr>
        <w:t>仪表仪态不正者：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lastRenderedPageBreak/>
        <w:t>3.15.1</w:t>
      </w:r>
      <w:r w:rsidRPr="00E218F3">
        <w:rPr>
          <w:rFonts w:ascii="宋体" w:hAnsi="宋体" w:hint="eastAsia"/>
          <w:sz w:val="24"/>
        </w:rPr>
        <w:t>男生染发、留长发、戴耳环、纹身，校园内穿背心、拖鞋者，经教育后不改者，给予警告处分。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3.15.2 </w:t>
      </w:r>
      <w:r w:rsidRPr="00E218F3">
        <w:rPr>
          <w:rFonts w:ascii="宋体" w:hAnsi="宋体" w:hint="eastAsia"/>
          <w:sz w:val="24"/>
        </w:rPr>
        <w:t>女生染发、戴耳环、纹身，校园内穿吊带衫、露脐服装、拖鞋者，经教育后不改者，给予警告处分。</w:t>
      </w:r>
    </w:p>
    <w:p w:rsidR="000A39F6" w:rsidRPr="00E218F3" w:rsidRDefault="000A39F6" w:rsidP="00A53ED1">
      <w:pPr>
        <w:spacing w:line="400" w:lineRule="exact"/>
        <w:rPr>
          <w:rFonts w:ascii="宋体" w:hAnsi="宋体"/>
          <w:sz w:val="24"/>
        </w:rPr>
      </w:pPr>
      <w:r w:rsidRPr="00BE1BEF">
        <w:rPr>
          <w:rFonts w:ascii="宋体" w:hAnsi="宋体" w:hint="eastAsia"/>
          <w:bCs/>
          <w:sz w:val="24"/>
        </w:rPr>
        <w:t>3.16</w:t>
      </w:r>
      <w:r>
        <w:rPr>
          <w:rFonts w:ascii="宋体" w:hAnsi="宋体" w:hint="eastAsia"/>
          <w:b/>
          <w:bCs/>
          <w:sz w:val="24"/>
        </w:rPr>
        <w:t xml:space="preserve">   </w:t>
      </w:r>
      <w:r w:rsidRPr="00E218F3">
        <w:rPr>
          <w:rFonts w:ascii="宋体" w:hAnsi="宋体" w:hint="eastAsia"/>
          <w:sz w:val="24"/>
        </w:rPr>
        <w:t>扰乱课堂秩序者：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3.16.1</w:t>
      </w:r>
      <w:r w:rsidRPr="00E218F3">
        <w:rPr>
          <w:rFonts w:ascii="宋体" w:hAnsi="宋体" w:hint="eastAsia"/>
          <w:sz w:val="24"/>
        </w:rPr>
        <w:t>课堂上有高声喧哗、随意走动、滑稽表演、口出怪调等行为者，经教育后不改者，视情节轻重，给予警告以上处分。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3.16.2 </w:t>
      </w:r>
      <w:r w:rsidRPr="00E218F3">
        <w:rPr>
          <w:rFonts w:ascii="宋体" w:hAnsi="宋体" w:hint="eastAsia"/>
          <w:sz w:val="24"/>
        </w:rPr>
        <w:t>课堂上顶撞老师，同学间相互争吵、挑衅推撞、发生打架斗殴者，视情节轻重，给予警告以上处分。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3.16.3</w:t>
      </w:r>
      <w:r w:rsidRPr="00E218F3">
        <w:rPr>
          <w:rFonts w:ascii="宋体" w:hAnsi="宋体" w:hint="eastAsia"/>
          <w:sz w:val="24"/>
        </w:rPr>
        <w:t>课堂上辱骂老师、动手推撞、殴打老师者，视情节轻重，给予留校察看以上处分。</w:t>
      </w:r>
    </w:p>
    <w:p w:rsidR="000A39F6" w:rsidRPr="00E218F3" w:rsidRDefault="000A39F6" w:rsidP="00A53ED1">
      <w:pPr>
        <w:spacing w:line="400" w:lineRule="exact"/>
        <w:rPr>
          <w:rFonts w:ascii="宋体" w:hAnsi="宋体"/>
          <w:sz w:val="24"/>
        </w:rPr>
      </w:pPr>
      <w:r w:rsidRPr="001B321C">
        <w:rPr>
          <w:rFonts w:ascii="宋体" w:hAnsi="宋体" w:hint="eastAsia"/>
          <w:bCs/>
          <w:sz w:val="24"/>
        </w:rPr>
        <w:t>3.17</w:t>
      </w:r>
      <w:r>
        <w:rPr>
          <w:rFonts w:ascii="宋体" w:hAnsi="宋体" w:hint="eastAsia"/>
          <w:b/>
          <w:bCs/>
          <w:sz w:val="24"/>
        </w:rPr>
        <w:t xml:space="preserve">   </w:t>
      </w:r>
      <w:r w:rsidRPr="00E218F3">
        <w:rPr>
          <w:rFonts w:ascii="宋体" w:hAnsi="宋体" w:hint="eastAsia"/>
          <w:sz w:val="24"/>
        </w:rPr>
        <w:t>违反社会公德者：</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3.17.1 </w:t>
      </w:r>
      <w:r w:rsidRPr="00E218F3">
        <w:rPr>
          <w:rFonts w:ascii="宋体" w:hAnsi="宋体" w:hint="eastAsia"/>
          <w:sz w:val="24"/>
        </w:rPr>
        <w:t>男女同学非法同居，非法混宿，或男女同学发生不正当性行为者，给予留校察看处分；情节恶劣者，给予开除学籍处分。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3.17.2</w:t>
      </w:r>
      <w:r w:rsidRPr="00E218F3">
        <w:rPr>
          <w:rFonts w:ascii="宋体" w:hAnsi="宋体" w:hint="eastAsia"/>
          <w:sz w:val="24"/>
        </w:rPr>
        <w:t>在校内公共场合，男女同学交往过分亲密，经教育不改者，给予警告以上处分。</w:t>
      </w:r>
    </w:p>
    <w:p w:rsidR="000A39F6" w:rsidRPr="00E218F3" w:rsidRDefault="000A39F6" w:rsidP="00A53ED1">
      <w:pPr>
        <w:spacing w:line="400" w:lineRule="exact"/>
        <w:ind w:left="840" w:hangingChars="350" w:hanging="840"/>
        <w:rPr>
          <w:rFonts w:ascii="宋体" w:hAnsi="宋体"/>
          <w:sz w:val="24"/>
        </w:rPr>
      </w:pPr>
      <w:r>
        <w:rPr>
          <w:rFonts w:ascii="宋体" w:hAnsi="宋体" w:hint="eastAsia"/>
          <w:sz w:val="24"/>
        </w:rPr>
        <w:t xml:space="preserve">3.17.3 </w:t>
      </w:r>
      <w:r w:rsidRPr="00E218F3">
        <w:rPr>
          <w:rFonts w:ascii="宋体" w:hAnsi="宋体" w:hint="eastAsia"/>
          <w:sz w:val="24"/>
        </w:rPr>
        <w:t>其他违反社会公德行为，有损学生形象、品行恶劣者，经教育无效，视情节轻重，给予警告以上处分。</w:t>
      </w:r>
    </w:p>
    <w:p w:rsidR="000A39F6" w:rsidRPr="00E218F3" w:rsidRDefault="000A39F6" w:rsidP="00A53ED1">
      <w:pPr>
        <w:spacing w:line="400" w:lineRule="exact"/>
        <w:rPr>
          <w:rFonts w:ascii="宋体" w:hAnsi="宋体"/>
          <w:b/>
          <w:bCs/>
          <w:sz w:val="24"/>
        </w:rPr>
      </w:pPr>
      <w:r w:rsidRPr="00AE6930">
        <w:rPr>
          <w:rFonts w:ascii="宋体" w:hAnsi="宋体" w:hint="eastAsia"/>
          <w:bCs/>
          <w:sz w:val="24"/>
        </w:rPr>
        <w:t>3.18</w:t>
      </w:r>
      <w:r>
        <w:rPr>
          <w:rFonts w:ascii="宋体" w:hAnsi="宋体" w:hint="eastAsia"/>
          <w:b/>
          <w:bCs/>
          <w:sz w:val="24"/>
        </w:rPr>
        <w:t xml:space="preserve">   </w:t>
      </w:r>
      <w:r w:rsidRPr="00E218F3">
        <w:rPr>
          <w:rFonts w:ascii="宋体" w:hAnsi="宋体" w:hint="eastAsia"/>
          <w:bCs/>
          <w:sz w:val="24"/>
        </w:rPr>
        <w:t>对于数种违纪行为者，以累加并罚给予处分。</w:t>
      </w:r>
    </w:p>
    <w:p w:rsidR="000A39F6" w:rsidRPr="00E218F3" w:rsidRDefault="000A39F6" w:rsidP="00A53ED1">
      <w:pPr>
        <w:spacing w:line="400" w:lineRule="exact"/>
        <w:ind w:left="840" w:hangingChars="350" w:hanging="840"/>
        <w:rPr>
          <w:rFonts w:ascii="宋体" w:hAnsi="宋体"/>
          <w:sz w:val="24"/>
        </w:rPr>
      </w:pPr>
      <w:r w:rsidRPr="00AE6930">
        <w:rPr>
          <w:rFonts w:ascii="宋体" w:hAnsi="宋体" w:hint="eastAsia"/>
          <w:bCs/>
          <w:sz w:val="24"/>
        </w:rPr>
        <w:t>3.19</w:t>
      </w:r>
      <w:r>
        <w:rPr>
          <w:rFonts w:ascii="宋体" w:hAnsi="宋体" w:hint="eastAsia"/>
          <w:b/>
          <w:bCs/>
          <w:sz w:val="24"/>
        </w:rPr>
        <w:t xml:space="preserve">  </w:t>
      </w:r>
      <w:r w:rsidRPr="00E218F3">
        <w:rPr>
          <w:rFonts w:ascii="宋体" w:hAnsi="宋体" w:hint="eastAsia"/>
          <w:b/>
          <w:bCs/>
          <w:sz w:val="24"/>
        </w:rPr>
        <w:t xml:space="preserve"> </w:t>
      </w:r>
      <w:r w:rsidRPr="00E218F3">
        <w:rPr>
          <w:rFonts w:ascii="宋体" w:hAnsi="宋体" w:hint="eastAsia"/>
          <w:sz w:val="24"/>
        </w:rPr>
        <w:t>本办法没有列举的违纪行为，但有必要给予处分的，</w:t>
      </w:r>
      <w:r w:rsidRPr="00E218F3">
        <w:rPr>
          <w:rFonts w:ascii="宋体" w:hAnsi="宋体"/>
          <w:sz w:val="24"/>
        </w:rPr>
        <w:t>参照本办法中相类似的条款</w:t>
      </w:r>
      <w:r w:rsidRPr="00E218F3">
        <w:rPr>
          <w:rFonts w:ascii="宋体" w:hAnsi="宋体" w:hint="eastAsia"/>
          <w:sz w:val="24"/>
        </w:rPr>
        <w:t>，根据处分管理程序</w:t>
      </w:r>
      <w:r w:rsidRPr="00E218F3">
        <w:rPr>
          <w:rFonts w:ascii="宋体" w:hAnsi="宋体"/>
          <w:sz w:val="24"/>
        </w:rPr>
        <w:t>,由学校讨论决定给予处分。</w:t>
      </w:r>
    </w:p>
    <w:p w:rsidR="000A39F6" w:rsidRPr="00E218F3" w:rsidRDefault="000A39F6" w:rsidP="00A53ED1">
      <w:pPr>
        <w:snapToGrid w:val="0"/>
        <w:spacing w:line="400" w:lineRule="exact"/>
        <w:rPr>
          <w:rFonts w:ascii="宋体" w:hAnsi="宋体"/>
          <w:b/>
          <w:sz w:val="24"/>
        </w:rPr>
      </w:pPr>
      <w:r>
        <w:rPr>
          <w:rFonts w:ascii="宋体" w:hAnsi="宋体" w:hint="eastAsia"/>
          <w:b/>
          <w:sz w:val="24"/>
        </w:rPr>
        <w:t xml:space="preserve">4.     </w:t>
      </w:r>
      <w:r w:rsidRPr="00E218F3">
        <w:rPr>
          <w:rFonts w:ascii="宋体" w:hAnsi="宋体" w:hint="eastAsia"/>
          <w:b/>
          <w:sz w:val="24"/>
        </w:rPr>
        <w:t>违纪处理程序</w:t>
      </w:r>
    </w:p>
    <w:p w:rsidR="000A39F6" w:rsidRPr="00E218F3" w:rsidRDefault="000A39F6" w:rsidP="00A53ED1">
      <w:pPr>
        <w:snapToGrid w:val="0"/>
        <w:spacing w:line="400" w:lineRule="exact"/>
        <w:rPr>
          <w:rFonts w:ascii="宋体" w:hAnsi="宋体"/>
          <w:sz w:val="24"/>
        </w:rPr>
      </w:pPr>
      <w:r w:rsidRPr="00C25EC5">
        <w:rPr>
          <w:rFonts w:ascii="宋体" w:hAnsi="宋体" w:hint="eastAsia"/>
          <w:sz w:val="24"/>
        </w:rPr>
        <w:t>4.1</w:t>
      </w:r>
      <w:r>
        <w:rPr>
          <w:rFonts w:ascii="宋体" w:hAnsi="宋体" w:hint="eastAsia"/>
          <w:b/>
          <w:sz w:val="24"/>
        </w:rPr>
        <w:t xml:space="preserve">   </w:t>
      </w:r>
      <w:r w:rsidRPr="00E218F3">
        <w:rPr>
          <w:rFonts w:ascii="宋体" w:hAnsi="宋体" w:hint="eastAsia"/>
          <w:sz w:val="24"/>
        </w:rPr>
        <w:t xml:space="preserve"> 学生违纪行为的调查：</w:t>
      </w:r>
    </w:p>
    <w:p w:rsidR="000A39F6" w:rsidRPr="0080164E" w:rsidRDefault="000A39F6" w:rsidP="00A53ED1">
      <w:pPr>
        <w:snapToGrid w:val="0"/>
        <w:spacing w:line="400" w:lineRule="exact"/>
        <w:ind w:leftChars="-1" w:left="838" w:hangingChars="350" w:hanging="840"/>
        <w:rPr>
          <w:rFonts w:ascii="宋体" w:hAnsi="宋体"/>
          <w:color w:val="000000"/>
          <w:sz w:val="24"/>
        </w:rPr>
      </w:pPr>
      <w:r>
        <w:rPr>
          <w:rFonts w:ascii="宋体" w:hAnsi="宋体" w:hint="eastAsia"/>
          <w:sz w:val="24"/>
        </w:rPr>
        <w:t xml:space="preserve">4.1.1  </w:t>
      </w:r>
      <w:r w:rsidRPr="00E218F3">
        <w:rPr>
          <w:rFonts w:ascii="宋体" w:hAnsi="宋体" w:hint="eastAsia"/>
          <w:sz w:val="24"/>
        </w:rPr>
        <w:t>违纪事件的调查，涉及违法和校园治安方面的行为</w:t>
      </w:r>
      <w:r w:rsidRPr="0080164E">
        <w:rPr>
          <w:rFonts w:ascii="宋体" w:hAnsi="宋体" w:hint="eastAsia"/>
          <w:color w:val="000000"/>
          <w:sz w:val="24"/>
        </w:rPr>
        <w:t>，由保卫科和学生科负责处理；涉及考试违纪行为，由教务部门负责处理；其它方面行为，由学生部门负责处理，有关职能部门参与。</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4.1.2  违纪事件的调查，必须了解学生违纪行为的事实经过，收集相关证据材料，形成调查报告。</w:t>
      </w:r>
    </w:p>
    <w:p w:rsidR="000A39F6" w:rsidRPr="0080164E" w:rsidRDefault="000A39F6" w:rsidP="00A53ED1">
      <w:pPr>
        <w:snapToGrid w:val="0"/>
        <w:spacing w:line="400" w:lineRule="exact"/>
        <w:rPr>
          <w:rFonts w:ascii="宋体" w:hAnsi="宋体"/>
          <w:color w:val="000000"/>
          <w:sz w:val="24"/>
        </w:rPr>
      </w:pPr>
      <w:r w:rsidRPr="0080164E">
        <w:rPr>
          <w:rFonts w:ascii="宋体" w:hAnsi="宋体" w:hint="eastAsia"/>
          <w:color w:val="000000"/>
          <w:sz w:val="24"/>
        </w:rPr>
        <w:t>4.2</w:t>
      </w:r>
      <w:r w:rsidRPr="0080164E">
        <w:rPr>
          <w:rFonts w:ascii="宋体" w:hAnsi="宋体" w:hint="eastAsia"/>
          <w:b/>
          <w:color w:val="000000"/>
          <w:sz w:val="24"/>
        </w:rPr>
        <w:t xml:space="preserve">    </w:t>
      </w:r>
      <w:r w:rsidRPr="0080164E">
        <w:rPr>
          <w:rFonts w:ascii="宋体" w:hAnsi="宋体" w:hint="eastAsia"/>
          <w:color w:val="000000"/>
          <w:sz w:val="24"/>
        </w:rPr>
        <w:t>违纪处分的审批权限：</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4.2.1  警告、严重警告、记过处分一般由学生部门直接做出处理，负责行文，并报学校办公室，办公室负责发文备案。</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4.2.2  留校察看处分由学生部门提出处理意见，报主管校领导决定。学生部门负责行文并报学校办公室，办公室负责发文备案。</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4.2.3  开除学籍处分由学生部门提出处理意见，主管校领导同意后，报校长办</w:t>
      </w:r>
      <w:r w:rsidRPr="0080164E">
        <w:rPr>
          <w:rFonts w:ascii="宋体" w:hAnsi="宋体" w:hint="eastAsia"/>
          <w:color w:val="000000"/>
          <w:sz w:val="24"/>
        </w:rPr>
        <w:lastRenderedPageBreak/>
        <w:t>公会议研究决定。学生部门负责行文，并报学校办公室，办公室负责发文；教务及相关部门及时做好备案。</w:t>
      </w:r>
    </w:p>
    <w:p w:rsidR="000A39F6" w:rsidRPr="00E218F3" w:rsidRDefault="000A39F6" w:rsidP="00A53ED1">
      <w:pPr>
        <w:snapToGrid w:val="0"/>
        <w:spacing w:line="400" w:lineRule="exact"/>
        <w:ind w:leftChars="-1" w:left="838" w:hangingChars="350" w:hanging="840"/>
        <w:rPr>
          <w:rFonts w:ascii="宋体" w:hAnsi="宋体"/>
          <w:sz w:val="24"/>
        </w:rPr>
      </w:pPr>
      <w:r w:rsidRPr="00B87905">
        <w:rPr>
          <w:rFonts w:ascii="宋体" w:hAnsi="宋体" w:hint="eastAsia"/>
          <w:sz w:val="24"/>
        </w:rPr>
        <w:t>4.3</w:t>
      </w:r>
      <w:r>
        <w:rPr>
          <w:rFonts w:ascii="宋体" w:hAnsi="宋体" w:hint="eastAsia"/>
          <w:b/>
          <w:sz w:val="24"/>
        </w:rPr>
        <w:t xml:space="preserve">    </w:t>
      </w:r>
      <w:r w:rsidRPr="00E218F3">
        <w:rPr>
          <w:rFonts w:ascii="宋体" w:hAnsi="宋体"/>
          <w:sz w:val="24"/>
        </w:rPr>
        <w:t>在对</w:t>
      </w:r>
      <w:r w:rsidRPr="00E218F3">
        <w:rPr>
          <w:rFonts w:ascii="宋体" w:hAnsi="宋体" w:hint="eastAsia"/>
          <w:sz w:val="24"/>
        </w:rPr>
        <w:t>违纪</w:t>
      </w:r>
      <w:r w:rsidRPr="00E218F3">
        <w:rPr>
          <w:rFonts w:ascii="宋体" w:hAnsi="宋体"/>
          <w:sz w:val="24"/>
        </w:rPr>
        <w:t>学生</w:t>
      </w:r>
      <w:r w:rsidRPr="00E218F3">
        <w:rPr>
          <w:rFonts w:ascii="宋体" w:hAnsi="宋体" w:hint="eastAsia"/>
          <w:sz w:val="24"/>
        </w:rPr>
        <w:t>做</w:t>
      </w:r>
      <w:r w:rsidRPr="00E218F3">
        <w:rPr>
          <w:rFonts w:ascii="宋体" w:hAnsi="宋体"/>
          <w:sz w:val="24"/>
        </w:rPr>
        <w:t>出处分决定之前，</w:t>
      </w:r>
      <w:r w:rsidRPr="00E218F3">
        <w:rPr>
          <w:rFonts w:ascii="宋体" w:hAnsi="宋体" w:hint="eastAsia"/>
          <w:sz w:val="24"/>
        </w:rPr>
        <w:t>有关职能部门应</w:t>
      </w:r>
      <w:r w:rsidRPr="00E218F3">
        <w:rPr>
          <w:rFonts w:ascii="宋体" w:hAnsi="宋体"/>
          <w:sz w:val="24"/>
        </w:rPr>
        <w:t>当听取学生或其代理人的陈述和申</w:t>
      </w:r>
      <w:r w:rsidRPr="00E218F3">
        <w:rPr>
          <w:rFonts w:ascii="宋体" w:hAnsi="宋体" w:hint="eastAsia"/>
          <w:sz w:val="24"/>
        </w:rPr>
        <w:t>辩，并做好书面记录。属认知偏差或无正当理由的，班主任应做好工作。与事实和定性确有偏差的，有关职能部门应予复查补证或重新取证。</w:t>
      </w:r>
    </w:p>
    <w:p w:rsidR="000A39F6" w:rsidRPr="00E218F3" w:rsidRDefault="000A39F6" w:rsidP="00A53ED1">
      <w:pPr>
        <w:snapToGrid w:val="0"/>
        <w:spacing w:line="400" w:lineRule="exact"/>
        <w:ind w:leftChars="-1" w:left="821" w:hangingChars="343" w:hanging="823"/>
        <w:rPr>
          <w:rFonts w:ascii="宋体" w:hAnsi="宋体"/>
          <w:sz w:val="24"/>
        </w:rPr>
      </w:pPr>
      <w:r w:rsidRPr="00305A9B">
        <w:rPr>
          <w:rFonts w:ascii="宋体" w:hAnsi="宋体" w:hint="eastAsia"/>
          <w:sz w:val="24"/>
        </w:rPr>
        <w:t>4.4</w:t>
      </w:r>
      <w:r>
        <w:rPr>
          <w:rFonts w:ascii="宋体" w:hAnsi="宋体" w:hint="eastAsia"/>
          <w:b/>
          <w:sz w:val="24"/>
        </w:rPr>
        <w:t xml:space="preserve">    </w:t>
      </w:r>
      <w:r w:rsidRPr="00E218F3">
        <w:rPr>
          <w:rFonts w:ascii="宋体" w:hAnsi="宋体"/>
          <w:sz w:val="24"/>
        </w:rPr>
        <w:t>处分决定</w:t>
      </w:r>
      <w:r w:rsidRPr="00E218F3">
        <w:rPr>
          <w:rFonts w:ascii="宋体" w:hAnsi="宋体" w:hint="eastAsia"/>
          <w:sz w:val="24"/>
        </w:rPr>
        <w:t>书</w:t>
      </w:r>
      <w:r w:rsidRPr="00E218F3">
        <w:rPr>
          <w:rFonts w:ascii="宋体" w:hAnsi="宋体"/>
          <w:sz w:val="24"/>
        </w:rPr>
        <w:t>送</w:t>
      </w:r>
      <w:r w:rsidRPr="00E218F3">
        <w:rPr>
          <w:rFonts w:ascii="宋体" w:hAnsi="宋体" w:hint="eastAsia"/>
          <w:sz w:val="24"/>
        </w:rPr>
        <w:t>交或邮寄当事人和监护人，并确认签字</w:t>
      </w:r>
      <w:r w:rsidRPr="00E218F3">
        <w:rPr>
          <w:rFonts w:ascii="宋体" w:hAnsi="宋体"/>
          <w:sz w:val="24"/>
        </w:rPr>
        <w:t>。学生对处分决定有异议的，</w:t>
      </w:r>
      <w:r w:rsidRPr="00E218F3">
        <w:rPr>
          <w:rFonts w:ascii="宋体" w:hAnsi="宋体" w:hint="eastAsia"/>
          <w:sz w:val="24"/>
        </w:rPr>
        <w:t>可到学生部门</w:t>
      </w:r>
      <w:r w:rsidRPr="00E218F3">
        <w:rPr>
          <w:rFonts w:ascii="宋体" w:hAnsi="宋体"/>
          <w:sz w:val="24"/>
        </w:rPr>
        <w:t>提出申诉</w:t>
      </w:r>
      <w:r w:rsidRPr="00E218F3">
        <w:rPr>
          <w:rFonts w:ascii="宋体" w:hAnsi="宋体" w:hint="eastAsia"/>
          <w:sz w:val="24"/>
        </w:rPr>
        <w:t>。</w:t>
      </w:r>
    </w:p>
    <w:p w:rsidR="000A39F6" w:rsidRPr="00E218F3" w:rsidRDefault="000A39F6" w:rsidP="00A53ED1">
      <w:pPr>
        <w:snapToGrid w:val="0"/>
        <w:spacing w:line="400" w:lineRule="exact"/>
        <w:jc w:val="left"/>
        <w:rPr>
          <w:rFonts w:ascii="宋体" w:hAnsi="宋体"/>
          <w:b/>
          <w:sz w:val="24"/>
        </w:rPr>
      </w:pPr>
      <w:r>
        <w:rPr>
          <w:rFonts w:ascii="宋体" w:hAnsi="宋体" w:hint="eastAsia"/>
          <w:b/>
          <w:sz w:val="24"/>
        </w:rPr>
        <w:t xml:space="preserve">5.     </w:t>
      </w:r>
      <w:r w:rsidRPr="00E218F3">
        <w:rPr>
          <w:rFonts w:ascii="宋体" w:hAnsi="宋体" w:hint="eastAsia"/>
          <w:b/>
          <w:sz w:val="24"/>
        </w:rPr>
        <w:t>违纪</w:t>
      </w:r>
      <w:r w:rsidRPr="00E218F3">
        <w:rPr>
          <w:rFonts w:ascii="宋体" w:hAnsi="宋体"/>
          <w:b/>
          <w:sz w:val="24"/>
        </w:rPr>
        <w:t>学生</w:t>
      </w:r>
      <w:r w:rsidRPr="00E218F3">
        <w:rPr>
          <w:rFonts w:ascii="宋体" w:hAnsi="宋体" w:hint="eastAsia"/>
          <w:b/>
          <w:sz w:val="24"/>
        </w:rPr>
        <w:t>的教育管理</w:t>
      </w:r>
    </w:p>
    <w:p w:rsidR="000A39F6" w:rsidRPr="00E218F3" w:rsidRDefault="000A39F6" w:rsidP="00A53ED1">
      <w:pPr>
        <w:snapToGrid w:val="0"/>
        <w:spacing w:line="400" w:lineRule="exact"/>
        <w:ind w:left="823" w:hangingChars="343" w:hanging="823"/>
        <w:rPr>
          <w:rFonts w:ascii="宋体" w:hAnsi="宋体"/>
          <w:sz w:val="24"/>
        </w:rPr>
      </w:pPr>
      <w:r w:rsidRPr="00305A9B">
        <w:rPr>
          <w:rFonts w:ascii="宋体" w:hAnsi="宋体" w:hint="eastAsia"/>
          <w:sz w:val="24"/>
        </w:rPr>
        <w:t>5.1</w:t>
      </w:r>
      <w:r>
        <w:rPr>
          <w:rFonts w:ascii="宋体" w:hAnsi="宋体" w:hint="eastAsia"/>
          <w:b/>
          <w:sz w:val="24"/>
        </w:rPr>
        <w:t xml:space="preserve">    </w:t>
      </w:r>
      <w:r w:rsidRPr="00E218F3">
        <w:rPr>
          <w:rFonts w:ascii="宋体" w:hAnsi="宋体" w:hint="eastAsia"/>
          <w:sz w:val="24"/>
        </w:rPr>
        <w:t>处分</w:t>
      </w:r>
      <w:r w:rsidRPr="00E218F3">
        <w:rPr>
          <w:rFonts w:ascii="宋体" w:hAnsi="宋体"/>
          <w:sz w:val="24"/>
        </w:rPr>
        <w:t>决定</w:t>
      </w:r>
      <w:r w:rsidRPr="00E218F3">
        <w:rPr>
          <w:rFonts w:ascii="宋体" w:hAnsi="宋体" w:hint="eastAsia"/>
          <w:sz w:val="24"/>
        </w:rPr>
        <w:t>书送达后，班主任应及时通报学生家长（通报必须记录备案）。同时班主任必须与受处分者谈话，进一步帮助其提高认识。</w:t>
      </w:r>
    </w:p>
    <w:p w:rsidR="000A39F6" w:rsidRPr="00E218F3" w:rsidRDefault="000A39F6" w:rsidP="00A53ED1">
      <w:pPr>
        <w:snapToGrid w:val="0"/>
        <w:spacing w:line="400" w:lineRule="exact"/>
        <w:ind w:leftChars="-1" w:left="-2"/>
        <w:rPr>
          <w:rFonts w:ascii="宋体" w:hAnsi="宋体"/>
          <w:sz w:val="24"/>
        </w:rPr>
      </w:pPr>
      <w:r w:rsidRPr="00A613DE">
        <w:rPr>
          <w:rFonts w:ascii="宋体" w:hAnsi="宋体" w:hint="eastAsia"/>
          <w:sz w:val="24"/>
        </w:rPr>
        <w:t>5.2</w:t>
      </w:r>
      <w:r>
        <w:rPr>
          <w:rFonts w:ascii="宋体" w:hAnsi="宋体" w:hint="eastAsia"/>
          <w:b/>
          <w:sz w:val="24"/>
        </w:rPr>
        <w:t xml:space="preserve">    </w:t>
      </w:r>
      <w:r w:rsidRPr="00E218F3">
        <w:rPr>
          <w:rFonts w:ascii="宋体" w:hAnsi="宋体" w:hint="eastAsia"/>
          <w:sz w:val="24"/>
        </w:rPr>
        <w:t>处分撤销：</w:t>
      </w:r>
    </w:p>
    <w:p w:rsidR="000A39F6" w:rsidRPr="0080164E" w:rsidRDefault="000A39F6" w:rsidP="00A53ED1">
      <w:pPr>
        <w:snapToGrid w:val="0"/>
        <w:spacing w:line="400" w:lineRule="exact"/>
        <w:ind w:left="840" w:hangingChars="350" w:hanging="840"/>
        <w:rPr>
          <w:rFonts w:ascii="宋体" w:hAnsi="宋体"/>
          <w:color w:val="000000"/>
          <w:sz w:val="24"/>
        </w:rPr>
      </w:pPr>
      <w:r w:rsidRPr="00A53ED1">
        <w:rPr>
          <w:rFonts w:ascii="宋体" w:hAnsi="宋体" w:hint="eastAsia"/>
          <w:color w:val="000000"/>
          <w:sz w:val="24"/>
        </w:rPr>
        <w:t>5.2.1</w:t>
      </w:r>
      <w:r w:rsidRPr="00D058DE">
        <w:rPr>
          <w:rFonts w:ascii="宋体" w:hAnsi="宋体" w:hint="eastAsia"/>
          <w:color w:val="00B0F0"/>
          <w:sz w:val="24"/>
        </w:rPr>
        <w:t xml:space="preserve"> </w:t>
      </w:r>
      <w:r w:rsidRPr="0080164E">
        <w:rPr>
          <w:rFonts w:ascii="宋体" w:hAnsi="宋体" w:hint="eastAsia"/>
          <w:color w:val="000000"/>
          <w:sz w:val="24"/>
        </w:rPr>
        <w:t xml:space="preserve"> 警告处分考察期为三个月；严重警告处分考察期为六个月；记过处分考察期为九个月；留校察看考察期为一年。因旷课而受处分者，自处分后三个月内无旷课行为作为撤销处分的依据。</w:t>
      </w:r>
    </w:p>
    <w:p w:rsidR="000A39F6" w:rsidRPr="0080164E" w:rsidRDefault="000A39F6" w:rsidP="00A53ED1">
      <w:pPr>
        <w:snapToGrid w:val="0"/>
        <w:spacing w:line="400" w:lineRule="exact"/>
        <w:ind w:left="840" w:hangingChars="350" w:hanging="840"/>
        <w:rPr>
          <w:rFonts w:ascii="宋体" w:hAnsi="宋体"/>
          <w:color w:val="000000"/>
          <w:sz w:val="24"/>
        </w:rPr>
      </w:pPr>
      <w:r w:rsidRPr="0080164E">
        <w:rPr>
          <w:rFonts w:ascii="宋体" w:hAnsi="宋体" w:hint="eastAsia"/>
          <w:color w:val="000000"/>
          <w:sz w:val="24"/>
        </w:rPr>
        <w:t>5.2.2  在考察期间或期满后，确有重大立功和改过表现，</w:t>
      </w:r>
      <w:r>
        <w:rPr>
          <w:rFonts w:ascii="宋体" w:hAnsi="宋体" w:hint="eastAsia"/>
          <w:color w:val="000000"/>
          <w:sz w:val="24"/>
        </w:rPr>
        <w:t>由</w:t>
      </w:r>
      <w:r w:rsidRPr="0080164E">
        <w:rPr>
          <w:rFonts w:ascii="宋体" w:hAnsi="宋体" w:hint="eastAsia"/>
          <w:color w:val="000000"/>
          <w:sz w:val="24"/>
        </w:rPr>
        <w:t>本人申请，</w:t>
      </w:r>
      <w:r>
        <w:rPr>
          <w:rFonts w:ascii="宋体" w:hAnsi="宋体" w:hint="eastAsia"/>
          <w:color w:val="000000"/>
          <w:sz w:val="24"/>
        </w:rPr>
        <w:t>并填写《上海港湾学校学生解除处分申请表》（见附表），经学生</w:t>
      </w:r>
      <w:r w:rsidRPr="0080164E">
        <w:rPr>
          <w:rFonts w:ascii="宋体" w:hAnsi="宋体" w:hint="eastAsia"/>
          <w:color w:val="000000"/>
          <w:sz w:val="24"/>
        </w:rPr>
        <w:t>班委讨论</w:t>
      </w:r>
      <w:r>
        <w:rPr>
          <w:rFonts w:ascii="宋体" w:hAnsi="宋体" w:hint="eastAsia"/>
          <w:color w:val="000000"/>
          <w:sz w:val="24"/>
        </w:rPr>
        <w:t>、</w:t>
      </w:r>
      <w:r w:rsidRPr="0080164E">
        <w:rPr>
          <w:rFonts w:ascii="宋体" w:hAnsi="宋体" w:hint="eastAsia"/>
          <w:color w:val="000000"/>
          <w:sz w:val="24"/>
        </w:rPr>
        <w:t>班主任意见</w:t>
      </w:r>
      <w:r>
        <w:rPr>
          <w:rFonts w:ascii="宋体" w:hAnsi="宋体" w:hint="eastAsia"/>
          <w:color w:val="000000"/>
          <w:sz w:val="24"/>
        </w:rPr>
        <w:t>、</w:t>
      </w:r>
      <w:r w:rsidRPr="0080164E">
        <w:rPr>
          <w:rFonts w:ascii="宋体" w:hAnsi="宋体" w:hint="eastAsia"/>
          <w:color w:val="000000"/>
          <w:sz w:val="24"/>
        </w:rPr>
        <w:t>学生部门审核，可减轻或撤销处罚。</w:t>
      </w:r>
    </w:p>
    <w:p w:rsidR="000A39F6" w:rsidRPr="0080164E" w:rsidRDefault="000A39F6" w:rsidP="00A53ED1">
      <w:pPr>
        <w:snapToGrid w:val="0"/>
        <w:spacing w:line="400" w:lineRule="exact"/>
        <w:ind w:leftChars="-1" w:left="838" w:hangingChars="350" w:hanging="840"/>
        <w:rPr>
          <w:rFonts w:ascii="宋体" w:hAnsi="宋体"/>
          <w:color w:val="000000"/>
          <w:sz w:val="24"/>
        </w:rPr>
      </w:pPr>
      <w:r w:rsidRPr="0080164E">
        <w:rPr>
          <w:rFonts w:ascii="宋体" w:hAnsi="宋体" w:hint="eastAsia"/>
          <w:color w:val="000000"/>
          <w:sz w:val="24"/>
        </w:rPr>
        <w:t>5.3</w:t>
      </w:r>
      <w:r w:rsidRPr="0080164E">
        <w:rPr>
          <w:rFonts w:ascii="宋体" w:hAnsi="宋体" w:hint="eastAsia"/>
          <w:b/>
          <w:color w:val="000000"/>
          <w:sz w:val="24"/>
        </w:rPr>
        <w:t xml:space="preserve">    </w:t>
      </w:r>
      <w:r w:rsidRPr="0080164E">
        <w:rPr>
          <w:rFonts w:ascii="宋体" w:hAnsi="宋体" w:hint="eastAsia"/>
          <w:color w:val="000000"/>
          <w:sz w:val="24"/>
        </w:rPr>
        <w:t>被</w:t>
      </w:r>
      <w:r w:rsidRPr="0080164E">
        <w:rPr>
          <w:rFonts w:ascii="宋体" w:hAnsi="宋体"/>
          <w:color w:val="000000"/>
          <w:sz w:val="24"/>
        </w:rPr>
        <w:t>开除学籍</w:t>
      </w:r>
      <w:r w:rsidRPr="0080164E">
        <w:rPr>
          <w:rFonts w:ascii="宋体" w:hAnsi="宋体" w:hint="eastAsia"/>
          <w:color w:val="000000"/>
          <w:sz w:val="24"/>
        </w:rPr>
        <w:t>处分</w:t>
      </w:r>
      <w:r w:rsidRPr="0080164E">
        <w:rPr>
          <w:rFonts w:ascii="宋体" w:hAnsi="宋体"/>
          <w:color w:val="000000"/>
          <w:sz w:val="24"/>
        </w:rPr>
        <w:t>的学生</w:t>
      </w:r>
      <w:r w:rsidRPr="0080164E">
        <w:rPr>
          <w:rFonts w:ascii="宋体" w:hAnsi="宋体" w:hint="eastAsia"/>
          <w:color w:val="000000"/>
          <w:sz w:val="24"/>
        </w:rPr>
        <w:t>，在接到处分决定书一周内办理</w:t>
      </w:r>
      <w:r w:rsidRPr="0080164E">
        <w:rPr>
          <w:rFonts w:ascii="宋体" w:hAnsi="宋体"/>
          <w:color w:val="000000"/>
          <w:sz w:val="24"/>
        </w:rPr>
        <w:t>离校</w:t>
      </w:r>
      <w:r w:rsidRPr="0080164E">
        <w:rPr>
          <w:rFonts w:ascii="宋体" w:hAnsi="宋体" w:hint="eastAsia"/>
          <w:color w:val="000000"/>
          <w:sz w:val="24"/>
        </w:rPr>
        <w:t>手续。其</w:t>
      </w:r>
      <w:r w:rsidRPr="0080164E">
        <w:rPr>
          <w:rFonts w:ascii="宋体" w:hAnsi="宋体"/>
          <w:color w:val="000000"/>
          <w:sz w:val="24"/>
        </w:rPr>
        <w:t>档案退回户籍所在地</w:t>
      </w:r>
      <w:r w:rsidRPr="0080164E">
        <w:rPr>
          <w:rFonts w:ascii="宋体" w:hAnsi="宋体" w:hint="eastAsia"/>
          <w:color w:val="000000"/>
          <w:sz w:val="24"/>
        </w:rPr>
        <w:t>。</w:t>
      </w:r>
    </w:p>
    <w:p w:rsidR="000A39F6" w:rsidRPr="0080164E" w:rsidRDefault="000A39F6" w:rsidP="00A53ED1">
      <w:pPr>
        <w:snapToGrid w:val="0"/>
        <w:spacing w:line="400" w:lineRule="exact"/>
        <w:ind w:leftChars="-1" w:left="-2"/>
        <w:rPr>
          <w:rFonts w:ascii="宋体" w:hAnsi="宋体"/>
          <w:b/>
          <w:color w:val="000000"/>
          <w:sz w:val="24"/>
        </w:rPr>
      </w:pPr>
      <w:r w:rsidRPr="0080164E">
        <w:rPr>
          <w:rFonts w:ascii="宋体" w:hAnsi="宋体" w:hint="eastAsia"/>
          <w:b/>
          <w:color w:val="000000"/>
          <w:sz w:val="24"/>
        </w:rPr>
        <w:t xml:space="preserve">6.     </w:t>
      </w:r>
      <w:r w:rsidRPr="0080164E">
        <w:rPr>
          <w:rFonts w:ascii="宋体" w:hAnsi="宋体"/>
          <w:b/>
          <w:color w:val="000000"/>
          <w:sz w:val="24"/>
        </w:rPr>
        <w:t xml:space="preserve">附 </w:t>
      </w:r>
      <w:r w:rsidRPr="0080164E">
        <w:rPr>
          <w:rFonts w:ascii="宋体" w:hAnsi="宋体" w:hint="eastAsia"/>
          <w:b/>
          <w:color w:val="000000"/>
          <w:sz w:val="24"/>
        </w:rPr>
        <w:t>则</w:t>
      </w:r>
    </w:p>
    <w:p w:rsidR="000A39F6" w:rsidRPr="0080164E" w:rsidRDefault="000A39F6" w:rsidP="00A53ED1">
      <w:pPr>
        <w:snapToGrid w:val="0"/>
        <w:spacing w:line="400" w:lineRule="exact"/>
        <w:ind w:leftChars="-1" w:left="821" w:hangingChars="343" w:hanging="823"/>
        <w:rPr>
          <w:rFonts w:ascii="宋体" w:hAnsi="宋体"/>
          <w:color w:val="000000"/>
          <w:sz w:val="24"/>
        </w:rPr>
      </w:pPr>
      <w:r w:rsidRPr="0080164E">
        <w:rPr>
          <w:rFonts w:ascii="宋体" w:hAnsi="宋体" w:hint="eastAsia"/>
          <w:color w:val="000000"/>
          <w:sz w:val="24"/>
        </w:rPr>
        <w:t>6.1</w:t>
      </w:r>
      <w:r w:rsidRPr="0080164E">
        <w:rPr>
          <w:rFonts w:ascii="宋体" w:hAnsi="宋体" w:hint="eastAsia"/>
          <w:b/>
          <w:color w:val="000000"/>
          <w:sz w:val="24"/>
        </w:rPr>
        <w:t xml:space="preserve">    </w:t>
      </w:r>
      <w:r w:rsidRPr="0080164E">
        <w:rPr>
          <w:rFonts w:ascii="宋体" w:hAnsi="宋体" w:hint="eastAsia"/>
          <w:color w:val="000000"/>
          <w:sz w:val="24"/>
        </w:rPr>
        <w:t>本办法中所称</w:t>
      </w:r>
      <w:r w:rsidRPr="0080164E">
        <w:rPr>
          <w:rFonts w:ascii="宋体" w:hAnsi="宋体"/>
          <w:color w:val="000000"/>
          <w:sz w:val="24"/>
        </w:rPr>
        <w:t>“</w:t>
      </w:r>
      <w:r w:rsidRPr="0080164E">
        <w:rPr>
          <w:rFonts w:ascii="宋体" w:hAnsi="宋体" w:hint="eastAsia"/>
          <w:color w:val="000000"/>
          <w:sz w:val="24"/>
        </w:rPr>
        <w:t>以上</w:t>
      </w:r>
      <w:r w:rsidRPr="0080164E">
        <w:rPr>
          <w:rFonts w:ascii="宋体" w:hAnsi="宋体"/>
          <w:color w:val="000000"/>
          <w:sz w:val="24"/>
        </w:rPr>
        <w:t>”</w:t>
      </w:r>
      <w:r w:rsidRPr="0080164E">
        <w:rPr>
          <w:rFonts w:ascii="宋体" w:hAnsi="宋体" w:hint="eastAsia"/>
          <w:color w:val="000000"/>
          <w:sz w:val="24"/>
        </w:rPr>
        <w:t>，除特别注明外，均包含本项。所称</w:t>
      </w:r>
      <w:r w:rsidRPr="0080164E">
        <w:rPr>
          <w:rFonts w:ascii="宋体" w:hAnsi="宋体"/>
          <w:color w:val="000000"/>
          <w:sz w:val="24"/>
        </w:rPr>
        <w:t>“</w:t>
      </w:r>
      <w:r w:rsidRPr="0080164E">
        <w:rPr>
          <w:rFonts w:ascii="宋体" w:hAnsi="宋体" w:hint="eastAsia"/>
          <w:color w:val="000000"/>
          <w:sz w:val="24"/>
        </w:rPr>
        <w:t>以上处分</w:t>
      </w:r>
      <w:r w:rsidRPr="0080164E">
        <w:rPr>
          <w:rFonts w:ascii="宋体" w:hAnsi="宋体"/>
          <w:color w:val="000000"/>
          <w:sz w:val="24"/>
        </w:rPr>
        <w:t>”</w:t>
      </w:r>
      <w:r w:rsidRPr="0080164E">
        <w:rPr>
          <w:rFonts w:ascii="宋体" w:hAnsi="宋体" w:hint="eastAsia"/>
          <w:color w:val="000000"/>
          <w:sz w:val="24"/>
        </w:rPr>
        <w:t>可直至开除学籍。</w:t>
      </w:r>
    </w:p>
    <w:p w:rsidR="000A39F6" w:rsidRPr="0080164E" w:rsidRDefault="000A39F6" w:rsidP="00A53ED1">
      <w:pPr>
        <w:snapToGrid w:val="0"/>
        <w:spacing w:line="400" w:lineRule="exact"/>
        <w:ind w:leftChars="-1" w:left="-2"/>
        <w:rPr>
          <w:rFonts w:ascii="宋体" w:hAnsi="宋体"/>
          <w:color w:val="000000"/>
          <w:sz w:val="24"/>
        </w:rPr>
      </w:pPr>
      <w:r w:rsidRPr="0080164E">
        <w:rPr>
          <w:rFonts w:ascii="宋体" w:hAnsi="宋体" w:hint="eastAsia"/>
          <w:color w:val="000000"/>
          <w:sz w:val="24"/>
        </w:rPr>
        <w:t>6.2</w:t>
      </w:r>
      <w:r w:rsidRPr="0080164E">
        <w:rPr>
          <w:rFonts w:ascii="宋体" w:hAnsi="宋体" w:hint="eastAsia"/>
          <w:b/>
          <w:color w:val="000000"/>
          <w:sz w:val="24"/>
        </w:rPr>
        <w:t xml:space="preserve">    </w:t>
      </w:r>
      <w:r w:rsidRPr="0080164E">
        <w:rPr>
          <w:rFonts w:ascii="宋体" w:hAnsi="宋体" w:hint="eastAsia"/>
          <w:color w:val="000000"/>
          <w:sz w:val="24"/>
        </w:rPr>
        <w:t>本条例由学生科负责解释。</w:t>
      </w:r>
    </w:p>
    <w:p w:rsidR="000A39F6" w:rsidRPr="0080164E" w:rsidRDefault="000A39F6" w:rsidP="00A53ED1">
      <w:pPr>
        <w:snapToGrid w:val="0"/>
        <w:spacing w:line="400" w:lineRule="exact"/>
        <w:ind w:leftChars="-1" w:left="821" w:hangingChars="343" w:hanging="823"/>
        <w:rPr>
          <w:rFonts w:ascii="宋体" w:hAnsi="宋体"/>
          <w:color w:val="000000"/>
          <w:sz w:val="24"/>
        </w:rPr>
      </w:pPr>
      <w:r w:rsidRPr="0080164E">
        <w:rPr>
          <w:rFonts w:ascii="宋体" w:hAnsi="宋体" w:hint="eastAsia"/>
          <w:color w:val="000000"/>
          <w:sz w:val="24"/>
        </w:rPr>
        <w:t>6.3</w:t>
      </w:r>
      <w:r w:rsidRPr="0080164E">
        <w:rPr>
          <w:rFonts w:ascii="宋体" w:hAnsi="宋体" w:hint="eastAsia"/>
          <w:b/>
          <w:color w:val="000000"/>
          <w:sz w:val="24"/>
        </w:rPr>
        <w:t xml:space="preserve">    </w:t>
      </w:r>
      <w:r w:rsidRPr="0080164E">
        <w:rPr>
          <w:rFonts w:ascii="宋体" w:hAnsi="宋体" w:hint="eastAsia"/>
          <w:color w:val="000000"/>
          <w:sz w:val="24"/>
        </w:rPr>
        <w:t>本条例自发布之日</w:t>
      </w:r>
      <w:r w:rsidRPr="0080164E">
        <w:rPr>
          <w:rFonts w:ascii="宋体" w:hAnsi="宋体"/>
          <w:color w:val="000000"/>
          <w:sz w:val="24"/>
        </w:rPr>
        <w:t>起</w:t>
      </w:r>
      <w:r w:rsidRPr="0080164E">
        <w:rPr>
          <w:rFonts w:ascii="宋体" w:hAnsi="宋体" w:hint="eastAsia"/>
          <w:color w:val="000000"/>
          <w:sz w:val="24"/>
        </w:rPr>
        <w:t>实施，</w:t>
      </w:r>
      <w:r w:rsidRPr="0080164E">
        <w:rPr>
          <w:rFonts w:ascii="宋体" w:hAnsi="宋体"/>
          <w:color w:val="000000"/>
          <w:sz w:val="24"/>
        </w:rPr>
        <w:t>原</w:t>
      </w:r>
      <w:r w:rsidRPr="0080164E">
        <w:rPr>
          <w:rFonts w:ascii="宋体" w:hAnsi="宋体" w:hint="eastAsia"/>
          <w:color w:val="000000"/>
          <w:sz w:val="24"/>
        </w:rPr>
        <w:t>有</w:t>
      </w:r>
      <w:r w:rsidRPr="0080164E">
        <w:rPr>
          <w:rFonts w:ascii="宋体" w:hAnsi="宋体"/>
          <w:color w:val="000000"/>
          <w:sz w:val="24"/>
        </w:rPr>
        <w:t>《</w:t>
      </w:r>
      <w:r w:rsidRPr="0080164E">
        <w:rPr>
          <w:rFonts w:ascii="宋体" w:hAnsi="宋体" w:hint="eastAsia"/>
          <w:color w:val="000000"/>
          <w:sz w:val="24"/>
        </w:rPr>
        <w:t>上海港湾学校学生违纪处罚条例</w:t>
      </w:r>
      <w:r w:rsidRPr="0080164E">
        <w:rPr>
          <w:rFonts w:ascii="宋体" w:hAnsi="宋体"/>
          <w:color w:val="000000"/>
          <w:sz w:val="24"/>
        </w:rPr>
        <w:t>》</w:t>
      </w:r>
      <w:r w:rsidRPr="0080164E">
        <w:rPr>
          <w:rFonts w:ascii="宋体" w:hAnsi="宋体" w:hint="eastAsia"/>
          <w:color w:val="000000"/>
          <w:sz w:val="24"/>
        </w:rPr>
        <w:t>（沪海港院（2010）59号）</w:t>
      </w:r>
      <w:r w:rsidRPr="0080164E">
        <w:rPr>
          <w:rFonts w:ascii="宋体" w:hAnsi="宋体"/>
          <w:color w:val="000000"/>
          <w:sz w:val="24"/>
        </w:rPr>
        <w:t>废止。</w:t>
      </w:r>
    </w:p>
    <w:p w:rsidR="000A39F6" w:rsidRPr="00E218F3" w:rsidRDefault="000A39F6" w:rsidP="00A53ED1">
      <w:pPr>
        <w:snapToGrid w:val="0"/>
        <w:spacing w:line="360" w:lineRule="auto"/>
        <w:ind w:firstLineChars="2900" w:firstLine="6960"/>
        <w:rPr>
          <w:rFonts w:ascii="宋体" w:hAnsi="宋体"/>
          <w:sz w:val="24"/>
        </w:rPr>
      </w:pPr>
    </w:p>
    <w:p w:rsidR="000A39F6" w:rsidRDefault="000A39F6" w:rsidP="00A53ED1">
      <w:pPr>
        <w:spacing w:line="360" w:lineRule="auto"/>
        <w:ind w:firstLine="480"/>
        <w:rPr>
          <w:rFonts w:ascii="宋体" w:hAnsi="宋体" w:cs="宋体"/>
          <w:kern w:val="0"/>
          <w:sz w:val="24"/>
          <w:szCs w:val="24"/>
        </w:rPr>
      </w:pPr>
    </w:p>
    <w:p w:rsidR="000A39F6" w:rsidRPr="00BD7B8B" w:rsidRDefault="000A39F6" w:rsidP="00C43889">
      <w:pPr>
        <w:adjustRightInd w:val="0"/>
        <w:snapToGrid w:val="0"/>
        <w:spacing w:line="360" w:lineRule="auto"/>
        <w:ind w:firstLineChars="2400" w:firstLine="5760"/>
        <w:jc w:val="right"/>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3D5F81">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Default="000A39F6">
      <w:pPr>
        <w:widowControl/>
        <w:jc w:val="left"/>
        <w:rPr>
          <w:rFonts w:ascii="宋体" w:hAnsi="宋体"/>
          <w:color w:val="000000"/>
          <w:sz w:val="24"/>
          <w:szCs w:val="24"/>
        </w:rPr>
      </w:pPr>
      <w:r>
        <w:rPr>
          <w:rFonts w:ascii="宋体" w:hAnsi="宋体"/>
          <w:color w:val="000000"/>
          <w:sz w:val="24"/>
          <w:szCs w:val="24"/>
        </w:rPr>
        <w:br w:type="page"/>
      </w:r>
    </w:p>
    <w:p w:rsidR="000A39F6" w:rsidRPr="001801C9" w:rsidRDefault="000A39F6" w:rsidP="00A53ED1">
      <w:pPr>
        <w:rPr>
          <w:rFonts w:ascii="仿宋_GB2312" w:eastAsia="仿宋_GB2312"/>
          <w:color w:val="000000"/>
          <w:sz w:val="28"/>
          <w:szCs w:val="28"/>
        </w:rPr>
      </w:pPr>
      <w:r w:rsidRPr="001801C9">
        <w:rPr>
          <w:rFonts w:ascii="仿宋_GB2312" w:eastAsia="仿宋_GB2312" w:hint="eastAsia"/>
          <w:color w:val="000000"/>
          <w:sz w:val="28"/>
          <w:szCs w:val="28"/>
        </w:rPr>
        <w:lastRenderedPageBreak/>
        <w:t>附件：</w:t>
      </w:r>
    </w:p>
    <w:p w:rsidR="000A39F6" w:rsidRPr="001801C9" w:rsidRDefault="000A39F6" w:rsidP="00A53ED1">
      <w:pPr>
        <w:jc w:val="center"/>
        <w:rPr>
          <w:rFonts w:ascii="仿宋_GB2312" w:eastAsia="仿宋_GB2312"/>
          <w:color w:val="000000"/>
          <w:sz w:val="28"/>
          <w:szCs w:val="28"/>
        </w:rPr>
      </w:pPr>
      <w:r w:rsidRPr="001801C9">
        <w:rPr>
          <w:rFonts w:ascii="宋体" w:hAnsi="宋体" w:hint="eastAsia"/>
          <w:b/>
          <w:color w:val="000000"/>
          <w:sz w:val="28"/>
          <w:szCs w:val="28"/>
        </w:rPr>
        <w:t>上海港湾学校学生解除处分申请表</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980"/>
        <w:gridCol w:w="1459"/>
        <w:gridCol w:w="161"/>
        <w:gridCol w:w="1080"/>
        <w:gridCol w:w="360"/>
        <w:gridCol w:w="1269"/>
        <w:gridCol w:w="1791"/>
      </w:tblGrid>
      <w:tr w:rsidR="000A39F6" w:rsidRPr="001801C9" w:rsidTr="00A53ED1">
        <w:trPr>
          <w:trHeight w:val="773"/>
        </w:trPr>
        <w:tc>
          <w:tcPr>
            <w:tcW w:w="1080"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班级</w:t>
            </w:r>
          </w:p>
        </w:tc>
        <w:tc>
          <w:tcPr>
            <w:tcW w:w="1980" w:type="dxa"/>
            <w:vAlign w:val="center"/>
          </w:tcPr>
          <w:p w:rsidR="000A39F6" w:rsidRPr="001801C9" w:rsidRDefault="000A39F6" w:rsidP="005C64F5">
            <w:pPr>
              <w:jc w:val="center"/>
              <w:rPr>
                <w:rFonts w:ascii="仿宋_GB2312" w:eastAsia="仿宋_GB2312"/>
                <w:color w:val="000000"/>
                <w:sz w:val="24"/>
                <w:szCs w:val="24"/>
              </w:rPr>
            </w:pPr>
          </w:p>
        </w:tc>
        <w:tc>
          <w:tcPr>
            <w:tcW w:w="1459"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姓名</w:t>
            </w:r>
          </w:p>
        </w:tc>
        <w:tc>
          <w:tcPr>
            <w:tcW w:w="1601" w:type="dxa"/>
            <w:gridSpan w:val="3"/>
            <w:vAlign w:val="center"/>
          </w:tcPr>
          <w:p w:rsidR="000A39F6" w:rsidRPr="001801C9" w:rsidRDefault="000A39F6" w:rsidP="005C64F5">
            <w:pPr>
              <w:jc w:val="center"/>
              <w:rPr>
                <w:rFonts w:ascii="仿宋_GB2312" w:eastAsia="仿宋_GB2312"/>
                <w:color w:val="000000"/>
                <w:sz w:val="24"/>
                <w:szCs w:val="24"/>
              </w:rPr>
            </w:pPr>
          </w:p>
        </w:tc>
        <w:tc>
          <w:tcPr>
            <w:tcW w:w="1269"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学号</w:t>
            </w:r>
          </w:p>
        </w:tc>
        <w:tc>
          <w:tcPr>
            <w:tcW w:w="1791" w:type="dxa"/>
            <w:vAlign w:val="center"/>
          </w:tcPr>
          <w:p w:rsidR="000A39F6" w:rsidRPr="001801C9" w:rsidRDefault="000A39F6" w:rsidP="005C64F5">
            <w:pPr>
              <w:jc w:val="center"/>
              <w:rPr>
                <w:rFonts w:ascii="仿宋_GB2312" w:eastAsia="仿宋_GB2312"/>
                <w:color w:val="000000"/>
                <w:sz w:val="24"/>
                <w:szCs w:val="24"/>
              </w:rPr>
            </w:pPr>
          </w:p>
        </w:tc>
      </w:tr>
      <w:tr w:rsidR="000A39F6" w:rsidRPr="001801C9" w:rsidTr="00A53ED1">
        <w:trPr>
          <w:trHeight w:val="684"/>
        </w:trPr>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处分</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等级</w:t>
            </w:r>
          </w:p>
        </w:tc>
        <w:tc>
          <w:tcPr>
            <w:tcW w:w="1980" w:type="dxa"/>
            <w:vAlign w:val="center"/>
          </w:tcPr>
          <w:p w:rsidR="000A39F6" w:rsidRPr="001801C9" w:rsidRDefault="000A39F6" w:rsidP="005C64F5">
            <w:pPr>
              <w:jc w:val="center"/>
              <w:rPr>
                <w:rFonts w:ascii="仿宋_GB2312" w:eastAsia="仿宋_GB2312"/>
                <w:color w:val="000000"/>
                <w:sz w:val="24"/>
                <w:szCs w:val="24"/>
              </w:rPr>
            </w:pPr>
          </w:p>
        </w:tc>
        <w:tc>
          <w:tcPr>
            <w:tcW w:w="1459"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处分</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时间</w:t>
            </w:r>
          </w:p>
        </w:tc>
        <w:tc>
          <w:tcPr>
            <w:tcW w:w="1601" w:type="dxa"/>
            <w:gridSpan w:val="3"/>
            <w:vAlign w:val="center"/>
          </w:tcPr>
          <w:p w:rsidR="000A39F6" w:rsidRPr="001801C9" w:rsidRDefault="000A39F6" w:rsidP="005C64F5">
            <w:pPr>
              <w:jc w:val="center"/>
              <w:rPr>
                <w:rFonts w:ascii="仿宋_GB2312" w:eastAsia="仿宋_GB2312"/>
                <w:color w:val="000000"/>
                <w:sz w:val="24"/>
                <w:szCs w:val="24"/>
              </w:rPr>
            </w:pPr>
          </w:p>
        </w:tc>
        <w:tc>
          <w:tcPr>
            <w:tcW w:w="1269"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处分</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原因</w:t>
            </w:r>
          </w:p>
        </w:tc>
        <w:tc>
          <w:tcPr>
            <w:tcW w:w="1791" w:type="dxa"/>
            <w:vAlign w:val="center"/>
          </w:tcPr>
          <w:p w:rsidR="000A39F6" w:rsidRPr="001801C9" w:rsidRDefault="000A39F6" w:rsidP="005C64F5">
            <w:pPr>
              <w:jc w:val="center"/>
              <w:rPr>
                <w:rFonts w:ascii="仿宋_GB2312" w:eastAsia="仿宋_GB2312"/>
                <w:color w:val="000000"/>
                <w:sz w:val="24"/>
                <w:szCs w:val="24"/>
              </w:rPr>
            </w:pPr>
          </w:p>
        </w:tc>
      </w:tr>
      <w:tr w:rsidR="000A39F6" w:rsidRPr="001801C9" w:rsidTr="005C64F5">
        <w:tc>
          <w:tcPr>
            <w:tcW w:w="1080" w:type="dxa"/>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申</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请</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理</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由</w:t>
            </w:r>
          </w:p>
        </w:tc>
        <w:tc>
          <w:tcPr>
            <w:tcW w:w="8100" w:type="dxa"/>
            <w:gridSpan w:val="7"/>
            <w:vAlign w:val="center"/>
          </w:tcPr>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本人签字：</w:t>
            </w:r>
          </w:p>
          <w:p w:rsidR="000A39F6" w:rsidRPr="001801C9" w:rsidRDefault="000A39F6" w:rsidP="00A53ED1">
            <w:pPr>
              <w:jc w:val="center"/>
              <w:rPr>
                <w:rFonts w:ascii="仿宋_GB2312" w:eastAsia="仿宋_GB2312"/>
                <w:color w:val="000000"/>
                <w:sz w:val="24"/>
                <w:szCs w:val="24"/>
              </w:rPr>
            </w:pP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r>
      <w:tr w:rsidR="000A39F6" w:rsidRPr="001801C9" w:rsidTr="00A53ED1">
        <w:trPr>
          <w:trHeight w:val="2385"/>
        </w:trPr>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班委</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（街道或单位意见）</w:t>
            </w:r>
          </w:p>
        </w:tc>
        <w:tc>
          <w:tcPr>
            <w:tcW w:w="3600" w:type="dxa"/>
            <w:gridSpan w:val="3"/>
            <w:vAlign w:val="center"/>
          </w:tcPr>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签</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字（盖章）：</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班</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主</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任</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意</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见</w:t>
            </w:r>
          </w:p>
        </w:tc>
        <w:tc>
          <w:tcPr>
            <w:tcW w:w="3420" w:type="dxa"/>
            <w:gridSpan w:val="3"/>
            <w:vAlign w:val="center"/>
          </w:tcPr>
          <w:p w:rsidR="000A39F6" w:rsidRPr="001801C9" w:rsidRDefault="000A39F6" w:rsidP="005C64F5">
            <w:pPr>
              <w:jc w:val="center"/>
              <w:rPr>
                <w:rFonts w:ascii="仿宋_GB2312" w:eastAsia="仿宋_GB2312"/>
                <w:color w:val="000000"/>
                <w:sz w:val="24"/>
                <w:szCs w:val="24"/>
              </w:rPr>
            </w:pP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签</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字（盖章）：</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r>
      <w:tr w:rsidR="000A39F6" w:rsidRPr="001801C9" w:rsidTr="00A53ED1">
        <w:trPr>
          <w:trHeight w:val="2107"/>
        </w:trPr>
        <w:tc>
          <w:tcPr>
            <w:tcW w:w="1080" w:type="dxa"/>
            <w:vAlign w:val="center"/>
          </w:tcPr>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学</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校</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意</w:t>
            </w:r>
          </w:p>
          <w:p w:rsidR="000A39F6" w:rsidRPr="001801C9" w:rsidRDefault="000A39F6" w:rsidP="00A53ED1">
            <w:pPr>
              <w:snapToGrid w:val="0"/>
              <w:jc w:val="center"/>
              <w:rPr>
                <w:rFonts w:ascii="仿宋_GB2312" w:eastAsia="仿宋_GB2312"/>
                <w:color w:val="000000"/>
                <w:sz w:val="24"/>
                <w:szCs w:val="24"/>
              </w:rPr>
            </w:pPr>
            <w:r w:rsidRPr="001801C9">
              <w:rPr>
                <w:rFonts w:ascii="仿宋_GB2312" w:eastAsia="仿宋_GB2312" w:hint="eastAsia"/>
                <w:color w:val="000000"/>
                <w:sz w:val="24"/>
                <w:szCs w:val="24"/>
              </w:rPr>
              <w:t>见</w:t>
            </w:r>
          </w:p>
        </w:tc>
        <w:tc>
          <w:tcPr>
            <w:tcW w:w="8100" w:type="dxa"/>
            <w:gridSpan w:val="7"/>
            <w:vAlign w:val="center"/>
          </w:tcPr>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 xml:space="preserve">                       签字（盖章）：</w:t>
            </w:r>
          </w:p>
          <w:p w:rsidR="000A39F6" w:rsidRPr="001801C9" w:rsidRDefault="000A39F6" w:rsidP="005C64F5">
            <w:pPr>
              <w:jc w:val="center"/>
              <w:rPr>
                <w:rFonts w:ascii="仿宋_GB2312" w:eastAsia="仿宋_GB2312"/>
                <w:color w:val="000000"/>
                <w:sz w:val="24"/>
                <w:szCs w:val="24"/>
              </w:rPr>
            </w:pPr>
            <w:r w:rsidRPr="001801C9">
              <w:rPr>
                <w:rFonts w:ascii="仿宋_GB2312" w:eastAsia="仿宋_GB2312" w:hint="eastAsia"/>
                <w:color w:val="000000"/>
                <w:sz w:val="24"/>
                <w:szCs w:val="24"/>
              </w:rPr>
              <w:t xml:space="preserve">                      年</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月</w:t>
            </w:r>
            <w:r w:rsidRPr="001801C9">
              <w:rPr>
                <w:rFonts w:ascii="仿宋_GB2312" w:eastAsia="仿宋_GB2312"/>
                <w:color w:val="000000"/>
                <w:sz w:val="24"/>
                <w:szCs w:val="24"/>
              </w:rPr>
              <w:t xml:space="preserve">   </w:t>
            </w:r>
            <w:r w:rsidRPr="001801C9">
              <w:rPr>
                <w:rFonts w:ascii="仿宋_GB2312" w:eastAsia="仿宋_GB2312" w:hint="eastAsia"/>
                <w:color w:val="000000"/>
                <w:sz w:val="24"/>
                <w:szCs w:val="24"/>
              </w:rPr>
              <w:t>日</w:t>
            </w:r>
          </w:p>
        </w:tc>
      </w:tr>
    </w:tbl>
    <w:p w:rsidR="000A39F6" w:rsidRPr="001801C9" w:rsidRDefault="000A39F6" w:rsidP="00A53ED1">
      <w:pPr>
        <w:spacing w:line="360" w:lineRule="auto"/>
        <w:rPr>
          <w:rFonts w:ascii="仿宋_GB2312" w:eastAsia="仿宋_GB2312"/>
          <w:color w:val="000000"/>
          <w:sz w:val="24"/>
          <w:szCs w:val="24"/>
        </w:rPr>
      </w:pPr>
      <w:r w:rsidRPr="001801C9">
        <w:rPr>
          <w:rFonts w:ascii="仿宋_GB2312" w:eastAsia="仿宋_GB2312" w:hint="eastAsia"/>
          <w:color w:val="000000"/>
          <w:sz w:val="24"/>
          <w:szCs w:val="24"/>
        </w:rPr>
        <w:t>备注：</w:t>
      </w:r>
      <w:r w:rsidRPr="001801C9">
        <w:rPr>
          <w:rFonts w:ascii="仿宋_GB2312" w:eastAsia="仿宋_GB2312"/>
          <w:color w:val="000000"/>
          <w:sz w:val="24"/>
          <w:szCs w:val="24"/>
        </w:rPr>
        <w:t>1</w:t>
      </w:r>
      <w:r w:rsidRPr="001801C9">
        <w:rPr>
          <w:rFonts w:ascii="仿宋_GB2312" w:eastAsia="仿宋_GB2312" w:hint="eastAsia"/>
          <w:color w:val="000000"/>
          <w:sz w:val="24"/>
          <w:szCs w:val="24"/>
        </w:rPr>
        <w:t>、班委（街道或单位意见）：在校生由班委签署意见；已毕业学生由街道或所在单位签署意见并盖章；</w:t>
      </w:r>
    </w:p>
    <w:p w:rsidR="000A39F6" w:rsidRPr="001801C9" w:rsidRDefault="000A39F6" w:rsidP="00A53ED1">
      <w:pPr>
        <w:spacing w:line="360" w:lineRule="auto"/>
        <w:ind w:firstLineChars="300" w:firstLine="720"/>
        <w:rPr>
          <w:rFonts w:ascii="仿宋_GB2312" w:eastAsia="仿宋_GB2312"/>
          <w:color w:val="000000"/>
          <w:sz w:val="24"/>
          <w:szCs w:val="24"/>
        </w:rPr>
      </w:pPr>
      <w:r w:rsidRPr="001801C9">
        <w:rPr>
          <w:rFonts w:ascii="仿宋_GB2312" w:eastAsia="仿宋_GB2312"/>
          <w:color w:val="000000"/>
          <w:sz w:val="24"/>
          <w:szCs w:val="24"/>
        </w:rPr>
        <w:t>2</w:t>
      </w:r>
      <w:r w:rsidRPr="001801C9">
        <w:rPr>
          <w:rFonts w:ascii="仿宋_GB2312" w:eastAsia="仿宋_GB2312" w:hint="eastAsia"/>
          <w:color w:val="000000"/>
          <w:sz w:val="24"/>
          <w:szCs w:val="24"/>
        </w:rPr>
        <w:t>、班主任意见由班主任签字，学校意见由学生科科长签字并盖章。</w:t>
      </w:r>
    </w:p>
    <w:p w:rsidR="000A39F6" w:rsidRDefault="000A39F6">
      <w:pPr>
        <w:widowControl/>
        <w:jc w:val="left"/>
        <w:rPr>
          <w:rFonts w:ascii="Arial" w:eastAsia="黑体" w:hAnsi="Arial" w:cs="Times New Roman"/>
          <w:b/>
          <w:bCs/>
          <w:sz w:val="32"/>
          <w:szCs w:val="32"/>
        </w:rPr>
      </w:pPr>
      <w:bookmarkStart w:id="62" w:name="_Toc265583643"/>
      <w:bookmarkStart w:id="63" w:name="_Toc477157271"/>
      <w:r>
        <w:br w:type="page"/>
      </w:r>
    </w:p>
    <w:p w:rsidR="000A39F6" w:rsidRPr="00E218F3" w:rsidRDefault="000A39F6" w:rsidP="00C04982">
      <w:pPr>
        <w:pStyle w:val="2"/>
        <w:jc w:val="center"/>
      </w:pPr>
      <w:bookmarkStart w:id="64" w:name="_Toc13477396"/>
      <w:r w:rsidRPr="00E218F3">
        <w:rPr>
          <w:rFonts w:hint="eastAsia"/>
        </w:rPr>
        <w:lastRenderedPageBreak/>
        <w:t>上海港湾学校</w:t>
      </w:r>
      <w:r>
        <w:rPr>
          <w:rFonts w:hint="eastAsia"/>
        </w:rPr>
        <w:t>学生校内</w:t>
      </w:r>
      <w:r w:rsidRPr="00E218F3">
        <w:rPr>
          <w:rFonts w:hint="eastAsia"/>
        </w:rPr>
        <w:t>勤工助学管理</w:t>
      </w:r>
      <w:bookmarkEnd w:id="62"/>
      <w:r>
        <w:rPr>
          <w:rFonts w:hint="eastAsia"/>
        </w:rPr>
        <w:t>办法</w:t>
      </w:r>
      <w:bookmarkEnd w:id="63"/>
      <w:bookmarkEnd w:id="64"/>
    </w:p>
    <w:p w:rsidR="000A39F6" w:rsidRPr="00983FFF" w:rsidRDefault="000A39F6" w:rsidP="00A21219">
      <w:pPr>
        <w:spacing w:line="400" w:lineRule="exact"/>
        <w:jc w:val="left"/>
        <w:rPr>
          <w:rFonts w:ascii="宋体" w:hAnsi="宋体" w:cs="Tahoma"/>
          <w:b/>
          <w:bCs/>
          <w:color w:val="000000"/>
          <w:sz w:val="24"/>
          <w:szCs w:val="24"/>
        </w:rPr>
      </w:pPr>
      <w:r>
        <w:rPr>
          <w:rFonts w:ascii="宋体" w:hAnsi="宋体" w:cs="Tahoma" w:hint="eastAsia"/>
          <w:b/>
          <w:bCs/>
          <w:color w:val="000000"/>
          <w:sz w:val="24"/>
          <w:szCs w:val="24"/>
        </w:rPr>
        <w:t>1</w:t>
      </w:r>
      <w:r w:rsidRPr="00A21219">
        <w:rPr>
          <w:rFonts w:ascii="宋体" w:hAnsi="宋体" w:cs="Tahoma" w:hint="eastAsia"/>
          <w:b/>
          <w:bCs/>
          <w:color w:val="000000"/>
          <w:sz w:val="24"/>
          <w:szCs w:val="24"/>
        </w:rPr>
        <w:t xml:space="preserve">.    </w:t>
      </w:r>
      <w:r w:rsidRPr="00983FFF">
        <w:rPr>
          <w:rFonts w:ascii="宋体" w:hAnsi="宋体" w:cs="Tahoma" w:hint="eastAsia"/>
          <w:b/>
          <w:bCs/>
          <w:color w:val="000000"/>
          <w:sz w:val="24"/>
          <w:szCs w:val="24"/>
        </w:rPr>
        <w:t>总则</w:t>
      </w:r>
    </w:p>
    <w:p w:rsidR="000A39F6" w:rsidRPr="00983FFF" w:rsidRDefault="000A39F6" w:rsidP="008D3B7A">
      <w:pPr>
        <w:pStyle w:val="af3"/>
        <w:spacing w:line="400" w:lineRule="exact"/>
        <w:ind w:left="709" w:firstLine="480"/>
        <w:rPr>
          <w:rFonts w:ascii="宋体" w:hAnsi="宋体" w:cs="Tahoma"/>
          <w:color w:val="000000"/>
          <w:sz w:val="24"/>
          <w:szCs w:val="24"/>
        </w:rPr>
      </w:pPr>
      <w:r w:rsidRPr="00983FFF">
        <w:rPr>
          <w:rFonts w:ascii="宋体" w:hAnsi="宋体" w:cs="Tahoma" w:hint="eastAsia"/>
          <w:color w:val="000000"/>
          <w:sz w:val="24"/>
          <w:szCs w:val="24"/>
        </w:rPr>
        <w:t>为完善我校学生服务和资助体系，加强学生成才的培养，以及对学生勤工助学活动的引导，促进勤工助学活动的健康发展，依照教育部、财政部和上海市教委有关文件的精神，特制定本办法。</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bCs/>
          <w:color w:val="000000"/>
          <w:sz w:val="24"/>
          <w:szCs w:val="24"/>
        </w:rPr>
        <w:t xml:space="preserve">1.1   </w:t>
      </w:r>
      <w:r w:rsidRPr="00983FFF">
        <w:rPr>
          <w:rFonts w:ascii="宋体" w:hAnsi="宋体" w:cs="Tahoma" w:hint="eastAsia"/>
          <w:color w:val="000000"/>
          <w:sz w:val="24"/>
          <w:szCs w:val="24"/>
        </w:rPr>
        <w:t>本办法所指的勤工助学活动</w:t>
      </w:r>
      <w:r w:rsidRPr="00983FFF">
        <w:rPr>
          <w:rFonts w:ascii="宋体" w:hAnsi="宋体" w:cs="Tahoma" w:hint="eastAsia"/>
          <w:bCs/>
          <w:color w:val="000000"/>
          <w:sz w:val="24"/>
          <w:szCs w:val="24"/>
        </w:rPr>
        <w:t>，</w:t>
      </w:r>
      <w:r w:rsidRPr="00983FFF">
        <w:rPr>
          <w:rFonts w:ascii="宋体" w:hAnsi="宋体" w:cs="Tahoma" w:hint="eastAsia"/>
          <w:color w:val="000000"/>
          <w:sz w:val="24"/>
          <w:szCs w:val="24"/>
        </w:rPr>
        <w:t>是指在校学生利用课余时间，发挥自身优势提供一定服务、完成一定工作、获得一定劳动报酬的活动。</w:t>
      </w:r>
    </w:p>
    <w:p w:rsidR="000A39F6" w:rsidRPr="00983FFF" w:rsidRDefault="000A39F6" w:rsidP="008D3B7A">
      <w:pPr>
        <w:autoSpaceDE w:val="0"/>
        <w:autoSpaceDN w:val="0"/>
        <w:adjustRightInd w:val="0"/>
        <w:spacing w:line="400" w:lineRule="exact"/>
        <w:ind w:left="720" w:hangingChars="300" w:hanging="720"/>
        <w:jc w:val="left"/>
        <w:rPr>
          <w:rFonts w:ascii="宋体" w:hAnsi="宋体" w:cs="Tahoma"/>
          <w:color w:val="000000"/>
          <w:sz w:val="24"/>
          <w:szCs w:val="24"/>
        </w:rPr>
      </w:pPr>
      <w:r w:rsidRPr="00983FFF">
        <w:rPr>
          <w:rFonts w:ascii="宋体" w:hAnsi="宋体" w:cs="Tahoma" w:hint="eastAsia"/>
          <w:bCs/>
          <w:color w:val="000000"/>
          <w:sz w:val="24"/>
          <w:szCs w:val="24"/>
        </w:rPr>
        <w:t xml:space="preserve">1.2   </w:t>
      </w:r>
      <w:r w:rsidRPr="00983FFF">
        <w:rPr>
          <w:rFonts w:ascii="宋体" w:hAnsi="宋体" w:cs="Tahoma" w:hint="eastAsia"/>
          <w:color w:val="000000"/>
          <w:sz w:val="24"/>
          <w:szCs w:val="24"/>
        </w:rPr>
        <w:t>校学生资助工作领导小组负责勤工助学活动的领导、审批及监督。学生科具体负责管理勤工助学各项工作开展。</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bCs/>
          <w:color w:val="000000"/>
          <w:sz w:val="24"/>
          <w:szCs w:val="24"/>
        </w:rPr>
        <w:t xml:space="preserve">1.3   </w:t>
      </w:r>
      <w:r w:rsidRPr="00983FFF">
        <w:rPr>
          <w:rFonts w:ascii="宋体" w:hAnsi="宋体" w:cs="Tahoma" w:hint="eastAsia"/>
          <w:color w:val="000000"/>
          <w:sz w:val="24"/>
          <w:szCs w:val="24"/>
        </w:rPr>
        <w:t>学生勤工助学必须遵守国家法律、法规和学校各项规章制度，不得影响学校正常的教学、生产秩序和校园管理，也不得影响自身学习。</w:t>
      </w:r>
    </w:p>
    <w:p w:rsidR="000A39F6" w:rsidRPr="00983FFF" w:rsidRDefault="000A39F6" w:rsidP="008D3B7A">
      <w:pPr>
        <w:spacing w:line="400" w:lineRule="exact"/>
        <w:ind w:left="720" w:hangingChars="300" w:hanging="720"/>
        <w:rPr>
          <w:rFonts w:ascii="宋体" w:hAnsi="宋体" w:cs="Tahoma"/>
          <w:dstrike/>
          <w:color w:val="000000"/>
          <w:sz w:val="24"/>
          <w:szCs w:val="24"/>
        </w:rPr>
      </w:pPr>
      <w:r w:rsidRPr="00983FFF">
        <w:rPr>
          <w:rFonts w:ascii="宋体" w:hAnsi="宋体" w:cs="Tahoma" w:hint="eastAsia"/>
          <w:bCs/>
          <w:color w:val="000000"/>
          <w:sz w:val="24"/>
          <w:szCs w:val="24"/>
        </w:rPr>
        <w:t>1.4</w:t>
      </w:r>
      <w:r w:rsidRPr="00983FFF">
        <w:rPr>
          <w:rFonts w:ascii="宋体" w:hAnsi="宋体" w:cs="Tahoma" w:hint="eastAsia"/>
          <w:color w:val="000000"/>
          <w:sz w:val="24"/>
          <w:szCs w:val="24"/>
        </w:rPr>
        <w:t xml:space="preserve">   校内各部门勤工助学用工，必须经过校学生资助工作领导小组、学生科审核同意。</w:t>
      </w:r>
    </w:p>
    <w:p w:rsidR="000A39F6" w:rsidRPr="00A21219" w:rsidRDefault="000A39F6" w:rsidP="008D3B7A">
      <w:pPr>
        <w:spacing w:line="400" w:lineRule="exact"/>
        <w:jc w:val="left"/>
        <w:rPr>
          <w:rFonts w:ascii="宋体" w:hAnsi="宋体" w:cs="Tahoma"/>
          <w:b/>
          <w:bCs/>
          <w:color w:val="000000"/>
          <w:sz w:val="24"/>
          <w:szCs w:val="24"/>
        </w:rPr>
      </w:pPr>
      <w:r w:rsidRPr="00A21219">
        <w:rPr>
          <w:rFonts w:ascii="宋体" w:hAnsi="宋体" w:cs="Tahoma" w:hint="eastAsia"/>
          <w:b/>
          <w:bCs/>
          <w:color w:val="000000"/>
          <w:sz w:val="24"/>
          <w:szCs w:val="24"/>
        </w:rPr>
        <w:t>2.    校内勤工助学细则</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2.1</w:t>
      </w:r>
      <w:r w:rsidRPr="00983FFF">
        <w:rPr>
          <w:rFonts w:ascii="宋体" w:hAnsi="宋体" w:cs="Tahoma" w:hint="eastAsia"/>
          <w:color w:val="000000"/>
          <w:sz w:val="24"/>
          <w:szCs w:val="24"/>
        </w:rPr>
        <w:t xml:space="preserve">   校内勤工助学上岗学生条件如下：</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2.1.1 我校全日制中专在读学生。</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2.1.2 自觉遵守校纪校规，各方面表现良好。</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2.1.3 符合岗位所要求具备的条件。</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2.1.4 符合下列条件者优先：</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（1）家庭经济困难的学生。</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（2）具有岗位所需特长的学生。</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（3）其他品学兼优的学生。</w:t>
      </w:r>
    </w:p>
    <w:p w:rsidR="000A39F6" w:rsidRPr="00983FFF" w:rsidRDefault="000A39F6" w:rsidP="008D3B7A">
      <w:pPr>
        <w:spacing w:line="400" w:lineRule="exact"/>
        <w:rPr>
          <w:rFonts w:ascii="宋体" w:hAnsi="宋体" w:cs="Tahoma"/>
          <w:bCs/>
          <w:color w:val="000000"/>
          <w:sz w:val="24"/>
          <w:szCs w:val="24"/>
        </w:rPr>
      </w:pPr>
      <w:r w:rsidRPr="00983FFF">
        <w:rPr>
          <w:rFonts w:ascii="宋体" w:hAnsi="宋体" w:cs="Tahoma" w:hint="eastAsia"/>
          <w:bCs/>
          <w:color w:val="000000"/>
          <w:sz w:val="24"/>
          <w:szCs w:val="24"/>
        </w:rPr>
        <w:t>2.2   校内勤工助学岗位的设置与管理</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2.2.1 校内勤工助学岗位分为固定岗位和临时岗位。</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2.2.2 勤工助学学生的安排和要求</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（1）参加校内勤工助学岗位的学生由学生科统一安排。</w:t>
      </w:r>
    </w:p>
    <w:p w:rsidR="000A39F6" w:rsidRPr="00983FFF" w:rsidRDefault="000A39F6" w:rsidP="008D3B7A">
      <w:pPr>
        <w:spacing w:line="400" w:lineRule="exact"/>
        <w:ind w:firstLineChars="200" w:firstLine="480"/>
        <w:rPr>
          <w:rFonts w:ascii="宋体" w:hAnsi="宋体" w:cs="Tahoma"/>
          <w:color w:val="000000"/>
          <w:sz w:val="24"/>
          <w:szCs w:val="24"/>
        </w:rPr>
      </w:pPr>
      <w:r w:rsidRPr="00983FFF">
        <w:rPr>
          <w:rFonts w:ascii="宋体" w:hAnsi="宋体" w:cs="Tahoma" w:hint="eastAsia"/>
          <w:color w:val="000000"/>
          <w:sz w:val="24"/>
          <w:szCs w:val="24"/>
        </w:rPr>
        <w:t>（2）各部门可向学生科推荐学生。</w:t>
      </w:r>
    </w:p>
    <w:p w:rsidR="000A39F6" w:rsidRPr="00983FFF" w:rsidRDefault="000A39F6" w:rsidP="008D3B7A">
      <w:pPr>
        <w:spacing w:line="400" w:lineRule="exact"/>
        <w:ind w:leftChars="227" w:left="988" w:hangingChars="213" w:hanging="511"/>
        <w:rPr>
          <w:rFonts w:ascii="宋体" w:hAnsi="宋体" w:cs="Tahoma"/>
          <w:color w:val="000000"/>
          <w:sz w:val="24"/>
          <w:szCs w:val="24"/>
        </w:rPr>
      </w:pPr>
      <w:r w:rsidRPr="00983FFF">
        <w:rPr>
          <w:rFonts w:ascii="宋体" w:hAnsi="宋体" w:cs="Tahoma" w:hint="eastAsia"/>
          <w:color w:val="000000"/>
          <w:sz w:val="24"/>
          <w:szCs w:val="24"/>
        </w:rPr>
        <w:t>（3）勤工助学岗位主要是为困难学生设立，各有关部门必须严格按照实际 情况控制用工数量，规范使用管理。</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2.2.3设岗部门须指定专门老师对上岗学生进行管理，包括对新上岗人员的培训；明确工作职责；指导日常工作；上岗人员的考勤及工作表现的评定；工资核算上报等。</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2.2.4 学生科将间接对各个岗位进行管理，不定期对各岗位进行抽查，了解岗位</w:t>
      </w:r>
      <w:r w:rsidRPr="00983FFF">
        <w:rPr>
          <w:rFonts w:ascii="宋体" w:hAnsi="宋体" w:cs="Tahoma" w:hint="eastAsia"/>
          <w:color w:val="000000"/>
          <w:sz w:val="24"/>
          <w:szCs w:val="24"/>
        </w:rPr>
        <w:lastRenderedPageBreak/>
        <w:t>老师及学生的意见及建议。</w:t>
      </w:r>
    </w:p>
    <w:p w:rsidR="000A39F6" w:rsidRPr="00983FFF" w:rsidRDefault="000A39F6" w:rsidP="008D3B7A">
      <w:pPr>
        <w:spacing w:line="400" w:lineRule="exact"/>
        <w:rPr>
          <w:rFonts w:ascii="宋体" w:hAnsi="宋体" w:cs="Tahoma"/>
          <w:bCs/>
          <w:color w:val="000000"/>
          <w:sz w:val="24"/>
          <w:szCs w:val="24"/>
        </w:rPr>
      </w:pPr>
      <w:r w:rsidRPr="00983FFF">
        <w:rPr>
          <w:rFonts w:ascii="宋体" w:hAnsi="宋体" w:cs="Tahoma" w:hint="eastAsia"/>
          <w:bCs/>
          <w:color w:val="000000"/>
          <w:sz w:val="24"/>
          <w:szCs w:val="24"/>
        </w:rPr>
        <w:t>2.3</w:t>
      </w:r>
      <w:r w:rsidRPr="00983FFF">
        <w:rPr>
          <w:rFonts w:ascii="宋体" w:hAnsi="宋体" w:cs="Tahoma" w:hint="eastAsia"/>
          <w:color w:val="000000"/>
          <w:sz w:val="24"/>
          <w:szCs w:val="24"/>
        </w:rPr>
        <w:t xml:space="preserve">   </w:t>
      </w:r>
      <w:r w:rsidRPr="00983FFF">
        <w:rPr>
          <w:rFonts w:ascii="宋体" w:hAnsi="宋体" w:cs="Tahoma" w:hint="eastAsia"/>
          <w:bCs/>
          <w:color w:val="000000"/>
          <w:sz w:val="24"/>
          <w:szCs w:val="24"/>
        </w:rPr>
        <w:t>上岗学生招聘与管理</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2.3.1 校内固定岗位原则上每学期期末由学生科公开向全校招聘上岗学生；临时岗位根据校内各部门用人需求随时公布招聘信息。</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2.3.2 学生科根据申请学生的个人资料，根据校内各用人部门具体要求和上岗条件，安排合适学生上岗。</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2.3.3 上岗学生必须清楚各岗位的工作性质、要求和有关规章制度。</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2.3.4 上岗学生必须接受用人部门的岗前培训之后，方可上岗。</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2.3.5 上岗学生必须服从工作安排，尽职尽责，有事要提前向岗位负责老师请假。</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2.3.6 上岗学生不得擅自离岗或将岗位转让他人，如有特殊情况需及时向岗位负责老师及学生科提出申请，经批准后，方可离岗。</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2.3.7 由于校内固定岗位有限，除临时岗位外，每人只能申请一个岗位，不得重岗。</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2.3.8每学期举行一次 “优秀勤工助学学生”的评定，主要依据是其在勤工助学中的实际表现、工作业绩和部门考核。</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2.3.9 在岗的勤工助学学生，出现下列情况之一者，取消勤工助学资格：触犯国家法律，违反校纪校规；工作责任心不强，达不到岗位的基本要求；无故不上岗，不服从领导；未经批准，随意将岗位转让他人等。</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 xml:space="preserve">2.4   </w:t>
      </w:r>
      <w:r w:rsidRPr="00983FFF">
        <w:rPr>
          <w:rFonts w:ascii="宋体" w:hAnsi="宋体" w:cs="Tahoma" w:hint="eastAsia"/>
          <w:color w:val="000000"/>
          <w:sz w:val="24"/>
          <w:szCs w:val="24"/>
        </w:rPr>
        <w:t>上岗学生考核办法</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color w:val="000000"/>
          <w:sz w:val="24"/>
          <w:szCs w:val="24"/>
        </w:rPr>
        <w:t>2.4.1 所有参加校内固定岗位勤工助学的学生均由设岗部门进行管理和考核。</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2.4.2 设岗部门应根据各自的具体情况，明确工作纪律和工作要求，制定相关的考核标准。</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2.4.3 设岗部门应对上岗学生进行必要的岗前培训和指导，明确其岗位职责和要求，对其上岗期间的出勤情况、工作态度、工作质量、遵章守纪等情况进行检查并予以记录，作为考核的依据。</w:t>
      </w:r>
    </w:p>
    <w:p w:rsidR="000A39F6" w:rsidRPr="00983FFF" w:rsidRDefault="000A39F6" w:rsidP="008D3B7A">
      <w:pPr>
        <w:spacing w:line="400" w:lineRule="exact"/>
        <w:ind w:left="708" w:hangingChars="295" w:hanging="708"/>
        <w:rPr>
          <w:rFonts w:ascii="宋体" w:hAnsi="宋体" w:cs="Tahoma"/>
          <w:color w:val="000000"/>
          <w:sz w:val="24"/>
          <w:szCs w:val="24"/>
        </w:rPr>
      </w:pPr>
      <w:r w:rsidRPr="00983FFF">
        <w:rPr>
          <w:rFonts w:ascii="宋体" w:hAnsi="宋体" w:cs="Tahoma" w:hint="eastAsia"/>
          <w:color w:val="000000"/>
          <w:sz w:val="24"/>
          <w:szCs w:val="24"/>
        </w:rPr>
        <w:t>2.4.4 设岗部门负责老师按照部门制定的岗位职责和要求，根据平时的工作记录对每个上岗学生进行考核，作为每学期期末评选“优秀勤工助学学生”的依据。</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 xml:space="preserve">2.5   </w:t>
      </w:r>
      <w:r w:rsidRPr="00983FFF">
        <w:rPr>
          <w:rFonts w:ascii="宋体" w:hAnsi="宋体" w:cs="Tahoma" w:hint="eastAsia"/>
          <w:color w:val="000000"/>
          <w:sz w:val="24"/>
          <w:szCs w:val="24"/>
        </w:rPr>
        <w:t>校内勤工助学报酬实施标准</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2.5.1 校内勤工助学报酬发放标准：学生参加校内勤工助学的报酬发放标准由我校党政联席会议确定，由学生科负责通知。</w:t>
      </w:r>
    </w:p>
    <w:p w:rsidR="000A39F6" w:rsidRPr="00983FFF" w:rsidRDefault="000A39F6" w:rsidP="008D3B7A">
      <w:pPr>
        <w:spacing w:line="400" w:lineRule="exact"/>
        <w:ind w:left="720" w:hangingChars="300" w:hanging="720"/>
        <w:rPr>
          <w:rFonts w:ascii="宋体" w:hAnsi="宋体" w:cs="Tahoma"/>
          <w:color w:val="000000"/>
          <w:sz w:val="24"/>
          <w:szCs w:val="24"/>
        </w:rPr>
      </w:pPr>
      <w:r w:rsidRPr="00983FFF">
        <w:rPr>
          <w:rFonts w:ascii="宋体" w:hAnsi="宋体" w:cs="Tahoma" w:hint="eastAsia"/>
          <w:color w:val="000000"/>
          <w:sz w:val="24"/>
          <w:szCs w:val="24"/>
        </w:rPr>
        <w:t>2.5.2 学生每月参加校内勤工助学固定岗位的工作时间不得超过30小时。不得随意安排学生加班，寒暑假原则上不安排学生参加校内勤工助学。</w:t>
      </w:r>
    </w:p>
    <w:p w:rsidR="000A39F6" w:rsidRPr="00983FFF" w:rsidRDefault="000A39F6" w:rsidP="008D3B7A">
      <w:pPr>
        <w:spacing w:line="400" w:lineRule="exact"/>
        <w:rPr>
          <w:rFonts w:ascii="宋体" w:hAnsi="宋体" w:cs="Tahoma"/>
          <w:color w:val="000000"/>
          <w:sz w:val="24"/>
          <w:szCs w:val="24"/>
        </w:rPr>
      </w:pPr>
      <w:r w:rsidRPr="00983FFF">
        <w:rPr>
          <w:rFonts w:ascii="宋体" w:hAnsi="宋体" w:cs="Tahoma" w:hint="eastAsia"/>
          <w:bCs/>
          <w:color w:val="000000"/>
          <w:sz w:val="24"/>
          <w:szCs w:val="24"/>
        </w:rPr>
        <w:t>2.5.3</w:t>
      </w:r>
      <w:r w:rsidRPr="00983FFF">
        <w:rPr>
          <w:rFonts w:ascii="宋体" w:hAnsi="宋体" w:cs="Tahoma" w:hint="eastAsia"/>
          <w:color w:val="000000"/>
          <w:sz w:val="24"/>
          <w:szCs w:val="24"/>
        </w:rPr>
        <w:t xml:space="preserve"> 上岗学生勤工助学报酬审核、发放</w:t>
      </w:r>
    </w:p>
    <w:p w:rsidR="000A39F6" w:rsidRPr="00983FFF" w:rsidRDefault="000A39F6" w:rsidP="008D3B7A">
      <w:pPr>
        <w:spacing w:line="400" w:lineRule="exact"/>
        <w:ind w:leftChars="150" w:left="915" w:hangingChars="250" w:hanging="600"/>
        <w:rPr>
          <w:rFonts w:ascii="宋体" w:hAnsi="宋体" w:cs="Tahoma"/>
          <w:color w:val="000000"/>
          <w:sz w:val="24"/>
          <w:szCs w:val="24"/>
        </w:rPr>
      </w:pPr>
      <w:r w:rsidRPr="00983FFF">
        <w:rPr>
          <w:rFonts w:ascii="宋体" w:hAnsi="宋体" w:cs="Tahoma" w:hint="eastAsia"/>
          <w:color w:val="000000"/>
          <w:sz w:val="24"/>
          <w:szCs w:val="24"/>
        </w:rPr>
        <w:lastRenderedPageBreak/>
        <w:t>（1）勤工助学报酬由学生科负责发放，经考核合格者发放当月报酬；有违反管理规定的，视具体情况处理。</w:t>
      </w:r>
    </w:p>
    <w:p w:rsidR="000A39F6" w:rsidRPr="00983FFF" w:rsidRDefault="000A39F6" w:rsidP="008D3B7A">
      <w:pPr>
        <w:spacing w:line="400" w:lineRule="exact"/>
        <w:ind w:leftChars="150" w:left="915" w:hangingChars="250" w:hanging="600"/>
        <w:rPr>
          <w:rFonts w:ascii="宋体" w:hAnsi="宋体" w:cs="Tahoma"/>
          <w:color w:val="000000"/>
          <w:sz w:val="24"/>
          <w:szCs w:val="24"/>
        </w:rPr>
      </w:pPr>
      <w:r w:rsidRPr="00983FFF">
        <w:rPr>
          <w:rFonts w:ascii="宋体" w:hAnsi="宋体" w:cs="Tahoma" w:hint="eastAsia"/>
          <w:color w:val="000000"/>
          <w:sz w:val="24"/>
          <w:szCs w:val="24"/>
        </w:rPr>
        <w:t>（2）用工部门每月25日之前提供考勤记录，由学生科审核汇总后交财务发放。</w:t>
      </w:r>
    </w:p>
    <w:p w:rsidR="000A39F6" w:rsidRPr="00983FFF" w:rsidRDefault="000A39F6" w:rsidP="008D3B7A">
      <w:pPr>
        <w:spacing w:line="400" w:lineRule="exact"/>
        <w:jc w:val="left"/>
        <w:rPr>
          <w:rFonts w:ascii="宋体" w:hAnsi="宋体" w:cs="Tahoma"/>
          <w:b/>
          <w:bCs/>
          <w:color w:val="000000"/>
          <w:sz w:val="24"/>
          <w:szCs w:val="24"/>
        </w:rPr>
      </w:pPr>
      <w:r w:rsidRPr="00983FFF">
        <w:rPr>
          <w:rFonts w:ascii="宋体" w:hAnsi="宋体" w:cs="Tahoma" w:hint="eastAsia"/>
          <w:b/>
          <w:bCs/>
          <w:color w:val="000000"/>
          <w:sz w:val="24"/>
          <w:szCs w:val="24"/>
        </w:rPr>
        <w:t>3.     劳动保护</w:t>
      </w:r>
    </w:p>
    <w:p w:rsidR="000A39F6" w:rsidRPr="00983FFF" w:rsidRDefault="000A39F6" w:rsidP="008D3B7A">
      <w:pPr>
        <w:spacing w:line="400" w:lineRule="exact"/>
        <w:ind w:left="840" w:hangingChars="350" w:hanging="840"/>
        <w:rPr>
          <w:rFonts w:ascii="宋体" w:hAnsi="宋体" w:cs="Tahoma"/>
          <w:color w:val="000000"/>
          <w:sz w:val="24"/>
          <w:szCs w:val="24"/>
        </w:rPr>
      </w:pPr>
      <w:r w:rsidRPr="00983FFF">
        <w:rPr>
          <w:rFonts w:ascii="宋体" w:hAnsi="宋体" w:cs="Tahoma" w:hint="eastAsia"/>
          <w:bCs/>
          <w:color w:val="000000"/>
          <w:sz w:val="24"/>
          <w:szCs w:val="24"/>
        </w:rPr>
        <w:t xml:space="preserve">3.1    </w:t>
      </w:r>
      <w:r w:rsidRPr="00983FFF">
        <w:rPr>
          <w:rFonts w:ascii="宋体" w:hAnsi="宋体" w:cs="Tahoma" w:hint="eastAsia"/>
          <w:color w:val="000000"/>
          <w:sz w:val="24"/>
          <w:szCs w:val="24"/>
        </w:rPr>
        <w:t>学生参加勤工助学要注意安全，用人部门需要提供必要的劳动保护条件，并对学生的安全负责。</w:t>
      </w:r>
    </w:p>
    <w:p w:rsidR="000A39F6" w:rsidRPr="00983FFF" w:rsidRDefault="000A39F6" w:rsidP="008D3B7A">
      <w:pPr>
        <w:spacing w:line="400" w:lineRule="exact"/>
        <w:ind w:left="840" w:hangingChars="350" w:hanging="840"/>
        <w:rPr>
          <w:rFonts w:ascii="宋体" w:hAnsi="宋体" w:cs="Tahoma"/>
          <w:color w:val="000000"/>
          <w:sz w:val="24"/>
          <w:szCs w:val="24"/>
        </w:rPr>
      </w:pPr>
      <w:r w:rsidRPr="00983FFF">
        <w:rPr>
          <w:rFonts w:ascii="宋体" w:hAnsi="宋体" w:cs="Tahoma" w:hint="eastAsia"/>
          <w:bCs/>
          <w:color w:val="000000"/>
          <w:sz w:val="24"/>
          <w:szCs w:val="24"/>
        </w:rPr>
        <w:t>3.2</w:t>
      </w:r>
      <w:r w:rsidRPr="00983FFF">
        <w:rPr>
          <w:rFonts w:ascii="宋体" w:hAnsi="宋体" w:cs="Tahoma" w:hint="eastAsia"/>
          <w:color w:val="000000"/>
          <w:sz w:val="24"/>
          <w:szCs w:val="24"/>
        </w:rPr>
        <w:t xml:space="preserve">    任何单位不得安排学生从事与学生身份不符的工作，不得组织学生参加高空作业、严重污染、辐射等易对人体造成伤害和危险的特殊行业和专业劳动。</w:t>
      </w:r>
    </w:p>
    <w:p w:rsidR="000A39F6" w:rsidRPr="00983FFF" w:rsidRDefault="000A39F6" w:rsidP="008D3B7A">
      <w:pPr>
        <w:spacing w:line="400" w:lineRule="exact"/>
        <w:ind w:left="840" w:hangingChars="350" w:hanging="840"/>
        <w:rPr>
          <w:rFonts w:ascii="宋体" w:hAnsi="宋体" w:cs="Tahoma"/>
          <w:color w:val="000000"/>
          <w:sz w:val="24"/>
          <w:szCs w:val="24"/>
        </w:rPr>
      </w:pPr>
      <w:r w:rsidRPr="00983FFF">
        <w:rPr>
          <w:rFonts w:ascii="宋体" w:hAnsi="宋体" w:cs="Tahoma" w:hint="eastAsia"/>
          <w:bCs/>
          <w:color w:val="000000"/>
          <w:sz w:val="24"/>
          <w:szCs w:val="24"/>
        </w:rPr>
        <w:t xml:space="preserve">3.3    </w:t>
      </w:r>
      <w:r w:rsidRPr="00983FFF">
        <w:rPr>
          <w:rFonts w:ascii="宋体" w:hAnsi="宋体" w:cs="Tahoma" w:hint="eastAsia"/>
          <w:color w:val="000000"/>
          <w:sz w:val="24"/>
          <w:szCs w:val="24"/>
        </w:rPr>
        <w:t>学生勤工助学要按用人部门的规定和要求进行，用人部门要加强教育和管理，要指派专人组织、指导、安排和验收。不服从管理、劳动验收不合格或不按规定办理的，经学生科核准，用人部门有权中止其劳动，并酌情扣发劳动报酬。</w:t>
      </w:r>
    </w:p>
    <w:p w:rsidR="000A39F6" w:rsidRPr="00983FFF" w:rsidRDefault="000A39F6" w:rsidP="008D3B7A">
      <w:pPr>
        <w:spacing w:line="400" w:lineRule="exact"/>
        <w:jc w:val="left"/>
        <w:rPr>
          <w:rFonts w:ascii="宋体" w:hAnsi="宋体" w:cs="Tahoma"/>
          <w:b/>
          <w:bCs/>
          <w:color w:val="000000"/>
          <w:sz w:val="24"/>
          <w:szCs w:val="24"/>
        </w:rPr>
      </w:pPr>
      <w:r w:rsidRPr="00983FFF">
        <w:rPr>
          <w:rFonts w:ascii="宋体" w:hAnsi="宋体" w:cs="Tahoma" w:hint="eastAsia"/>
          <w:b/>
          <w:bCs/>
          <w:color w:val="000000"/>
          <w:sz w:val="24"/>
          <w:szCs w:val="24"/>
        </w:rPr>
        <w:t>4.     本办法由学生科负责解释</w:t>
      </w:r>
    </w:p>
    <w:p w:rsidR="000A39F6" w:rsidRPr="00E218F3" w:rsidRDefault="000A39F6" w:rsidP="008D3B7A">
      <w:pPr>
        <w:ind w:firstLineChars="200" w:firstLine="480"/>
        <w:rPr>
          <w:rFonts w:ascii="宋体" w:hAnsi="宋体"/>
          <w:sz w:val="24"/>
        </w:rPr>
      </w:pPr>
    </w:p>
    <w:p w:rsidR="000A39F6" w:rsidRPr="00E218F3" w:rsidRDefault="000A39F6" w:rsidP="008D3B7A">
      <w:pPr>
        <w:ind w:firstLineChars="200" w:firstLine="480"/>
        <w:rPr>
          <w:rFonts w:ascii="宋体" w:hAnsi="宋体"/>
          <w:sz w:val="24"/>
        </w:rPr>
      </w:pPr>
    </w:p>
    <w:p w:rsidR="000A39F6" w:rsidRPr="00E218F3" w:rsidRDefault="000A39F6" w:rsidP="008D3B7A">
      <w:pPr>
        <w:ind w:firstLineChars="200" w:firstLine="480"/>
        <w:rPr>
          <w:rFonts w:ascii="宋体" w:hAnsi="宋体"/>
          <w:sz w:val="24"/>
        </w:rPr>
      </w:pPr>
    </w:p>
    <w:p w:rsidR="000A39F6" w:rsidRPr="00E218F3" w:rsidRDefault="000A39F6" w:rsidP="008D3B7A">
      <w:pPr>
        <w:ind w:firstLineChars="200" w:firstLine="480"/>
        <w:rPr>
          <w:rFonts w:ascii="宋体" w:hAnsi="宋体"/>
          <w:sz w:val="24"/>
        </w:rPr>
      </w:pPr>
    </w:p>
    <w:p w:rsidR="000A39F6" w:rsidRDefault="000A39F6" w:rsidP="008D3B7A">
      <w:pPr>
        <w:spacing w:line="360" w:lineRule="auto"/>
        <w:ind w:firstLine="480"/>
        <w:rPr>
          <w:rFonts w:ascii="宋体" w:hAnsi="宋体" w:cs="宋体"/>
          <w:kern w:val="0"/>
          <w:sz w:val="24"/>
          <w:szCs w:val="24"/>
        </w:rPr>
      </w:pPr>
    </w:p>
    <w:p w:rsidR="000A39F6" w:rsidRPr="00BD7B8B" w:rsidRDefault="000A39F6" w:rsidP="0059630A">
      <w:pPr>
        <w:adjustRightInd w:val="0"/>
        <w:snapToGrid w:val="0"/>
        <w:spacing w:line="360" w:lineRule="auto"/>
        <w:ind w:firstLineChars="2850" w:firstLine="6840"/>
        <w:rPr>
          <w:rFonts w:ascii="宋体" w:hAnsi="宋体"/>
          <w:color w:val="000000"/>
          <w:sz w:val="24"/>
          <w:szCs w:val="24"/>
        </w:rPr>
      </w:pPr>
      <w:r w:rsidRPr="00BD7B8B">
        <w:rPr>
          <w:rFonts w:ascii="宋体" w:hAnsi="宋体" w:hint="eastAsia"/>
          <w:color w:val="000000"/>
          <w:sz w:val="24"/>
          <w:szCs w:val="24"/>
        </w:rPr>
        <w:t>上海港湾</w:t>
      </w:r>
      <w:r>
        <w:rPr>
          <w:rFonts w:ascii="宋体" w:hAnsi="宋体" w:hint="eastAsia"/>
          <w:color w:val="000000"/>
          <w:sz w:val="24"/>
          <w:szCs w:val="24"/>
        </w:rPr>
        <w:t>学校</w:t>
      </w:r>
    </w:p>
    <w:p w:rsidR="000A39F6" w:rsidRPr="00922F93" w:rsidRDefault="000A39F6" w:rsidP="0059630A">
      <w:pPr>
        <w:spacing w:line="400" w:lineRule="exact"/>
        <w:jc w:val="right"/>
        <w:rPr>
          <w:color w:val="000000" w:themeColor="text1"/>
          <w:sz w:val="24"/>
        </w:rPr>
      </w:pPr>
      <w:r>
        <w:rPr>
          <w:rFonts w:hint="eastAsia"/>
          <w:color w:val="000000" w:themeColor="text1"/>
          <w:sz w:val="24"/>
        </w:rPr>
        <w:t>2018</w:t>
      </w:r>
      <w:r>
        <w:rPr>
          <w:rFonts w:hint="eastAsia"/>
          <w:color w:val="000000" w:themeColor="text1"/>
          <w:sz w:val="24"/>
        </w:rPr>
        <w:t>年</w:t>
      </w:r>
      <w:r>
        <w:rPr>
          <w:rFonts w:hint="eastAsia"/>
          <w:color w:val="000000" w:themeColor="text1"/>
          <w:sz w:val="24"/>
        </w:rPr>
        <w:t>8</w:t>
      </w:r>
      <w:r>
        <w:rPr>
          <w:rFonts w:hint="eastAsia"/>
          <w:color w:val="000000" w:themeColor="text1"/>
          <w:sz w:val="24"/>
        </w:rPr>
        <w:t>月</w:t>
      </w:r>
    </w:p>
    <w:p w:rsidR="000A39F6" w:rsidRPr="00983FFF"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Default="000A39F6" w:rsidP="008D3B7A">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80"/>
        <w:rPr>
          <w:rFonts w:ascii="宋体" w:hAnsi="宋体"/>
          <w:sz w:val="24"/>
        </w:rPr>
      </w:pPr>
    </w:p>
    <w:p w:rsidR="000A39F6" w:rsidRPr="00E218F3" w:rsidRDefault="000A39F6" w:rsidP="00C60429">
      <w:pPr>
        <w:ind w:firstLineChars="200" w:firstLine="420"/>
      </w:pPr>
    </w:p>
    <w:p w:rsidR="000A39F6" w:rsidRDefault="000A39F6">
      <w:r>
        <w:br w:type="page"/>
      </w:r>
    </w:p>
    <w:tbl>
      <w:tblPr>
        <w:tblW w:w="8658" w:type="dxa"/>
        <w:tblInd w:w="-252" w:type="dxa"/>
        <w:tblLook w:val="0000"/>
      </w:tblPr>
      <w:tblGrid>
        <w:gridCol w:w="990"/>
        <w:gridCol w:w="1638"/>
        <w:gridCol w:w="972"/>
        <w:gridCol w:w="1438"/>
        <w:gridCol w:w="722"/>
        <w:gridCol w:w="696"/>
        <w:gridCol w:w="2202"/>
      </w:tblGrid>
      <w:tr w:rsidR="000A39F6" w:rsidRPr="00975DD5" w:rsidTr="008D3B7A">
        <w:trPr>
          <w:trHeight w:val="1002"/>
        </w:trPr>
        <w:tc>
          <w:tcPr>
            <w:tcW w:w="8658" w:type="dxa"/>
            <w:gridSpan w:val="7"/>
            <w:tcBorders>
              <w:top w:val="nil"/>
              <w:left w:val="nil"/>
              <w:bottom w:val="nil"/>
              <w:right w:val="nil"/>
            </w:tcBorders>
            <w:shd w:val="clear" w:color="auto" w:fill="auto"/>
            <w:noWrap/>
            <w:vAlign w:val="center"/>
          </w:tcPr>
          <w:p w:rsidR="000A39F6" w:rsidRPr="00975DD5" w:rsidRDefault="000A39F6" w:rsidP="008D3B7A">
            <w:pPr>
              <w:widowControl/>
              <w:jc w:val="left"/>
              <w:rPr>
                <w:rFonts w:ascii="宋体" w:hAnsi="宋体" w:cs="宋体"/>
                <w:b/>
                <w:kern w:val="0"/>
                <w:sz w:val="24"/>
                <w:szCs w:val="24"/>
              </w:rPr>
            </w:pPr>
            <w:r w:rsidRPr="00975DD5">
              <w:rPr>
                <w:rFonts w:ascii="宋体" w:hAnsi="宋体" w:cs="宋体" w:hint="eastAsia"/>
                <w:b/>
                <w:kern w:val="0"/>
                <w:sz w:val="24"/>
                <w:szCs w:val="24"/>
              </w:rPr>
              <w:lastRenderedPageBreak/>
              <w:t>附件一：</w:t>
            </w:r>
          </w:p>
          <w:p w:rsidR="000A39F6" w:rsidRPr="00975DD5" w:rsidRDefault="000A39F6" w:rsidP="008D3B7A">
            <w:pPr>
              <w:widowControl/>
              <w:jc w:val="center"/>
              <w:rPr>
                <w:rFonts w:ascii="宋体" w:hAnsi="宋体" w:cs="宋体"/>
                <w:b/>
                <w:color w:val="000000"/>
                <w:kern w:val="0"/>
                <w:sz w:val="30"/>
                <w:szCs w:val="30"/>
              </w:rPr>
            </w:pPr>
            <w:r w:rsidRPr="00975DD5">
              <w:rPr>
                <w:rFonts w:ascii="宋体" w:hAnsi="宋体" w:cs="宋体" w:hint="eastAsia"/>
                <w:b/>
                <w:color w:val="000000"/>
                <w:kern w:val="0"/>
                <w:sz w:val="30"/>
                <w:szCs w:val="30"/>
              </w:rPr>
              <w:t>上海港湾学校学生勤工助学申请表</w:t>
            </w:r>
          </w:p>
        </w:tc>
      </w:tr>
      <w:tr w:rsidR="000A39F6" w:rsidRPr="00975DD5" w:rsidTr="008D3B7A">
        <w:trPr>
          <w:trHeight w:val="799"/>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姓名</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0A39F6" w:rsidRPr="00975DD5" w:rsidRDefault="000A39F6" w:rsidP="008D3B7A">
            <w:pPr>
              <w:widowControl/>
              <w:jc w:val="left"/>
              <w:rPr>
                <w:rFonts w:ascii="宋体" w:hAnsi="宋体" w:cs="宋体"/>
                <w:kern w:val="0"/>
                <w:sz w:val="24"/>
                <w:szCs w:val="24"/>
              </w:rPr>
            </w:pPr>
          </w:p>
        </w:tc>
        <w:tc>
          <w:tcPr>
            <w:tcW w:w="972" w:type="dxa"/>
            <w:tcBorders>
              <w:top w:val="single" w:sz="4" w:space="0" w:color="auto"/>
              <w:left w:val="nil"/>
              <w:bottom w:val="single" w:sz="4" w:space="0" w:color="auto"/>
              <w:right w:val="single" w:sz="4" w:space="0" w:color="auto"/>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班级</w:t>
            </w:r>
          </w:p>
        </w:tc>
        <w:tc>
          <w:tcPr>
            <w:tcW w:w="1438" w:type="dxa"/>
            <w:tcBorders>
              <w:top w:val="single" w:sz="4" w:space="0" w:color="auto"/>
              <w:left w:val="nil"/>
              <w:bottom w:val="single" w:sz="4" w:space="0" w:color="auto"/>
              <w:right w:val="single" w:sz="4" w:space="0" w:color="auto"/>
            </w:tcBorders>
            <w:shd w:val="clear" w:color="auto" w:fill="auto"/>
            <w:vAlign w:val="center"/>
          </w:tcPr>
          <w:p w:rsidR="000A39F6" w:rsidRPr="00975DD5" w:rsidRDefault="000A39F6" w:rsidP="008D3B7A">
            <w:pPr>
              <w:widowControl/>
              <w:jc w:val="left"/>
              <w:rPr>
                <w:rFonts w:ascii="宋体" w:hAnsi="宋体" w:cs="宋体"/>
                <w:kern w:val="0"/>
                <w:sz w:val="24"/>
                <w:szCs w:val="24"/>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rsidR="000A39F6" w:rsidRPr="00975DD5" w:rsidRDefault="000A39F6" w:rsidP="008D3B7A">
            <w:pPr>
              <w:widowControl/>
              <w:ind w:left="3358" w:hangingChars="1399" w:hanging="3358"/>
              <w:jc w:val="left"/>
              <w:rPr>
                <w:rFonts w:ascii="宋体" w:hAnsi="宋体" w:cs="宋体"/>
                <w:kern w:val="0"/>
                <w:sz w:val="24"/>
                <w:szCs w:val="24"/>
              </w:rPr>
            </w:pPr>
            <w:r w:rsidRPr="00975DD5">
              <w:rPr>
                <w:rFonts w:ascii="宋体" w:hAnsi="宋体" w:cs="宋体" w:hint="eastAsia"/>
                <w:kern w:val="0"/>
                <w:sz w:val="24"/>
                <w:szCs w:val="24"/>
              </w:rPr>
              <w:t>联系电话</w:t>
            </w:r>
          </w:p>
        </w:tc>
        <w:tc>
          <w:tcPr>
            <w:tcW w:w="2202" w:type="dxa"/>
            <w:tcBorders>
              <w:top w:val="single" w:sz="4" w:space="0" w:color="auto"/>
              <w:left w:val="nil"/>
              <w:bottom w:val="single" w:sz="4" w:space="0" w:color="auto"/>
              <w:right w:val="single" w:sz="4" w:space="0" w:color="auto"/>
            </w:tcBorders>
            <w:shd w:val="clear" w:color="auto" w:fill="auto"/>
            <w:vAlign w:val="center"/>
          </w:tcPr>
          <w:p w:rsidR="000A39F6" w:rsidRPr="00975DD5" w:rsidRDefault="000A39F6" w:rsidP="008D3B7A">
            <w:pPr>
              <w:widowControl/>
              <w:ind w:left="3358" w:hangingChars="1399" w:hanging="3358"/>
              <w:jc w:val="left"/>
              <w:rPr>
                <w:rFonts w:ascii="宋体" w:hAnsi="宋体" w:cs="宋体"/>
                <w:kern w:val="0"/>
                <w:sz w:val="24"/>
                <w:szCs w:val="24"/>
              </w:rPr>
            </w:pPr>
          </w:p>
        </w:tc>
      </w:tr>
      <w:tr w:rsidR="000A39F6" w:rsidRPr="00975DD5" w:rsidTr="008D3B7A">
        <w:trPr>
          <w:trHeight w:val="4557"/>
        </w:trPr>
        <w:tc>
          <w:tcPr>
            <w:tcW w:w="2628" w:type="dxa"/>
            <w:gridSpan w:val="2"/>
            <w:tcBorders>
              <w:top w:val="nil"/>
              <w:left w:val="single" w:sz="4" w:space="0" w:color="auto"/>
              <w:bottom w:val="single" w:sz="4" w:space="0" w:color="auto"/>
              <w:right w:val="nil"/>
            </w:tcBorders>
            <w:shd w:val="clear" w:color="auto" w:fill="auto"/>
            <w:noWrap/>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申请理由：</w:t>
            </w:r>
          </w:p>
        </w:tc>
        <w:tc>
          <w:tcPr>
            <w:tcW w:w="2410" w:type="dxa"/>
            <w:gridSpan w:val="2"/>
            <w:tcBorders>
              <w:top w:val="nil"/>
              <w:left w:val="nil"/>
              <w:bottom w:val="single" w:sz="4" w:space="0" w:color="auto"/>
              <w:right w:val="nil"/>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 xml:space="preserve">　</w:t>
            </w:r>
          </w:p>
        </w:tc>
        <w:tc>
          <w:tcPr>
            <w:tcW w:w="3620" w:type="dxa"/>
            <w:gridSpan w:val="3"/>
            <w:tcBorders>
              <w:top w:val="nil"/>
              <w:left w:val="nil"/>
              <w:bottom w:val="single" w:sz="4" w:space="0" w:color="auto"/>
              <w:right w:val="single" w:sz="4" w:space="0" w:color="auto"/>
            </w:tcBorders>
            <w:shd w:val="clear" w:color="auto" w:fill="auto"/>
            <w:noWrap/>
            <w:vAlign w:val="center"/>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 xml:space="preserve">　</w:t>
            </w:r>
          </w:p>
        </w:tc>
      </w:tr>
      <w:tr w:rsidR="000A39F6" w:rsidRPr="00975DD5" w:rsidTr="008D3B7A">
        <w:trPr>
          <w:trHeight w:val="2350"/>
        </w:trPr>
        <w:tc>
          <w:tcPr>
            <w:tcW w:w="2628" w:type="dxa"/>
            <w:gridSpan w:val="2"/>
            <w:tcBorders>
              <w:top w:val="nil"/>
              <w:left w:val="single" w:sz="4" w:space="0" w:color="auto"/>
              <w:bottom w:val="single" w:sz="4" w:space="0" w:color="auto"/>
              <w:right w:val="nil"/>
            </w:tcBorders>
            <w:shd w:val="clear" w:color="auto" w:fill="auto"/>
            <w:noWrap/>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班主任意见：</w:t>
            </w:r>
          </w:p>
        </w:tc>
        <w:tc>
          <w:tcPr>
            <w:tcW w:w="6030" w:type="dxa"/>
            <w:gridSpan w:val="5"/>
            <w:tcBorders>
              <w:top w:val="single" w:sz="4" w:space="0" w:color="auto"/>
              <w:left w:val="nil"/>
              <w:bottom w:val="single" w:sz="4" w:space="0" w:color="auto"/>
              <w:right w:val="single" w:sz="4" w:space="0" w:color="000000"/>
            </w:tcBorders>
            <w:shd w:val="clear" w:color="auto" w:fill="auto"/>
            <w:noWrap/>
            <w:vAlign w:val="bottom"/>
          </w:tcPr>
          <w:p w:rsidR="000A39F6" w:rsidRPr="00975DD5" w:rsidRDefault="000A39F6" w:rsidP="008D3B7A">
            <w:pPr>
              <w:widowControl/>
              <w:ind w:right="450"/>
              <w:jc w:val="right"/>
              <w:rPr>
                <w:rFonts w:ascii="宋体" w:hAnsi="宋体" w:cs="宋体"/>
                <w:kern w:val="0"/>
                <w:sz w:val="24"/>
                <w:szCs w:val="24"/>
              </w:rPr>
            </w:pPr>
            <w:r w:rsidRPr="00975DD5">
              <w:rPr>
                <w:rFonts w:ascii="宋体" w:hAnsi="宋体" w:cs="宋体" w:hint="eastAsia"/>
                <w:kern w:val="0"/>
                <w:sz w:val="24"/>
                <w:szCs w:val="24"/>
              </w:rPr>
              <w:t>班主任签名：     年   月   日</w:t>
            </w:r>
          </w:p>
        </w:tc>
      </w:tr>
      <w:tr w:rsidR="000A39F6" w:rsidRPr="00975DD5" w:rsidTr="008D3B7A">
        <w:trPr>
          <w:trHeight w:val="2637"/>
        </w:trPr>
        <w:tc>
          <w:tcPr>
            <w:tcW w:w="2628" w:type="dxa"/>
            <w:gridSpan w:val="2"/>
            <w:tcBorders>
              <w:top w:val="nil"/>
              <w:left w:val="single" w:sz="4" w:space="0" w:color="auto"/>
              <w:bottom w:val="single" w:sz="4" w:space="0" w:color="auto"/>
              <w:right w:val="nil"/>
            </w:tcBorders>
            <w:shd w:val="clear" w:color="auto" w:fill="auto"/>
            <w:noWrap/>
          </w:tcPr>
          <w:p w:rsidR="000A39F6" w:rsidRPr="00975DD5" w:rsidRDefault="000A39F6" w:rsidP="008D3B7A">
            <w:pPr>
              <w:widowControl/>
              <w:jc w:val="left"/>
              <w:rPr>
                <w:rFonts w:ascii="宋体" w:hAnsi="宋体" w:cs="宋体"/>
                <w:kern w:val="0"/>
                <w:sz w:val="24"/>
                <w:szCs w:val="24"/>
              </w:rPr>
            </w:pPr>
            <w:r w:rsidRPr="00975DD5">
              <w:rPr>
                <w:rFonts w:ascii="宋体" w:hAnsi="宋体" w:cs="宋体" w:hint="eastAsia"/>
                <w:kern w:val="0"/>
                <w:sz w:val="24"/>
                <w:szCs w:val="24"/>
              </w:rPr>
              <w:t>岗位安排：</w:t>
            </w:r>
          </w:p>
        </w:tc>
        <w:tc>
          <w:tcPr>
            <w:tcW w:w="3132" w:type="dxa"/>
            <w:gridSpan w:val="3"/>
            <w:tcBorders>
              <w:top w:val="nil"/>
              <w:left w:val="nil"/>
              <w:bottom w:val="single" w:sz="4" w:space="0" w:color="auto"/>
              <w:right w:val="nil"/>
            </w:tcBorders>
            <w:shd w:val="clear" w:color="auto" w:fill="auto"/>
            <w:noWrap/>
            <w:vAlign w:val="bottom"/>
          </w:tcPr>
          <w:p w:rsidR="000A39F6" w:rsidRPr="00975DD5" w:rsidRDefault="000A39F6" w:rsidP="008D3B7A">
            <w:pPr>
              <w:widowControl/>
              <w:ind w:right="600" w:firstLineChars="450" w:firstLine="1080"/>
              <w:rPr>
                <w:rFonts w:ascii="宋体" w:hAnsi="宋体" w:cs="宋体"/>
                <w:kern w:val="0"/>
                <w:sz w:val="24"/>
                <w:szCs w:val="24"/>
              </w:rPr>
            </w:pPr>
            <w:r w:rsidRPr="00975DD5">
              <w:rPr>
                <w:rFonts w:ascii="宋体" w:hAnsi="宋体" w:cs="宋体" w:hint="eastAsia"/>
                <w:kern w:val="0"/>
                <w:sz w:val="24"/>
                <w:szCs w:val="24"/>
              </w:rPr>
              <w:t>学生科</w:t>
            </w:r>
          </w:p>
        </w:tc>
        <w:tc>
          <w:tcPr>
            <w:tcW w:w="2898" w:type="dxa"/>
            <w:gridSpan w:val="2"/>
            <w:tcBorders>
              <w:top w:val="nil"/>
              <w:left w:val="nil"/>
              <w:bottom w:val="single" w:sz="4" w:space="0" w:color="auto"/>
              <w:right w:val="single" w:sz="4" w:space="0" w:color="auto"/>
            </w:tcBorders>
            <w:shd w:val="clear" w:color="auto" w:fill="auto"/>
            <w:noWrap/>
            <w:vAlign w:val="bottom"/>
          </w:tcPr>
          <w:p w:rsidR="000A39F6" w:rsidRPr="00975DD5" w:rsidRDefault="000A39F6" w:rsidP="008D3B7A">
            <w:pPr>
              <w:widowControl/>
              <w:ind w:right="450"/>
              <w:jc w:val="right"/>
              <w:rPr>
                <w:rFonts w:ascii="宋体" w:hAnsi="宋体" w:cs="宋体"/>
                <w:kern w:val="0"/>
                <w:sz w:val="24"/>
                <w:szCs w:val="24"/>
              </w:rPr>
            </w:pPr>
            <w:r w:rsidRPr="00975DD5">
              <w:rPr>
                <w:rFonts w:ascii="宋体" w:hAnsi="宋体" w:cs="宋体" w:hint="eastAsia"/>
                <w:kern w:val="0"/>
                <w:sz w:val="24"/>
                <w:szCs w:val="24"/>
              </w:rPr>
              <w:t xml:space="preserve"> 年   月   日</w:t>
            </w:r>
          </w:p>
        </w:tc>
      </w:tr>
    </w:tbl>
    <w:p w:rsidR="000A39F6" w:rsidRPr="00975DD5" w:rsidRDefault="000A39F6" w:rsidP="008D3B7A">
      <w:pPr>
        <w:rPr>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Pr="00975DD5" w:rsidRDefault="000A39F6" w:rsidP="008D3B7A">
      <w:pPr>
        <w:ind w:firstLineChars="200" w:firstLine="480"/>
        <w:rPr>
          <w:rFonts w:ascii="宋体" w:hAnsi="宋体"/>
          <w:sz w:val="24"/>
          <w:szCs w:val="24"/>
        </w:rPr>
      </w:pPr>
    </w:p>
    <w:p w:rsidR="000A39F6" w:rsidRDefault="000A39F6">
      <w:pPr>
        <w:widowControl/>
        <w:jc w:val="left"/>
        <w:rPr>
          <w:rFonts w:ascii="宋体" w:hAnsi="宋体" w:cs="宋体"/>
          <w:b/>
          <w:kern w:val="0"/>
          <w:sz w:val="30"/>
          <w:szCs w:val="30"/>
        </w:rPr>
      </w:pPr>
      <w:r>
        <w:rPr>
          <w:rFonts w:ascii="宋体" w:hAnsi="宋体" w:cs="宋体"/>
          <w:b/>
          <w:kern w:val="0"/>
          <w:sz w:val="30"/>
          <w:szCs w:val="30"/>
        </w:rPr>
        <w:br w:type="page"/>
      </w:r>
    </w:p>
    <w:p w:rsidR="000A39F6" w:rsidRPr="00975DD5" w:rsidRDefault="000A39F6" w:rsidP="008D3B7A">
      <w:pPr>
        <w:widowControl/>
        <w:jc w:val="left"/>
        <w:rPr>
          <w:rFonts w:ascii="宋体" w:hAnsi="宋体" w:cs="宋体"/>
          <w:b/>
          <w:kern w:val="0"/>
          <w:sz w:val="30"/>
          <w:szCs w:val="30"/>
        </w:rPr>
      </w:pPr>
      <w:r w:rsidRPr="00975DD5">
        <w:rPr>
          <w:rFonts w:ascii="宋体" w:hAnsi="宋体" w:cs="宋体" w:hint="eastAsia"/>
          <w:b/>
          <w:kern w:val="0"/>
          <w:sz w:val="30"/>
          <w:szCs w:val="30"/>
        </w:rPr>
        <w:lastRenderedPageBreak/>
        <w:t>附件二:</w:t>
      </w:r>
    </w:p>
    <w:p w:rsidR="000A39F6" w:rsidRPr="00461CBF" w:rsidRDefault="000A39F6" w:rsidP="008D3B7A">
      <w:pPr>
        <w:widowControl/>
        <w:jc w:val="center"/>
        <w:rPr>
          <w:rFonts w:ascii="宋体" w:hAnsi="宋体" w:cs="宋体"/>
          <w:b/>
          <w:color w:val="000000"/>
          <w:kern w:val="0"/>
          <w:sz w:val="30"/>
          <w:szCs w:val="30"/>
        </w:rPr>
      </w:pPr>
      <w:r w:rsidRPr="00461CBF">
        <w:rPr>
          <w:rFonts w:ascii="宋体" w:hAnsi="宋体" w:cs="宋体" w:hint="eastAsia"/>
          <w:b/>
          <w:color w:val="000000"/>
          <w:kern w:val="0"/>
          <w:sz w:val="30"/>
          <w:szCs w:val="30"/>
        </w:rPr>
        <w:t>上海港湾学校学生勤工助学部门用工申请表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0"/>
        <w:gridCol w:w="2109"/>
        <w:gridCol w:w="2109"/>
        <w:gridCol w:w="2104"/>
      </w:tblGrid>
      <w:tr w:rsidR="000A39F6" w:rsidRPr="00975DD5" w:rsidTr="008D3B7A">
        <w:trPr>
          <w:trHeight w:val="833"/>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用工部门</w:t>
            </w:r>
          </w:p>
        </w:tc>
        <w:tc>
          <w:tcPr>
            <w:tcW w:w="2109"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c>
          <w:tcPr>
            <w:tcW w:w="2109"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申请人</w:t>
            </w:r>
          </w:p>
        </w:tc>
        <w:tc>
          <w:tcPr>
            <w:tcW w:w="2104"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r>
      <w:tr w:rsidR="000A39F6" w:rsidRPr="00975DD5" w:rsidTr="008D3B7A">
        <w:trPr>
          <w:trHeight w:val="833"/>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用工性质</w:t>
            </w:r>
          </w:p>
        </w:tc>
        <w:tc>
          <w:tcPr>
            <w:tcW w:w="2109"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c>
          <w:tcPr>
            <w:tcW w:w="2109"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需求人数</w:t>
            </w:r>
          </w:p>
        </w:tc>
        <w:tc>
          <w:tcPr>
            <w:tcW w:w="2104"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r>
      <w:tr w:rsidR="000A39F6" w:rsidRPr="00975DD5" w:rsidTr="008D3B7A">
        <w:trPr>
          <w:trHeight w:val="844"/>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用工时间</w:t>
            </w:r>
          </w:p>
        </w:tc>
        <w:tc>
          <w:tcPr>
            <w:tcW w:w="2109"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c>
          <w:tcPr>
            <w:tcW w:w="2109"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rFonts w:ascii="宋体" w:hAnsi="宋体" w:cs="宋体"/>
                <w:b/>
                <w:color w:val="000000"/>
                <w:sz w:val="24"/>
                <w:szCs w:val="24"/>
              </w:rPr>
            </w:pPr>
            <w:r w:rsidRPr="008D3B7A">
              <w:rPr>
                <w:rFonts w:ascii="宋体" w:hAnsi="宋体" w:cs="宋体" w:hint="eastAsia"/>
                <w:b/>
                <w:color w:val="000000"/>
                <w:sz w:val="24"/>
                <w:szCs w:val="24"/>
              </w:rPr>
              <w:t>岗位描述</w:t>
            </w:r>
          </w:p>
        </w:tc>
        <w:tc>
          <w:tcPr>
            <w:tcW w:w="2104" w:type="dxa"/>
          </w:tcPr>
          <w:p w:rsidR="000A39F6" w:rsidRPr="008D3B7A" w:rsidRDefault="000A39F6" w:rsidP="008D3B7A">
            <w:pPr>
              <w:tabs>
                <w:tab w:val="center" w:pos="4153"/>
                <w:tab w:val="right" w:pos="8306"/>
              </w:tabs>
              <w:snapToGrid w:val="0"/>
              <w:ind w:left="94" w:hangingChars="39" w:hanging="94"/>
              <w:rPr>
                <w:rFonts w:ascii="宋体" w:hAnsi="宋体" w:cs="宋体"/>
                <w:b/>
                <w:color w:val="000000"/>
                <w:sz w:val="24"/>
                <w:szCs w:val="24"/>
              </w:rPr>
            </w:pPr>
          </w:p>
        </w:tc>
      </w:tr>
      <w:tr w:rsidR="000A39F6" w:rsidRPr="00975DD5" w:rsidTr="008D3B7A">
        <w:trPr>
          <w:trHeight w:val="2225"/>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b/>
                <w:sz w:val="24"/>
                <w:szCs w:val="24"/>
              </w:rPr>
            </w:pPr>
            <w:r w:rsidRPr="008D3B7A">
              <w:rPr>
                <w:rFonts w:ascii="宋体" w:hAnsi="宋体" w:cs="宋体" w:hint="eastAsia"/>
                <w:b/>
                <w:color w:val="000000"/>
                <w:sz w:val="24"/>
                <w:szCs w:val="24"/>
              </w:rPr>
              <w:t xml:space="preserve">用工事由 </w:t>
            </w:r>
          </w:p>
        </w:tc>
        <w:tc>
          <w:tcPr>
            <w:tcW w:w="6322" w:type="dxa"/>
            <w:gridSpan w:val="3"/>
          </w:tcPr>
          <w:p w:rsidR="000A39F6" w:rsidRPr="008D3B7A" w:rsidRDefault="000A39F6" w:rsidP="008D3B7A">
            <w:pPr>
              <w:tabs>
                <w:tab w:val="center" w:pos="4153"/>
                <w:tab w:val="right" w:pos="8306"/>
              </w:tabs>
              <w:snapToGrid w:val="0"/>
              <w:ind w:left="94" w:hangingChars="39" w:hanging="94"/>
              <w:rPr>
                <w:sz w:val="24"/>
                <w:szCs w:val="24"/>
              </w:rPr>
            </w:pPr>
          </w:p>
        </w:tc>
      </w:tr>
      <w:tr w:rsidR="000A39F6" w:rsidRPr="00975DD5" w:rsidTr="008D3B7A">
        <w:trPr>
          <w:trHeight w:val="3032"/>
        </w:trPr>
        <w:tc>
          <w:tcPr>
            <w:tcW w:w="2110" w:type="dxa"/>
            <w:vAlign w:val="center"/>
          </w:tcPr>
          <w:p w:rsidR="000A39F6" w:rsidRPr="008D3B7A" w:rsidRDefault="000A39F6" w:rsidP="008D3B7A">
            <w:pPr>
              <w:widowControl/>
              <w:tabs>
                <w:tab w:val="center" w:pos="4153"/>
                <w:tab w:val="right" w:pos="8306"/>
              </w:tabs>
              <w:snapToGrid w:val="0"/>
              <w:ind w:left="94" w:hangingChars="39" w:hanging="94"/>
              <w:jc w:val="center"/>
              <w:textAlignment w:val="center"/>
              <w:rPr>
                <w:b/>
                <w:sz w:val="24"/>
                <w:szCs w:val="24"/>
              </w:rPr>
            </w:pPr>
            <w:r w:rsidRPr="008D3B7A">
              <w:rPr>
                <w:rFonts w:ascii="宋体" w:hAnsi="宋体" w:cs="宋体" w:hint="eastAsia"/>
                <w:b/>
                <w:color w:val="000000"/>
                <w:sz w:val="24"/>
                <w:szCs w:val="24"/>
              </w:rPr>
              <w:t xml:space="preserve">工作内容  </w:t>
            </w:r>
            <w:r>
              <w:rPr>
                <w:rFonts w:ascii="宋体" w:hAnsi="宋体" w:cs="宋体" w:hint="eastAsia"/>
                <w:b/>
                <w:color w:val="000000"/>
                <w:sz w:val="24"/>
                <w:szCs w:val="24"/>
              </w:rPr>
              <w:t xml:space="preserve">  </w:t>
            </w:r>
            <w:r w:rsidRPr="008D3B7A">
              <w:rPr>
                <w:rFonts w:ascii="宋体" w:hAnsi="宋体" w:cs="宋体" w:hint="eastAsia"/>
                <w:b/>
                <w:color w:val="000000"/>
                <w:sz w:val="24"/>
                <w:szCs w:val="24"/>
              </w:rPr>
              <w:t xml:space="preserve"> （详细描述） </w:t>
            </w:r>
          </w:p>
        </w:tc>
        <w:tc>
          <w:tcPr>
            <w:tcW w:w="6322" w:type="dxa"/>
            <w:gridSpan w:val="3"/>
          </w:tcPr>
          <w:p w:rsidR="000A39F6" w:rsidRPr="00580728" w:rsidRDefault="000A39F6" w:rsidP="008D3B7A">
            <w:pPr>
              <w:tabs>
                <w:tab w:val="center" w:pos="4153"/>
                <w:tab w:val="right" w:pos="8306"/>
              </w:tabs>
              <w:snapToGrid w:val="0"/>
              <w:ind w:left="94" w:hangingChars="39" w:hanging="94"/>
              <w:rPr>
                <w:sz w:val="24"/>
                <w:szCs w:val="24"/>
              </w:rPr>
            </w:pPr>
          </w:p>
        </w:tc>
      </w:tr>
      <w:tr w:rsidR="000A39F6" w:rsidRPr="00975DD5" w:rsidTr="008D3B7A">
        <w:trPr>
          <w:trHeight w:val="2340"/>
        </w:trPr>
        <w:tc>
          <w:tcPr>
            <w:tcW w:w="2110" w:type="dxa"/>
          </w:tcPr>
          <w:p w:rsidR="000A39F6" w:rsidRPr="008D3B7A" w:rsidRDefault="000A39F6"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审批人</w:t>
            </w:r>
          </w:p>
        </w:tc>
        <w:tc>
          <w:tcPr>
            <w:tcW w:w="4218" w:type="dxa"/>
            <w:gridSpan w:val="2"/>
          </w:tcPr>
          <w:p w:rsidR="000A39F6" w:rsidRPr="008D3B7A" w:rsidRDefault="000A39F6"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审核人</w:t>
            </w:r>
          </w:p>
        </w:tc>
        <w:tc>
          <w:tcPr>
            <w:tcW w:w="2104" w:type="dxa"/>
          </w:tcPr>
          <w:p w:rsidR="000A39F6" w:rsidRPr="008D3B7A" w:rsidRDefault="000A39F6" w:rsidP="008D3B7A">
            <w:pPr>
              <w:widowControl/>
              <w:tabs>
                <w:tab w:val="center" w:pos="4153"/>
                <w:tab w:val="right" w:pos="8306"/>
              </w:tabs>
              <w:snapToGrid w:val="0"/>
              <w:ind w:left="94" w:hangingChars="39" w:hanging="94"/>
              <w:jc w:val="center"/>
              <w:textAlignment w:val="top"/>
              <w:rPr>
                <w:b/>
                <w:sz w:val="24"/>
                <w:szCs w:val="24"/>
              </w:rPr>
            </w:pPr>
            <w:r w:rsidRPr="008D3B7A">
              <w:rPr>
                <w:rFonts w:ascii="宋体" w:hAnsi="宋体" w:cs="宋体" w:hint="eastAsia"/>
                <w:b/>
                <w:color w:val="000000"/>
                <w:sz w:val="24"/>
                <w:szCs w:val="24"/>
              </w:rPr>
              <w:t>经办人</w:t>
            </w:r>
          </w:p>
        </w:tc>
      </w:tr>
      <w:tr w:rsidR="000A39F6" w:rsidRPr="00975DD5" w:rsidTr="00580728">
        <w:trPr>
          <w:trHeight w:val="690"/>
        </w:trPr>
        <w:tc>
          <w:tcPr>
            <w:tcW w:w="8432" w:type="dxa"/>
            <w:gridSpan w:val="4"/>
            <w:vAlign w:val="center"/>
          </w:tcPr>
          <w:p w:rsidR="000A39F6" w:rsidRPr="008D3B7A" w:rsidRDefault="000A39F6" w:rsidP="008D3B7A">
            <w:pPr>
              <w:widowControl/>
              <w:tabs>
                <w:tab w:val="center" w:pos="4153"/>
                <w:tab w:val="right" w:pos="8306"/>
              </w:tabs>
              <w:snapToGrid w:val="0"/>
              <w:ind w:left="94" w:hangingChars="39" w:hanging="94"/>
              <w:textAlignment w:val="center"/>
              <w:rPr>
                <w:sz w:val="24"/>
                <w:szCs w:val="24"/>
              </w:rPr>
            </w:pPr>
            <w:r w:rsidRPr="008D3B7A">
              <w:rPr>
                <w:rFonts w:ascii="宋体" w:hAnsi="宋体" w:cs="宋体" w:hint="eastAsia"/>
                <w:color w:val="000000"/>
                <w:sz w:val="24"/>
                <w:szCs w:val="24"/>
              </w:rPr>
              <w:t>备注：</w:t>
            </w:r>
            <w:r w:rsidRPr="008D3B7A">
              <w:rPr>
                <w:rFonts w:hint="eastAsia"/>
                <w:sz w:val="24"/>
                <w:szCs w:val="24"/>
              </w:rPr>
              <w:t>用工性质为固定岗位或临时岗位。</w:t>
            </w:r>
          </w:p>
        </w:tc>
      </w:tr>
    </w:tbl>
    <w:p w:rsidR="000A39F6" w:rsidRDefault="000A39F6" w:rsidP="008D3B7A">
      <w:pPr>
        <w:rPr>
          <w:sz w:val="24"/>
          <w:szCs w:val="24"/>
        </w:rPr>
      </w:pPr>
    </w:p>
    <w:p w:rsidR="000A39F6" w:rsidRPr="00975DD5" w:rsidRDefault="000A39F6" w:rsidP="008D3B7A">
      <w:pPr>
        <w:rPr>
          <w:sz w:val="24"/>
          <w:szCs w:val="24"/>
        </w:rPr>
      </w:pPr>
    </w:p>
    <w:p w:rsidR="000A39F6" w:rsidRPr="008D3B7A" w:rsidRDefault="000A39F6" w:rsidP="00C60429"/>
    <w:p w:rsidR="000A39F6" w:rsidRDefault="000A39F6">
      <w:pPr>
        <w:widowControl/>
        <w:jc w:val="left"/>
        <w:rPr>
          <w:rFonts w:ascii="黑体" w:eastAsia="黑体" w:hAnsi="黑体" w:cs="Times New Roman"/>
          <w:b/>
          <w:bCs/>
          <w:sz w:val="36"/>
          <w:szCs w:val="44"/>
        </w:rPr>
      </w:pPr>
      <w:r>
        <w:rPr>
          <w:rFonts w:ascii="黑体" w:eastAsia="黑体" w:hAnsi="黑体"/>
          <w:sz w:val="36"/>
        </w:rPr>
        <w:br w:type="page"/>
      </w:r>
    </w:p>
    <w:p w:rsidR="000A39F6" w:rsidRPr="00E218F3" w:rsidRDefault="000A39F6" w:rsidP="000A39F6">
      <w:pPr>
        <w:pStyle w:val="1"/>
        <w:rPr>
          <w:rFonts w:ascii="黑体" w:eastAsia="黑体" w:hAnsi="黑体"/>
          <w:kern w:val="2"/>
          <w:sz w:val="36"/>
        </w:rPr>
      </w:pPr>
      <w:bookmarkStart w:id="65" w:name="_Toc13477397"/>
      <w:r>
        <w:rPr>
          <w:rFonts w:ascii="黑体" w:eastAsia="黑体" w:hAnsi="黑体" w:hint="eastAsia"/>
          <w:kern w:val="2"/>
          <w:sz w:val="36"/>
        </w:rPr>
        <w:lastRenderedPageBreak/>
        <w:t>日常</w:t>
      </w:r>
      <w:r w:rsidRPr="00E218F3">
        <w:rPr>
          <w:rFonts w:ascii="黑体" w:eastAsia="黑体" w:hAnsi="黑体" w:hint="eastAsia"/>
          <w:kern w:val="2"/>
          <w:sz w:val="36"/>
        </w:rPr>
        <w:t>管理</w:t>
      </w:r>
      <w:bookmarkEnd w:id="65"/>
    </w:p>
    <w:p w:rsidR="000A39F6" w:rsidRPr="00E218F3" w:rsidRDefault="000A39F6" w:rsidP="00A46AE2">
      <w:pPr>
        <w:pStyle w:val="2"/>
        <w:jc w:val="center"/>
      </w:pPr>
      <w:bookmarkStart w:id="66" w:name="_Toc438538815"/>
      <w:bookmarkStart w:id="67" w:name="_Toc13477398"/>
      <w:r w:rsidRPr="00E218F3">
        <w:rPr>
          <w:rFonts w:hint="eastAsia"/>
        </w:rPr>
        <w:t>图书馆阅览室、自习室管理规则</w:t>
      </w:r>
      <w:bookmarkEnd w:id="66"/>
      <w:bookmarkEnd w:id="67"/>
    </w:p>
    <w:p w:rsidR="000A39F6" w:rsidRPr="00E218F3" w:rsidRDefault="000A39F6" w:rsidP="00A46AE2">
      <w:pPr>
        <w:spacing w:line="400" w:lineRule="exact"/>
        <w:ind w:firstLineChars="200" w:firstLine="480"/>
        <w:rPr>
          <w:rFonts w:ascii="宋体" w:hAnsi="宋体"/>
          <w:color w:val="000000"/>
          <w:sz w:val="24"/>
          <w:szCs w:val="24"/>
        </w:rPr>
      </w:pPr>
      <w:r w:rsidRPr="00E218F3">
        <w:rPr>
          <w:rFonts w:ascii="宋体" w:hAnsi="宋体" w:hint="eastAsia"/>
          <w:color w:val="000000"/>
          <w:sz w:val="24"/>
          <w:szCs w:val="24"/>
        </w:rPr>
        <w:t>图书馆阅览室和自习室是供所有入馆读者学习的场所。每位读者都有进行自习、阅览图书的权利，同时还应履行维护公共秩序和保持环境卫生的义务。读者应服从管理并自觉遵守以下管理制度：</w:t>
      </w:r>
    </w:p>
    <w:p w:rsidR="000A39F6" w:rsidRPr="00E218F3" w:rsidRDefault="000A39F6" w:rsidP="000A39F6">
      <w:pPr>
        <w:numPr>
          <w:ilvl w:val="0"/>
          <w:numId w:val="18"/>
        </w:numPr>
        <w:spacing w:line="400" w:lineRule="exact"/>
        <w:rPr>
          <w:rFonts w:ascii="宋体" w:hAnsi="宋体"/>
          <w:color w:val="000000"/>
          <w:sz w:val="24"/>
          <w:szCs w:val="24"/>
        </w:rPr>
      </w:pPr>
      <w:r w:rsidRPr="00E218F3">
        <w:rPr>
          <w:rFonts w:ascii="宋体" w:hAnsi="宋体" w:hint="eastAsia"/>
          <w:color w:val="000000"/>
          <w:sz w:val="24"/>
          <w:szCs w:val="24"/>
        </w:rPr>
        <w:t>禁止任何占座行为。图书馆座位应随来随用，读者离开时，个人物品请随身带走。图书馆不负责照看、保管读者个人的物品。</w:t>
      </w:r>
    </w:p>
    <w:p w:rsidR="000A39F6" w:rsidRPr="00E218F3" w:rsidRDefault="000A39F6" w:rsidP="000A39F6">
      <w:pPr>
        <w:numPr>
          <w:ilvl w:val="0"/>
          <w:numId w:val="18"/>
        </w:numPr>
        <w:spacing w:line="400" w:lineRule="exact"/>
        <w:rPr>
          <w:rFonts w:ascii="宋体" w:hAnsi="宋体"/>
          <w:color w:val="000000"/>
          <w:sz w:val="24"/>
          <w:szCs w:val="24"/>
        </w:rPr>
      </w:pPr>
      <w:r w:rsidRPr="00E218F3">
        <w:rPr>
          <w:rFonts w:ascii="宋体" w:hAnsi="宋体" w:hint="eastAsia"/>
          <w:color w:val="000000"/>
          <w:sz w:val="24"/>
          <w:szCs w:val="24"/>
        </w:rPr>
        <w:t>图书馆将不定期在闭馆时清理所有读者个人物品，被清理物品读者须凭本人有效证件到图书馆办公室领取。占座物品一周以上无人领取的，图书馆有权自行处理。对多次占座者将进行教育。</w:t>
      </w:r>
    </w:p>
    <w:p w:rsidR="000A39F6" w:rsidRPr="00E218F3" w:rsidRDefault="000A39F6" w:rsidP="000A39F6">
      <w:pPr>
        <w:numPr>
          <w:ilvl w:val="0"/>
          <w:numId w:val="18"/>
        </w:numPr>
        <w:spacing w:line="400" w:lineRule="exact"/>
        <w:rPr>
          <w:rFonts w:ascii="宋体" w:hAnsi="宋体"/>
          <w:color w:val="000000"/>
          <w:sz w:val="24"/>
          <w:szCs w:val="24"/>
        </w:rPr>
      </w:pPr>
      <w:r w:rsidRPr="00E218F3">
        <w:rPr>
          <w:rFonts w:ascii="宋体" w:hAnsi="宋体" w:hint="eastAsia"/>
          <w:color w:val="000000"/>
          <w:sz w:val="24"/>
          <w:szCs w:val="24"/>
        </w:rPr>
        <w:t>爱护图书馆内的公共设施及图书资料。严禁将本馆图书、报纸、期刊等资料私自带出图书馆。</w:t>
      </w:r>
    </w:p>
    <w:p w:rsidR="000A39F6" w:rsidRPr="00E218F3" w:rsidRDefault="000A39F6" w:rsidP="00A46AE2">
      <w:pPr>
        <w:spacing w:line="400" w:lineRule="exact"/>
        <w:rPr>
          <w:rFonts w:ascii="宋体" w:hAnsi="宋体"/>
          <w:color w:val="000000"/>
          <w:sz w:val="24"/>
          <w:szCs w:val="24"/>
        </w:rPr>
      </w:pPr>
      <w:r w:rsidRPr="00E218F3">
        <w:rPr>
          <w:rFonts w:ascii="宋体" w:hAnsi="宋体" w:hint="eastAsia"/>
          <w:color w:val="000000"/>
          <w:sz w:val="24"/>
          <w:szCs w:val="24"/>
        </w:rPr>
        <w:t>4.请随手将垃圾放入废纸篓，不要留在座位上。</w:t>
      </w:r>
    </w:p>
    <w:p w:rsidR="000A39F6" w:rsidRPr="00E218F3" w:rsidRDefault="000A39F6" w:rsidP="00A46AE2">
      <w:pPr>
        <w:spacing w:line="400" w:lineRule="exact"/>
        <w:ind w:left="180" w:hangingChars="75" w:hanging="180"/>
        <w:rPr>
          <w:rFonts w:ascii="宋体" w:hAnsi="宋体"/>
          <w:color w:val="000000"/>
          <w:sz w:val="24"/>
          <w:szCs w:val="24"/>
        </w:rPr>
      </w:pPr>
      <w:r w:rsidRPr="00E218F3">
        <w:rPr>
          <w:rFonts w:ascii="宋体" w:hAnsi="宋体" w:hint="eastAsia"/>
          <w:color w:val="000000"/>
          <w:sz w:val="24"/>
          <w:szCs w:val="24"/>
        </w:rPr>
        <w:t>5.请勿在图书馆内大声喧哗；手机应设置为静音，请勿在自习、阅览区域内接打手机。</w:t>
      </w:r>
    </w:p>
    <w:p w:rsidR="000A39F6" w:rsidRPr="00E218F3" w:rsidRDefault="000A39F6" w:rsidP="00A46AE2">
      <w:pPr>
        <w:spacing w:line="400" w:lineRule="exact"/>
        <w:rPr>
          <w:rFonts w:ascii="宋体" w:hAnsi="宋体"/>
          <w:color w:val="000000"/>
          <w:sz w:val="24"/>
          <w:szCs w:val="24"/>
        </w:rPr>
      </w:pPr>
      <w:r w:rsidRPr="00E218F3">
        <w:rPr>
          <w:rFonts w:ascii="宋体" w:hAnsi="宋体" w:hint="eastAsia"/>
          <w:color w:val="000000"/>
          <w:sz w:val="24"/>
          <w:szCs w:val="24"/>
        </w:rPr>
        <w:t>6.请勿在图书馆用餐或吃零食。</w:t>
      </w:r>
    </w:p>
    <w:p w:rsidR="000A39F6" w:rsidRPr="00E218F3" w:rsidRDefault="000A39F6" w:rsidP="00A46AE2">
      <w:pPr>
        <w:spacing w:line="400" w:lineRule="exact"/>
        <w:rPr>
          <w:rFonts w:ascii="宋体" w:hAnsi="宋体"/>
          <w:color w:val="000000"/>
          <w:sz w:val="24"/>
          <w:szCs w:val="24"/>
        </w:rPr>
      </w:pPr>
      <w:r w:rsidRPr="00E218F3">
        <w:rPr>
          <w:rFonts w:ascii="宋体" w:hAnsi="宋体" w:hint="eastAsia"/>
          <w:color w:val="000000"/>
          <w:sz w:val="24"/>
          <w:szCs w:val="24"/>
        </w:rPr>
        <w:t>7.请勿在图书馆内擅自使用无线路由等相关网络设备。</w:t>
      </w:r>
    </w:p>
    <w:p w:rsidR="000A39F6" w:rsidRPr="00E218F3" w:rsidRDefault="000A39F6" w:rsidP="00A46AE2">
      <w:pPr>
        <w:spacing w:line="360" w:lineRule="auto"/>
        <w:ind w:firstLine="555"/>
        <w:rPr>
          <w:rFonts w:ascii="仿宋_GB2312" w:eastAsia="仿宋_GB2312" w:hAnsi="宋体" w:cs="宋体"/>
          <w:color w:val="333333"/>
          <w:kern w:val="0"/>
          <w:sz w:val="28"/>
          <w:szCs w:val="28"/>
        </w:rPr>
      </w:pPr>
    </w:p>
    <w:p w:rsidR="000A39F6" w:rsidRDefault="000A39F6">
      <w:pPr>
        <w:widowControl/>
        <w:jc w:val="left"/>
        <w:rPr>
          <w:rFonts w:ascii="Arial" w:eastAsia="黑体" w:hAnsi="Arial" w:cs="Times New Roman"/>
          <w:b/>
          <w:bCs/>
          <w:sz w:val="32"/>
          <w:szCs w:val="32"/>
        </w:rPr>
      </w:pPr>
      <w:bookmarkStart w:id="68" w:name="_Toc438538816"/>
      <w:r>
        <w:br w:type="page"/>
      </w:r>
    </w:p>
    <w:p w:rsidR="00DA1B8A" w:rsidRPr="00E218F3" w:rsidRDefault="00DA1B8A" w:rsidP="00DA1B8A">
      <w:pPr>
        <w:pStyle w:val="2"/>
        <w:jc w:val="center"/>
      </w:pPr>
      <w:bookmarkStart w:id="69" w:name="_Toc519492837"/>
      <w:bookmarkStart w:id="70" w:name="_Toc438538817"/>
      <w:bookmarkStart w:id="71" w:name="_Toc13477399"/>
      <w:bookmarkEnd w:id="68"/>
      <w:r w:rsidRPr="00310B09">
        <w:rPr>
          <w:rFonts w:hint="eastAsia"/>
        </w:rPr>
        <w:lastRenderedPageBreak/>
        <w:t>上海海事大学高等技术学院、继续教育学院、上海港湾学校图书馆</w:t>
      </w:r>
      <w:r w:rsidRPr="00E218F3">
        <w:t>图书借阅规则</w:t>
      </w:r>
      <w:bookmarkEnd w:id="69"/>
      <w:bookmarkEnd w:id="71"/>
    </w:p>
    <w:p w:rsidR="00DA1B8A" w:rsidRPr="00DA1B8A" w:rsidRDefault="00DA1B8A" w:rsidP="00DA1B8A">
      <w:pPr>
        <w:pStyle w:val="af3"/>
        <w:numPr>
          <w:ilvl w:val="0"/>
          <w:numId w:val="49"/>
        </w:numPr>
        <w:spacing w:line="360" w:lineRule="auto"/>
        <w:ind w:firstLineChars="0"/>
        <w:rPr>
          <w:rFonts w:asciiTheme="minorEastAsia" w:eastAsiaTheme="minorEastAsia" w:hAnsiTheme="minorEastAsia"/>
          <w:color w:val="000000"/>
          <w:sz w:val="24"/>
          <w:szCs w:val="24"/>
        </w:rPr>
      </w:pPr>
      <w:r w:rsidRPr="00DA1B8A">
        <w:rPr>
          <w:rFonts w:asciiTheme="minorEastAsia" w:eastAsiaTheme="minorEastAsia" w:hAnsiTheme="minorEastAsia"/>
          <w:b/>
          <w:color w:val="000000"/>
          <w:sz w:val="24"/>
          <w:szCs w:val="24"/>
        </w:rPr>
        <w:t>借阅</w:t>
      </w:r>
      <w:r w:rsidRPr="00DA1B8A">
        <w:rPr>
          <w:rFonts w:asciiTheme="minorEastAsia" w:eastAsiaTheme="minorEastAsia" w:hAnsiTheme="minorEastAsia" w:hint="eastAsia"/>
          <w:b/>
          <w:color w:val="000000"/>
          <w:sz w:val="24"/>
          <w:szCs w:val="24"/>
        </w:rPr>
        <w:t>范围</w:t>
      </w:r>
    </w:p>
    <w:p w:rsidR="00DA1B8A" w:rsidRPr="00DA1B8A" w:rsidRDefault="00DA1B8A" w:rsidP="00DA1B8A">
      <w:pPr>
        <w:spacing w:line="360" w:lineRule="auto"/>
        <w:ind w:firstLineChars="200" w:firstLine="480"/>
        <w:rPr>
          <w:rFonts w:asciiTheme="minorEastAsia" w:hAnsiTheme="minorEastAsia"/>
          <w:color w:val="000000"/>
          <w:sz w:val="24"/>
          <w:szCs w:val="24"/>
        </w:rPr>
      </w:pPr>
      <w:r w:rsidRPr="00DA1B8A">
        <w:rPr>
          <w:rFonts w:asciiTheme="minorEastAsia" w:hAnsiTheme="minorEastAsia" w:hint="eastAsia"/>
          <w:color w:val="000000"/>
          <w:sz w:val="24"/>
          <w:szCs w:val="24"/>
        </w:rPr>
        <w:t>暂限于在</w:t>
      </w:r>
      <w:r w:rsidRPr="00DA1B8A">
        <w:rPr>
          <w:rFonts w:asciiTheme="minorEastAsia" w:hAnsiTheme="minorEastAsia" w:cs="宋体" w:hint="eastAsia"/>
          <w:color w:val="000000" w:themeColor="text1"/>
          <w:kern w:val="0"/>
          <w:sz w:val="24"/>
          <w:szCs w:val="24"/>
        </w:rPr>
        <w:t>上</w:t>
      </w:r>
      <w:r w:rsidRPr="00DA1B8A">
        <w:rPr>
          <w:rFonts w:asciiTheme="minorEastAsia" w:hAnsiTheme="minorEastAsia" w:hint="eastAsia"/>
          <w:color w:val="000000" w:themeColor="text1"/>
          <w:kern w:val="0"/>
          <w:sz w:val="24"/>
          <w:szCs w:val="24"/>
        </w:rPr>
        <w:t>海海事大学高等技术学院、继续教育学院、上海港湾学校（以下简称“港湾校区”）</w:t>
      </w:r>
      <w:r w:rsidRPr="00DA1B8A">
        <w:rPr>
          <w:rFonts w:asciiTheme="minorEastAsia" w:hAnsiTheme="minorEastAsia" w:hint="eastAsia"/>
          <w:color w:val="000000"/>
          <w:sz w:val="24"/>
          <w:szCs w:val="24"/>
        </w:rPr>
        <w:t>工作的教职工和学习的学生。</w:t>
      </w:r>
    </w:p>
    <w:p w:rsidR="00DA1B8A" w:rsidRPr="00DA1B8A" w:rsidRDefault="00DA1B8A" w:rsidP="00DA1B8A">
      <w:pPr>
        <w:pStyle w:val="af3"/>
        <w:numPr>
          <w:ilvl w:val="0"/>
          <w:numId w:val="49"/>
        </w:numPr>
        <w:spacing w:line="360" w:lineRule="auto"/>
        <w:ind w:firstLineChars="0"/>
        <w:rPr>
          <w:rFonts w:asciiTheme="minorEastAsia" w:eastAsiaTheme="minorEastAsia" w:hAnsiTheme="minorEastAsia"/>
          <w:color w:val="000000"/>
          <w:sz w:val="24"/>
          <w:szCs w:val="24"/>
        </w:rPr>
      </w:pPr>
      <w:r w:rsidRPr="00DA1B8A">
        <w:rPr>
          <w:rFonts w:asciiTheme="minorEastAsia" w:eastAsiaTheme="minorEastAsia" w:hAnsiTheme="minorEastAsia" w:hint="eastAsia"/>
          <w:b/>
          <w:color w:val="000000"/>
          <w:sz w:val="24"/>
          <w:szCs w:val="24"/>
        </w:rPr>
        <w:t>借阅</w:t>
      </w:r>
      <w:r w:rsidRPr="00DA1B8A">
        <w:rPr>
          <w:rFonts w:asciiTheme="minorEastAsia" w:eastAsiaTheme="minorEastAsia" w:hAnsiTheme="minorEastAsia"/>
          <w:b/>
          <w:color w:val="000000"/>
          <w:sz w:val="24"/>
          <w:szCs w:val="24"/>
        </w:rPr>
        <w:t>证件</w:t>
      </w:r>
    </w:p>
    <w:p w:rsidR="00DA1B8A" w:rsidRPr="00DA1B8A" w:rsidRDefault="00DA1B8A" w:rsidP="00DA1B8A">
      <w:pPr>
        <w:pStyle w:val="af3"/>
        <w:numPr>
          <w:ilvl w:val="0"/>
          <w:numId w:val="48"/>
        </w:numPr>
        <w:spacing w:line="360" w:lineRule="auto"/>
        <w:ind w:firstLineChars="0"/>
        <w:rPr>
          <w:rFonts w:asciiTheme="minorEastAsia" w:eastAsiaTheme="minorEastAsia" w:hAnsiTheme="minorEastAsia"/>
          <w:color w:val="000000"/>
          <w:sz w:val="24"/>
          <w:szCs w:val="24"/>
        </w:rPr>
      </w:pPr>
      <w:r w:rsidRPr="00DA1B8A">
        <w:rPr>
          <w:rFonts w:asciiTheme="minorEastAsia" w:eastAsiaTheme="minorEastAsia" w:hAnsiTheme="minorEastAsia"/>
          <w:color w:val="000000"/>
          <w:sz w:val="24"/>
          <w:szCs w:val="24"/>
        </w:rPr>
        <w:t>借阅证件为校园一卡通。借阅证件只限本人使用，不得转借</w:t>
      </w:r>
      <w:r w:rsidRPr="00DA1B8A">
        <w:rPr>
          <w:rFonts w:asciiTheme="minorEastAsia" w:eastAsiaTheme="minorEastAsia" w:hAnsiTheme="minorEastAsia" w:hint="eastAsia"/>
          <w:color w:val="000000"/>
          <w:sz w:val="24"/>
          <w:szCs w:val="24"/>
        </w:rPr>
        <w:t>。</w:t>
      </w:r>
      <w:r w:rsidRPr="00DA1B8A">
        <w:rPr>
          <w:rFonts w:asciiTheme="minorEastAsia" w:eastAsiaTheme="minorEastAsia" w:hAnsiTheme="minorEastAsia"/>
          <w:color w:val="000000"/>
          <w:sz w:val="24"/>
          <w:szCs w:val="24"/>
        </w:rPr>
        <w:t>否则本馆将视情节，作暂时停借或停借处理。</w:t>
      </w:r>
    </w:p>
    <w:p w:rsidR="00DA1B8A" w:rsidRPr="00DA1B8A" w:rsidRDefault="00DA1B8A" w:rsidP="00DA1B8A">
      <w:pPr>
        <w:pStyle w:val="af3"/>
        <w:numPr>
          <w:ilvl w:val="0"/>
          <w:numId w:val="48"/>
        </w:numPr>
        <w:spacing w:line="360" w:lineRule="auto"/>
        <w:ind w:firstLineChars="0"/>
        <w:rPr>
          <w:rFonts w:asciiTheme="minorEastAsia" w:eastAsiaTheme="minorEastAsia" w:hAnsiTheme="minorEastAsia"/>
          <w:color w:val="000000"/>
          <w:sz w:val="24"/>
          <w:szCs w:val="24"/>
        </w:rPr>
      </w:pPr>
      <w:r w:rsidRPr="00DA1B8A">
        <w:rPr>
          <w:rFonts w:asciiTheme="minorEastAsia" w:eastAsiaTheme="minorEastAsia" w:hAnsiTheme="minorEastAsia"/>
          <w:color w:val="000000"/>
          <w:sz w:val="24"/>
          <w:szCs w:val="24"/>
        </w:rPr>
        <w:t>借</w:t>
      </w:r>
      <w:r w:rsidRPr="00DA1B8A">
        <w:rPr>
          <w:rFonts w:asciiTheme="minorEastAsia" w:eastAsiaTheme="minorEastAsia" w:hAnsiTheme="minorEastAsia" w:hint="eastAsia"/>
          <w:color w:val="000000"/>
          <w:sz w:val="24"/>
          <w:szCs w:val="24"/>
        </w:rPr>
        <w:t>阅</w:t>
      </w:r>
      <w:r w:rsidRPr="00DA1B8A">
        <w:rPr>
          <w:rFonts w:asciiTheme="minorEastAsia" w:eastAsiaTheme="minorEastAsia" w:hAnsiTheme="minorEastAsia"/>
          <w:color w:val="000000"/>
          <w:sz w:val="24"/>
          <w:szCs w:val="24"/>
        </w:rPr>
        <w:t>证如有遗失，应</w:t>
      </w:r>
      <w:r w:rsidRPr="00DA1B8A">
        <w:rPr>
          <w:rFonts w:asciiTheme="minorEastAsia" w:eastAsiaTheme="minorEastAsia" w:hAnsiTheme="minorEastAsia" w:hint="eastAsia"/>
          <w:color w:val="000000"/>
          <w:sz w:val="24"/>
          <w:szCs w:val="24"/>
        </w:rPr>
        <w:t>及</w:t>
      </w:r>
      <w:r w:rsidRPr="00DA1B8A">
        <w:rPr>
          <w:rFonts w:asciiTheme="minorEastAsia" w:eastAsiaTheme="minorEastAsia" w:hAnsiTheme="minorEastAsia"/>
          <w:color w:val="000000"/>
          <w:sz w:val="24"/>
          <w:szCs w:val="24"/>
        </w:rPr>
        <w:t>时</w:t>
      </w:r>
      <w:r w:rsidRPr="00DA1B8A">
        <w:rPr>
          <w:rFonts w:asciiTheme="minorEastAsia" w:eastAsiaTheme="minorEastAsia" w:hAnsiTheme="minorEastAsia" w:hint="eastAsia"/>
          <w:color w:val="000000"/>
          <w:sz w:val="24"/>
          <w:szCs w:val="24"/>
        </w:rPr>
        <w:t>到港湾校区一卡通办公室</w:t>
      </w:r>
      <w:r w:rsidRPr="00DA1B8A">
        <w:rPr>
          <w:rFonts w:asciiTheme="minorEastAsia" w:eastAsiaTheme="minorEastAsia" w:hAnsiTheme="minorEastAsia"/>
          <w:color w:val="000000"/>
          <w:sz w:val="24"/>
          <w:szCs w:val="24"/>
        </w:rPr>
        <w:t>挂失</w:t>
      </w:r>
      <w:r w:rsidRPr="00DA1B8A">
        <w:rPr>
          <w:rFonts w:asciiTheme="minorEastAsia" w:eastAsiaTheme="minorEastAsia" w:hAnsiTheme="minorEastAsia" w:hint="eastAsia"/>
          <w:color w:val="000000"/>
          <w:sz w:val="24"/>
          <w:szCs w:val="24"/>
        </w:rPr>
        <w:t>和补办</w:t>
      </w:r>
      <w:r w:rsidRPr="00DA1B8A">
        <w:rPr>
          <w:rFonts w:asciiTheme="minorEastAsia" w:eastAsiaTheme="minorEastAsia" w:hAnsiTheme="minorEastAsia"/>
          <w:color w:val="000000"/>
          <w:sz w:val="24"/>
          <w:szCs w:val="24"/>
        </w:rPr>
        <w:t>。</w:t>
      </w:r>
    </w:p>
    <w:p w:rsidR="00DA1B8A" w:rsidRPr="00DA1B8A" w:rsidRDefault="00DA1B8A" w:rsidP="00DA1B8A">
      <w:pPr>
        <w:spacing w:line="360" w:lineRule="auto"/>
        <w:rPr>
          <w:rFonts w:asciiTheme="minorEastAsia" w:hAnsiTheme="minorEastAsia"/>
          <w:color w:val="000000"/>
          <w:sz w:val="24"/>
          <w:szCs w:val="24"/>
        </w:rPr>
      </w:pPr>
      <w:r w:rsidRPr="00DA1B8A">
        <w:rPr>
          <w:rFonts w:asciiTheme="minorEastAsia" w:hAnsiTheme="minorEastAsia" w:hint="eastAsia"/>
          <w:color w:val="000000"/>
          <w:sz w:val="24"/>
          <w:szCs w:val="24"/>
        </w:rPr>
        <w:t>3. 因借阅证未妥善保管被他人</w:t>
      </w:r>
      <w:r w:rsidRPr="00DA1B8A">
        <w:rPr>
          <w:rFonts w:asciiTheme="minorEastAsia" w:hAnsiTheme="minorEastAsia"/>
          <w:color w:val="000000"/>
          <w:sz w:val="24"/>
          <w:szCs w:val="24"/>
        </w:rPr>
        <w:t>冒借而造成</w:t>
      </w:r>
      <w:r w:rsidRPr="00DA1B8A">
        <w:rPr>
          <w:rFonts w:asciiTheme="minorEastAsia" w:hAnsiTheme="minorEastAsia" w:hint="eastAsia"/>
          <w:color w:val="000000"/>
          <w:sz w:val="24"/>
          <w:szCs w:val="24"/>
        </w:rPr>
        <w:t>的</w:t>
      </w:r>
      <w:r w:rsidRPr="00DA1B8A">
        <w:rPr>
          <w:rFonts w:asciiTheme="minorEastAsia" w:hAnsiTheme="minorEastAsia"/>
          <w:color w:val="000000"/>
          <w:sz w:val="24"/>
          <w:szCs w:val="24"/>
        </w:rPr>
        <w:t>损失，由</w:t>
      </w:r>
      <w:r w:rsidRPr="00DA1B8A">
        <w:rPr>
          <w:rFonts w:asciiTheme="minorEastAsia" w:hAnsiTheme="minorEastAsia" w:hint="eastAsia"/>
          <w:color w:val="000000"/>
          <w:sz w:val="24"/>
          <w:szCs w:val="24"/>
        </w:rPr>
        <w:t>读者本人</w:t>
      </w:r>
      <w:r w:rsidRPr="00DA1B8A">
        <w:rPr>
          <w:rFonts w:asciiTheme="minorEastAsia" w:hAnsiTheme="minorEastAsia"/>
          <w:color w:val="000000"/>
          <w:sz w:val="24"/>
          <w:szCs w:val="24"/>
        </w:rPr>
        <w:t>负责。</w:t>
      </w:r>
    </w:p>
    <w:p w:rsidR="00DA1B8A" w:rsidRPr="00DA1B8A" w:rsidRDefault="00DA1B8A" w:rsidP="00DA1B8A">
      <w:pPr>
        <w:spacing w:line="360" w:lineRule="auto"/>
        <w:ind w:firstLineChars="146" w:firstLine="352"/>
        <w:rPr>
          <w:rFonts w:asciiTheme="minorEastAsia" w:hAnsiTheme="minorEastAsia"/>
          <w:color w:val="000000"/>
          <w:sz w:val="24"/>
          <w:szCs w:val="24"/>
        </w:rPr>
      </w:pPr>
      <w:r w:rsidRPr="00DA1B8A">
        <w:rPr>
          <w:rFonts w:asciiTheme="minorEastAsia" w:hAnsiTheme="minorEastAsia" w:hint="eastAsia"/>
          <w:b/>
          <w:color w:val="000000"/>
          <w:sz w:val="24"/>
          <w:szCs w:val="24"/>
        </w:rPr>
        <w:t>三</w:t>
      </w:r>
      <w:r w:rsidRPr="00DA1B8A">
        <w:rPr>
          <w:rFonts w:asciiTheme="minorEastAsia" w:hAnsiTheme="minorEastAsia"/>
          <w:b/>
          <w:color w:val="000000"/>
          <w:sz w:val="24"/>
          <w:szCs w:val="24"/>
        </w:rPr>
        <w:t>、</w:t>
      </w:r>
      <w:r w:rsidRPr="00DA1B8A">
        <w:rPr>
          <w:rFonts w:asciiTheme="minorEastAsia" w:hAnsiTheme="minorEastAsia" w:hint="eastAsia"/>
          <w:b/>
          <w:color w:val="000000"/>
          <w:sz w:val="24"/>
          <w:szCs w:val="24"/>
        </w:rPr>
        <w:t xml:space="preserve"> </w:t>
      </w:r>
      <w:r w:rsidRPr="00DA1B8A">
        <w:rPr>
          <w:rFonts w:asciiTheme="minorEastAsia" w:hAnsiTheme="minorEastAsia"/>
          <w:b/>
          <w:color w:val="000000"/>
          <w:sz w:val="24"/>
          <w:szCs w:val="24"/>
        </w:rPr>
        <w:t>图书借阅</w:t>
      </w:r>
      <w:r w:rsidRPr="00DA1B8A">
        <w:rPr>
          <w:rFonts w:asciiTheme="minorEastAsia" w:hAnsiTheme="minorEastAsia"/>
          <w:color w:val="000000"/>
          <w:sz w:val="24"/>
          <w:szCs w:val="24"/>
        </w:rPr>
        <w:br/>
        <w:t>1. 借还图书</w:t>
      </w:r>
      <w:r w:rsidRPr="00DA1B8A">
        <w:rPr>
          <w:rFonts w:asciiTheme="minorEastAsia" w:hAnsiTheme="minorEastAsia" w:hint="eastAsia"/>
          <w:color w:val="000000"/>
          <w:sz w:val="24"/>
          <w:szCs w:val="24"/>
        </w:rPr>
        <w:t>手续在图书馆一楼服务台</w:t>
      </w:r>
      <w:r w:rsidRPr="00DA1B8A">
        <w:rPr>
          <w:rFonts w:asciiTheme="minorEastAsia" w:hAnsiTheme="minorEastAsia"/>
          <w:color w:val="000000"/>
          <w:sz w:val="24"/>
          <w:szCs w:val="24"/>
        </w:rPr>
        <w:t>办理，未办理借书手续私自携出图书者，按偷窃图书处理。</w:t>
      </w:r>
      <w:r w:rsidRPr="00DA1B8A">
        <w:rPr>
          <w:rFonts w:asciiTheme="minorEastAsia" w:hAnsiTheme="minorEastAsia"/>
          <w:color w:val="000000"/>
          <w:sz w:val="24"/>
          <w:szCs w:val="24"/>
        </w:rPr>
        <w:br/>
        <w:t>2. 借书册数</w:t>
      </w:r>
      <w:r w:rsidRPr="00DA1B8A">
        <w:rPr>
          <w:rFonts w:asciiTheme="minorEastAsia" w:hAnsiTheme="minorEastAsia"/>
          <w:color w:val="000000"/>
          <w:sz w:val="24"/>
          <w:szCs w:val="24"/>
        </w:rPr>
        <w:br/>
      </w:r>
      <w:r w:rsidRPr="00DA1B8A">
        <w:rPr>
          <w:rFonts w:asciiTheme="minorEastAsia" w:hAnsiTheme="minorEastAsia" w:hint="eastAsia"/>
          <w:color w:val="000000"/>
          <w:sz w:val="24"/>
          <w:szCs w:val="24"/>
        </w:rPr>
        <w:t xml:space="preserve">   </w:t>
      </w:r>
      <w:r w:rsidRPr="00DA1B8A">
        <w:rPr>
          <w:rFonts w:asciiTheme="minorEastAsia" w:hAnsiTheme="minorEastAsia"/>
          <w:color w:val="000000"/>
          <w:sz w:val="24"/>
          <w:szCs w:val="24"/>
        </w:rPr>
        <w:t>教职工：</w:t>
      </w:r>
      <w:r w:rsidRPr="00DA1B8A">
        <w:rPr>
          <w:rFonts w:asciiTheme="minorEastAsia" w:hAnsiTheme="minorEastAsia" w:hint="eastAsia"/>
          <w:color w:val="000000"/>
          <w:sz w:val="24"/>
          <w:szCs w:val="24"/>
        </w:rPr>
        <w:t>可借阅</w:t>
      </w:r>
      <w:r w:rsidRPr="00DA1B8A">
        <w:rPr>
          <w:rFonts w:asciiTheme="minorEastAsia" w:hAnsiTheme="minorEastAsia"/>
          <w:color w:val="000000"/>
          <w:sz w:val="24"/>
          <w:szCs w:val="24"/>
        </w:rPr>
        <w:t>图书2</w:t>
      </w:r>
      <w:r w:rsidRPr="00DA1B8A">
        <w:rPr>
          <w:rFonts w:asciiTheme="minorEastAsia" w:hAnsiTheme="minorEastAsia" w:hint="eastAsia"/>
          <w:color w:val="000000"/>
          <w:sz w:val="24"/>
          <w:szCs w:val="24"/>
        </w:rPr>
        <w:t>0</w:t>
      </w:r>
      <w:r w:rsidRPr="00DA1B8A">
        <w:rPr>
          <w:rFonts w:asciiTheme="minorEastAsia" w:hAnsiTheme="minorEastAsia"/>
          <w:color w:val="000000"/>
          <w:sz w:val="24"/>
          <w:szCs w:val="24"/>
        </w:rPr>
        <w:t>册，</w:t>
      </w:r>
      <w:r w:rsidRPr="00DA1B8A">
        <w:rPr>
          <w:rFonts w:asciiTheme="minorEastAsia" w:hAnsiTheme="minorEastAsia" w:hint="eastAsia"/>
          <w:color w:val="000000"/>
          <w:sz w:val="24"/>
          <w:szCs w:val="24"/>
        </w:rPr>
        <w:t>其中</w:t>
      </w:r>
      <w:r w:rsidRPr="00DA1B8A">
        <w:rPr>
          <w:rFonts w:asciiTheme="minorEastAsia" w:hAnsiTheme="minorEastAsia"/>
          <w:color w:val="000000"/>
          <w:sz w:val="24"/>
          <w:szCs w:val="24"/>
        </w:rPr>
        <w:t>文艺类（I大类）图书</w:t>
      </w:r>
      <w:r w:rsidRPr="00DA1B8A">
        <w:rPr>
          <w:rFonts w:asciiTheme="minorEastAsia" w:hAnsiTheme="minorEastAsia" w:hint="eastAsia"/>
          <w:color w:val="000000"/>
          <w:sz w:val="24"/>
          <w:szCs w:val="24"/>
        </w:rPr>
        <w:t>不超过</w:t>
      </w:r>
      <w:r w:rsidRPr="00DA1B8A">
        <w:rPr>
          <w:rFonts w:asciiTheme="minorEastAsia" w:hAnsiTheme="minorEastAsia"/>
          <w:color w:val="000000"/>
          <w:sz w:val="24"/>
          <w:szCs w:val="24"/>
        </w:rPr>
        <w:t>5册。</w:t>
      </w:r>
      <w:r w:rsidRPr="00DA1B8A">
        <w:rPr>
          <w:rFonts w:asciiTheme="minorEastAsia" w:hAnsiTheme="minorEastAsia"/>
          <w:color w:val="000000"/>
          <w:sz w:val="24"/>
          <w:szCs w:val="24"/>
        </w:rPr>
        <w:br/>
      </w:r>
      <w:r w:rsidRPr="00DA1B8A">
        <w:rPr>
          <w:rFonts w:asciiTheme="minorEastAsia" w:hAnsiTheme="minorEastAsia" w:hint="eastAsia"/>
          <w:color w:val="000000"/>
          <w:sz w:val="24"/>
          <w:szCs w:val="24"/>
        </w:rPr>
        <w:t xml:space="preserve">   </w:t>
      </w:r>
      <w:r w:rsidRPr="00DA1B8A">
        <w:rPr>
          <w:rFonts w:asciiTheme="minorEastAsia" w:hAnsiTheme="minorEastAsia"/>
          <w:color w:val="000000"/>
          <w:sz w:val="24"/>
          <w:szCs w:val="24"/>
        </w:rPr>
        <w:t>学生：</w:t>
      </w:r>
      <w:r w:rsidRPr="00DA1B8A">
        <w:rPr>
          <w:rFonts w:asciiTheme="minorEastAsia" w:hAnsiTheme="minorEastAsia" w:hint="eastAsia"/>
          <w:color w:val="000000"/>
          <w:sz w:val="24"/>
          <w:szCs w:val="24"/>
        </w:rPr>
        <w:t>可借阅</w:t>
      </w:r>
      <w:r w:rsidRPr="00DA1B8A">
        <w:rPr>
          <w:rFonts w:asciiTheme="minorEastAsia" w:hAnsiTheme="minorEastAsia"/>
          <w:color w:val="000000"/>
          <w:sz w:val="24"/>
          <w:szCs w:val="24"/>
        </w:rPr>
        <w:t>图书6册，</w:t>
      </w:r>
      <w:r w:rsidRPr="00DA1B8A">
        <w:rPr>
          <w:rFonts w:asciiTheme="minorEastAsia" w:hAnsiTheme="minorEastAsia" w:hint="eastAsia"/>
          <w:color w:val="000000"/>
          <w:sz w:val="24"/>
          <w:szCs w:val="24"/>
        </w:rPr>
        <w:t>其中</w:t>
      </w:r>
      <w:r w:rsidRPr="00DA1B8A">
        <w:rPr>
          <w:rFonts w:asciiTheme="minorEastAsia" w:hAnsiTheme="minorEastAsia"/>
          <w:color w:val="000000"/>
          <w:sz w:val="24"/>
          <w:szCs w:val="24"/>
        </w:rPr>
        <w:t>文艺类（I大类）图书</w:t>
      </w:r>
      <w:r w:rsidRPr="00DA1B8A">
        <w:rPr>
          <w:rFonts w:asciiTheme="minorEastAsia" w:hAnsiTheme="minorEastAsia" w:hint="eastAsia"/>
          <w:color w:val="000000"/>
          <w:sz w:val="24"/>
          <w:szCs w:val="24"/>
        </w:rPr>
        <w:t>不超过</w:t>
      </w:r>
      <w:r w:rsidRPr="00DA1B8A">
        <w:rPr>
          <w:rFonts w:asciiTheme="minorEastAsia" w:hAnsiTheme="minorEastAsia"/>
          <w:color w:val="000000"/>
          <w:sz w:val="24"/>
          <w:szCs w:val="24"/>
        </w:rPr>
        <w:t>2册。</w:t>
      </w:r>
      <w:r w:rsidRPr="00DA1B8A">
        <w:rPr>
          <w:rFonts w:asciiTheme="minorEastAsia" w:hAnsiTheme="minorEastAsia"/>
          <w:color w:val="000000"/>
          <w:sz w:val="24"/>
          <w:szCs w:val="24"/>
        </w:rPr>
        <w:br/>
        <w:t>3. 借阅期限</w:t>
      </w:r>
      <w:r w:rsidRPr="00DA1B8A">
        <w:rPr>
          <w:rFonts w:asciiTheme="minorEastAsia" w:hAnsiTheme="minorEastAsia"/>
          <w:color w:val="000000"/>
          <w:sz w:val="24"/>
          <w:szCs w:val="24"/>
        </w:rPr>
        <w:br/>
      </w:r>
      <w:r w:rsidRPr="00DA1B8A">
        <w:rPr>
          <w:rFonts w:asciiTheme="minorEastAsia" w:hAnsiTheme="minorEastAsia" w:hint="eastAsia"/>
          <w:color w:val="000000"/>
          <w:sz w:val="24"/>
          <w:szCs w:val="24"/>
        </w:rPr>
        <w:t xml:space="preserve">   </w:t>
      </w:r>
      <w:r w:rsidRPr="00DA1B8A">
        <w:rPr>
          <w:rFonts w:asciiTheme="minorEastAsia" w:hAnsiTheme="minorEastAsia"/>
          <w:color w:val="000000"/>
          <w:sz w:val="24"/>
          <w:szCs w:val="24"/>
        </w:rPr>
        <w:t>教职工：文艺类（I大类）图书60天，其它专业类图书150天。</w:t>
      </w:r>
      <w:r w:rsidRPr="00DA1B8A">
        <w:rPr>
          <w:rFonts w:asciiTheme="minorEastAsia" w:hAnsiTheme="minorEastAsia"/>
          <w:color w:val="000000"/>
          <w:sz w:val="24"/>
          <w:szCs w:val="24"/>
        </w:rPr>
        <w:br/>
      </w:r>
      <w:r w:rsidRPr="00DA1B8A">
        <w:rPr>
          <w:rFonts w:asciiTheme="minorEastAsia" w:hAnsiTheme="minorEastAsia" w:hint="eastAsia"/>
          <w:color w:val="000000"/>
          <w:sz w:val="24"/>
          <w:szCs w:val="24"/>
        </w:rPr>
        <w:t xml:space="preserve">   </w:t>
      </w:r>
      <w:r w:rsidRPr="00DA1B8A">
        <w:rPr>
          <w:rFonts w:asciiTheme="minorEastAsia" w:hAnsiTheme="minorEastAsia"/>
          <w:color w:val="000000"/>
          <w:sz w:val="24"/>
          <w:szCs w:val="24"/>
        </w:rPr>
        <w:t>学生：外借图书借期为30天。</w:t>
      </w:r>
      <w:r w:rsidRPr="00DA1B8A">
        <w:rPr>
          <w:rFonts w:asciiTheme="minorEastAsia" w:hAnsiTheme="minorEastAsia"/>
          <w:color w:val="000000"/>
          <w:sz w:val="24"/>
          <w:szCs w:val="24"/>
        </w:rPr>
        <w:br/>
        <w:t>4.图书逾期处理</w:t>
      </w:r>
    </w:p>
    <w:p w:rsidR="00DA1B8A" w:rsidRPr="00DA1B8A" w:rsidRDefault="00DA1B8A" w:rsidP="00DA1B8A">
      <w:pPr>
        <w:spacing w:line="360" w:lineRule="auto"/>
        <w:ind w:firstLineChars="200" w:firstLine="480"/>
        <w:rPr>
          <w:rFonts w:asciiTheme="minorEastAsia" w:hAnsiTheme="minorEastAsia"/>
          <w:color w:val="000000"/>
          <w:sz w:val="24"/>
          <w:szCs w:val="24"/>
        </w:rPr>
      </w:pPr>
      <w:r w:rsidRPr="00DA1B8A">
        <w:rPr>
          <w:rFonts w:asciiTheme="minorEastAsia" w:hAnsiTheme="minorEastAsia" w:hint="eastAsia"/>
          <w:color w:val="000000"/>
          <w:sz w:val="24"/>
          <w:szCs w:val="24"/>
        </w:rPr>
        <w:t>读者应在相应时间期限内及时归还借阅的图书</w:t>
      </w:r>
      <w:r w:rsidRPr="00DA1B8A">
        <w:rPr>
          <w:rFonts w:asciiTheme="minorEastAsia" w:hAnsiTheme="minorEastAsia"/>
          <w:color w:val="000000"/>
          <w:sz w:val="24"/>
          <w:szCs w:val="24"/>
        </w:rPr>
        <w:t>，</w:t>
      </w:r>
      <w:r w:rsidRPr="00DA1B8A">
        <w:rPr>
          <w:rFonts w:asciiTheme="minorEastAsia" w:hAnsiTheme="minorEastAsia" w:hint="eastAsia"/>
          <w:color w:val="000000"/>
          <w:sz w:val="24"/>
          <w:szCs w:val="24"/>
        </w:rPr>
        <w:t>对于超期未归还者，图书馆将视情节轻重给予相应处理</w:t>
      </w:r>
      <w:r w:rsidRPr="00DA1B8A">
        <w:rPr>
          <w:rFonts w:asciiTheme="minorEastAsia" w:hAnsiTheme="minorEastAsia"/>
          <w:color w:val="000000"/>
          <w:sz w:val="24"/>
          <w:szCs w:val="24"/>
        </w:rPr>
        <w:t>。</w:t>
      </w:r>
      <w:r w:rsidRPr="00DA1B8A">
        <w:rPr>
          <w:rFonts w:asciiTheme="minorEastAsia" w:hAnsiTheme="minorEastAsia"/>
          <w:color w:val="000000"/>
          <w:sz w:val="24"/>
          <w:szCs w:val="24"/>
        </w:rPr>
        <w:br/>
        <w:t>5.图书借还手续</w:t>
      </w:r>
      <w:r w:rsidRPr="00DA1B8A">
        <w:rPr>
          <w:rFonts w:asciiTheme="minorEastAsia" w:hAnsiTheme="minorEastAsia"/>
          <w:color w:val="000000"/>
          <w:sz w:val="24"/>
          <w:szCs w:val="24"/>
        </w:rPr>
        <w:br/>
        <w:t>(1)读者借书时，需出示本人</w:t>
      </w:r>
      <w:r w:rsidRPr="00DA1B8A">
        <w:rPr>
          <w:rFonts w:asciiTheme="minorEastAsia" w:hAnsiTheme="minorEastAsia" w:hint="eastAsia"/>
          <w:color w:val="000000"/>
          <w:sz w:val="24"/>
          <w:szCs w:val="24"/>
        </w:rPr>
        <w:t>校园一卡通</w:t>
      </w:r>
      <w:r w:rsidRPr="00DA1B8A">
        <w:rPr>
          <w:rFonts w:asciiTheme="minorEastAsia" w:hAnsiTheme="minorEastAsia"/>
          <w:color w:val="000000"/>
          <w:sz w:val="24"/>
          <w:szCs w:val="24"/>
        </w:rPr>
        <w:t>，供图书馆工作人员、读卡器及图书管理系统确认。相关数据一经系统识读，即是处理有关读者事务的凭据。</w:t>
      </w:r>
      <w:r w:rsidRPr="00DA1B8A">
        <w:rPr>
          <w:rFonts w:asciiTheme="minorEastAsia" w:hAnsiTheme="minorEastAsia"/>
          <w:color w:val="000000"/>
          <w:sz w:val="24"/>
          <w:szCs w:val="24"/>
        </w:rPr>
        <w:br/>
        <w:t>(2)借书时，读者应检查所借图书，如发现有污损、缺页等情况，应当场提出，以明责任。</w:t>
      </w:r>
      <w:r w:rsidRPr="00DA1B8A">
        <w:rPr>
          <w:rFonts w:asciiTheme="minorEastAsia" w:hAnsiTheme="minorEastAsia"/>
          <w:color w:val="000000"/>
          <w:sz w:val="24"/>
          <w:szCs w:val="24"/>
        </w:rPr>
        <w:br/>
        <w:t>(3)还书时，读者应将图书直接还到本馆</w:t>
      </w:r>
      <w:r w:rsidRPr="00DA1B8A">
        <w:rPr>
          <w:rFonts w:asciiTheme="minorEastAsia" w:hAnsiTheme="minorEastAsia" w:hint="eastAsia"/>
          <w:color w:val="000000"/>
          <w:sz w:val="24"/>
          <w:szCs w:val="24"/>
        </w:rPr>
        <w:t>一楼服务台</w:t>
      </w:r>
      <w:r w:rsidRPr="00DA1B8A">
        <w:rPr>
          <w:rFonts w:asciiTheme="minorEastAsia" w:hAnsiTheme="minorEastAsia"/>
          <w:color w:val="000000"/>
          <w:sz w:val="24"/>
          <w:szCs w:val="24"/>
        </w:rPr>
        <w:t>。</w:t>
      </w:r>
      <w:r w:rsidRPr="00DA1B8A">
        <w:rPr>
          <w:rFonts w:asciiTheme="minorEastAsia" w:hAnsiTheme="minorEastAsia"/>
          <w:color w:val="000000"/>
          <w:sz w:val="24"/>
          <w:szCs w:val="24"/>
        </w:rPr>
        <w:br/>
      </w:r>
      <w:r w:rsidRPr="00DA1B8A">
        <w:rPr>
          <w:rFonts w:asciiTheme="minorEastAsia" w:hAnsiTheme="minorEastAsia"/>
          <w:color w:val="000000"/>
          <w:sz w:val="24"/>
          <w:szCs w:val="24"/>
        </w:rPr>
        <w:lastRenderedPageBreak/>
        <w:t>6.紧急情况时，图书馆有提前收回已借出图书的权利。</w:t>
      </w:r>
      <w:r w:rsidRPr="00DA1B8A">
        <w:rPr>
          <w:rFonts w:asciiTheme="minorEastAsia" w:hAnsiTheme="minorEastAsia"/>
          <w:color w:val="000000"/>
          <w:sz w:val="24"/>
          <w:szCs w:val="24"/>
        </w:rPr>
        <w:br/>
        <w:t>7.读者对所借图书应当爱护并妥善保管。遗失、污损（包括涂写、撕割等）图书，按</w:t>
      </w:r>
      <w:r w:rsidRPr="00DA1B8A">
        <w:rPr>
          <w:rFonts w:asciiTheme="minorEastAsia" w:hAnsiTheme="minorEastAsia" w:hint="eastAsia"/>
          <w:color w:val="000000"/>
          <w:sz w:val="24"/>
          <w:szCs w:val="24"/>
        </w:rPr>
        <w:t>相关规定及时进行</w:t>
      </w:r>
      <w:r w:rsidRPr="00DA1B8A">
        <w:rPr>
          <w:rFonts w:asciiTheme="minorEastAsia" w:hAnsiTheme="minorEastAsia"/>
          <w:color w:val="000000"/>
          <w:sz w:val="24"/>
          <w:szCs w:val="24"/>
        </w:rPr>
        <w:t>赔偿。若遗失图书已逾期，在赔偿时</w:t>
      </w:r>
      <w:r w:rsidRPr="00DA1B8A">
        <w:rPr>
          <w:rFonts w:asciiTheme="minorEastAsia" w:hAnsiTheme="minorEastAsia" w:hint="eastAsia"/>
          <w:color w:val="000000"/>
          <w:sz w:val="24"/>
          <w:szCs w:val="24"/>
        </w:rPr>
        <w:t>图书馆将按照相应规定处理。</w:t>
      </w:r>
    </w:p>
    <w:p w:rsidR="00DA1B8A" w:rsidRPr="00DA1B8A" w:rsidRDefault="00DA1B8A" w:rsidP="00DA1B8A">
      <w:pPr>
        <w:spacing w:line="360" w:lineRule="auto"/>
        <w:ind w:firstLineChars="196" w:firstLine="472"/>
        <w:rPr>
          <w:rFonts w:asciiTheme="minorEastAsia" w:hAnsiTheme="minorEastAsia"/>
          <w:color w:val="000000"/>
          <w:sz w:val="24"/>
          <w:szCs w:val="24"/>
        </w:rPr>
      </w:pPr>
      <w:r w:rsidRPr="00DA1B8A">
        <w:rPr>
          <w:rFonts w:asciiTheme="minorEastAsia" w:hAnsiTheme="minorEastAsia" w:hint="eastAsia"/>
          <w:b/>
          <w:color w:val="000000"/>
          <w:sz w:val="24"/>
          <w:szCs w:val="24"/>
        </w:rPr>
        <w:t>四</w:t>
      </w:r>
      <w:r w:rsidRPr="00DA1B8A">
        <w:rPr>
          <w:rFonts w:asciiTheme="minorEastAsia" w:hAnsiTheme="minorEastAsia"/>
          <w:b/>
          <w:color w:val="000000"/>
          <w:sz w:val="24"/>
          <w:szCs w:val="24"/>
        </w:rPr>
        <w:t>、</w:t>
      </w:r>
      <w:r w:rsidRPr="00DA1B8A">
        <w:rPr>
          <w:rFonts w:asciiTheme="minorEastAsia" w:hAnsiTheme="minorEastAsia" w:hint="eastAsia"/>
          <w:b/>
          <w:color w:val="000000"/>
          <w:sz w:val="24"/>
          <w:szCs w:val="24"/>
        </w:rPr>
        <w:t xml:space="preserve">  </w:t>
      </w:r>
      <w:r w:rsidRPr="00DA1B8A">
        <w:rPr>
          <w:rFonts w:asciiTheme="minorEastAsia" w:hAnsiTheme="minorEastAsia"/>
          <w:b/>
          <w:color w:val="000000"/>
          <w:sz w:val="24"/>
          <w:szCs w:val="24"/>
        </w:rPr>
        <w:t>读者离校办理手续</w:t>
      </w:r>
      <w:r w:rsidRPr="00DA1B8A">
        <w:rPr>
          <w:rFonts w:asciiTheme="minorEastAsia" w:hAnsiTheme="minorEastAsia"/>
          <w:color w:val="000000"/>
          <w:sz w:val="24"/>
          <w:szCs w:val="24"/>
        </w:rPr>
        <w:br/>
      </w:r>
      <w:r w:rsidRPr="00DA1B8A">
        <w:rPr>
          <w:rFonts w:asciiTheme="minorEastAsia" w:hAnsiTheme="minorEastAsia" w:hint="eastAsia"/>
          <w:color w:val="000000"/>
          <w:sz w:val="24"/>
          <w:szCs w:val="24"/>
        </w:rPr>
        <w:t xml:space="preserve">    </w:t>
      </w:r>
      <w:r w:rsidRPr="00DA1B8A">
        <w:rPr>
          <w:rFonts w:asciiTheme="minorEastAsia" w:hAnsiTheme="minorEastAsia"/>
          <w:color w:val="000000"/>
          <w:sz w:val="24"/>
          <w:szCs w:val="24"/>
        </w:rPr>
        <w:t>离校读者应还清本人所借书刊</w:t>
      </w:r>
      <w:r w:rsidRPr="00DA1B8A">
        <w:rPr>
          <w:rFonts w:asciiTheme="minorEastAsia" w:hAnsiTheme="minorEastAsia" w:hint="eastAsia"/>
          <w:color w:val="000000"/>
          <w:sz w:val="24"/>
          <w:szCs w:val="24"/>
        </w:rPr>
        <w:t>并处理因超期产生的相关问题</w:t>
      </w:r>
      <w:r w:rsidRPr="00DA1B8A">
        <w:rPr>
          <w:rFonts w:asciiTheme="minorEastAsia" w:hAnsiTheme="minorEastAsia"/>
          <w:color w:val="000000"/>
          <w:sz w:val="24"/>
          <w:szCs w:val="24"/>
        </w:rPr>
        <w:t>。本馆将在核清</w:t>
      </w:r>
      <w:r w:rsidRPr="00DA1B8A">
        <w:rPr>
          <w:rFonts w:asciiTheme="minorEastAsia" w:hAnsiTheme="minorEastAsia" w:hint="eastAsia"/>
          <w:color w:val="000000"/>
          <w:sz w:val="24"/>
          <w:szCs w:val="24"/>
        </w:rPr>
        <w:t>情况处理</w:t>
      </w:r>
      <w:r w:rsidRPr="00DA1B8A">
        <w:rPr>
          <w:rFonts w:asciiTheme="minorEastAsia" w:hAnsiTheme="minorEastAsia"/>
          <w:color w:val="000000"/>
          <w:sz w:val="24"/>
          <w:szCs w:val="24"/>
        </w:rPr>
        <w:t>后，</w:t>
      </w:r>
      <w:r w:rsidRPr="00DA1B8A">
        <w:rPr>
          <w:rFonts w:asciiTheme="minorEastAsia" w:hAnsiTheme="minorEastAsia" w:hint="eastAsia"/>
          <w:color w:val="000000"/>
          <w:sz w:val="24"/>
          <w:szCs w:val="24"/>
        </w:rPr>
        <w:t>凭书面通知相关部门</w:t>
      </w:r>
      <w:r w:rsidRPr="00DA1B8A">
        <w:rPr>
          <w:rFonts w:asciiTheme="minorEastAsia" w:hAnsiTheme="minorEastAsia"/>
          <w:color w:val="000000"/>
          <w:sz w:val="24"/>
          <w:szCs w:val="24"/>
        </w:rPr>
        <w:t>给予办理离校手续。</w:t>
      </w:r>
      <w:r w:rsidRPr="00DA1B8A">
        <w:rPr>
          <w:rFonts w:asciiTheme="minorEastAsia" w:hAnsiTheme="minorEastAsia"/>
          <w:color w:val="000000"/>
          <w:sz w:val="24"/>
          <w:szCs w:val="24"/>
        </w:rPr>
        <w:br/>
      </w:r>
      <w:r w:rsidRPr="00DA1B8A">
        <w:rPr>
          <w:rFonts w:asciiTheme="minorEastAsia" w:hAnsiTheme="minorEastAsia" w:hint="eastAsia"/>
          <w:b/>
          <w:color w:val="000000"/>
          <w:sz w:val="24"/>
          <w:szCs w:val="24"/>
        </w:rPr>
        <w:t xml:space="preserve">    五</w:t>
      </w:r>
      <w:r w:rsidRPr="00DA1B8A">
        <w:rPr>
          <w:rFonts w:asciiTheme="minorEastAsia" w:hAnsiTheme="minorEastAsia"/>
          <w:b/>
          <w:color w:val="000000"/>
          <w:sz w:val="24"/>
          <w:szCs w:val="24"/>
        </w:rPr>
        <w:t>、</w:t>
      </w:r>
      <w:r w:rsidRPr="00DA1B8A">
        <w:rPr>
          <w:rFonts w:asciiTheme="minorEastAsia" w:hAnsiTheme="minorEastAsia" w:hint="eastAsia"/>
          <w:b/>
          <w:color w:val="000000"/>
          <w:sz w:val="24"/>
          <w:szCs w:val="24"/>
        </w:rPr>
        <w:t xml:space="preserve"> </w:t>
      </w:r>
      <w:r w:rsidRPr="00DA1B8A">
        <w:rPr>
          <w:rFonts w:asciiTheme="minorEastAsia" w:hAnsiTheme="minorEastAsia"/>
          <w:b/>
          <w:color w:val="000000"/>
          <w:sz w:val="24"/>
          <w:szCs w:val="24"/>
        </w:rPr>
        <w:t>对偷窃、破坏书刊资料行为的处理</w:t>
      </w:r>
      <w:r w:rsidRPr="00DA1B8A">
        <w:rPr>
          <w:rFonts w:asciiTheme="minorEastAsia" w:hAnsiTheme="minorEastAsia"/>
          <w:color w:val="000000"/>
          <w:sz w:val="24"/>
          <w:szCs w:val="24"/>
        </w:rPr>
        <w:br/>
      </w:r>
      <w:r w:rsidRPr="00DA1B8A">
        <w:rPr>
          <w:rFonts w:asciiTheme="minorEastAsia" w:hAnsiTheme="minorEastAsia" w:hint="eastAsia"/>
          <w:color w:val="000000"/>
          <w:sz w:val="24"/>
          <w:szCs w:val="24"/>
        </w:rPr>
        <w:t xml:space="preserve">    </w:t>
      </w:r>
      <w:r w:rsidRPr="00DA1B8A">
        <w:rPr>
          <w:rFonts w:asciiTheme="minorEastAsia" w:hAnsiTheme="minorEastAsia"/>
          <w:color w:val="000000"/>
          <w:sz w:val="24"/>
          <w:szCs w:val="24"/>
        </w:rPr>
        <w:t>凡偷窃、破坏（如撕页、挖割等）本馆书刊资料者，一经发现并核实确认后，除缴还或赔偿原书外，视其情节轻重及认识态度，处以其所窃取或破坏书刊资料原价的10倍至30倍的罚款（报纸以月为基价，期刊以年为基价），并根据《上海港湾学校学生违纪处分条例》的相关条款进行处罚</w:t>
      </w:r>
      <w:r w:rsidRPr="00DA1B8A">
        <w:rPr>
          <w:rFonts w:asciiTheme="minorEastAsia" w:hAnsiTheme="minorEastAsia" w:hint="eastAsia"/>
          <w:color w:val="000000"/>
          <w:sz w:val="24"/>
          <w:szCs w:val="24"/>
        </w:rPr>
        <w:t>，其它学生参照相关条款进行处罚</w:t>
      </w:r>
      <w:r w:rsidRPr="00DA1B8A">
        <w:rPr>
          <w:rFonts w:asciiTheme="minorEastAsia" w:hAnsiTheme="minorEastAsia"/>
          <w:color w:val="000000"/>
          <w:sz w:val="24"/>
          <w:szCs w:val="24"/>
        </w:rPr>
        <w:t>。情节严重者报请保卫</w:t>
      </w:r>
      <w:r w:rsidRPr="00DA1B8A">
        <w:rPr>
          <w:rFonts w:asciiTheme="minorEastAsia" w:hAnsiTheme="minorEastAsia" w:hint="eastAsia"/>
          <w:color w:val="000000"/>
          <w:sz w:val="24"/>
          <w:szCs w:val="24"/>
        </w:rPr>
        <w:t>科</w:t>
      </w:r>
      <w:r w:rsidRPr="00DA1B8A">
        <w:rPr>
          <w:rFonts w:asciiTheme="minorEastAsia" w:hAnsiTheme="minorEastAsia"/>
          <w:color w:val="000000"/>
          <w:sz w:val="24"/>
          <w:szCs w:val="24"/>
        </w:rPr>
        <w:t>或公安部门处理。</w:t>
      </w:r>
      <w:r w:rsidRPr="00DA1B8A">
        <w:rPr>
          <w:rFonts w:asciiTheme="minorEastAsia" w:hAnsiTheme="minorEastAsia"/>
          <w:color w:val="000000"/>
          <w:sz w:val="24"/>
          <w:szCs w:val="24"/>
        </w:rPr>
        <w:br/>
      </w:r>
      <w:r w:rsidRPr="00DA1B8A">
        <w:rPr>
          <w:rFonts w:asciiTheme="minorEastAsia" w:hAnsiTheme="minorEastAsia" w:hint="eastAsia"/>
          <w:color w:val="000000"/>
          <w:sz w:val="24"/>
          <w:szCs w:val="24"/>
        </w:rPr>
        <w:t xml:space="preserve">    </w:t>
      </w:r>
      <w:r w:rsidRPr="00DA1B8A">
        <w:rPr>
          <w:rFonts w:asciiTheme="minorEastAsia" w:hAnsiTheme="minorEastAsia" w:hint="eastAsia"/>
          <w:b/>
          <w:color w:val="000000"/>
          <w:sz w:val="24"/>
          <w:szCs w:val="24"/>
        </w:rPr>
        <w:t>六</w:t>
      </w:r>
      <w:r w:rsidRPr="00DA1B8A">
        <w:rPr>
          <w:rFonts w:asciiTheme="minorEastAsia" w:hAnsiTheme="minorEastAsia"/>
          <w:b/>
          <w:color w:val="000000"/>
          <w:sz w:val="24"/>
          <w:szCs w:val="24"/>
        </w:rPr>
        <w:t>、</w:t>
      </w:r>
      <w:r w:rsidRPr="00DA1B8A">
        <w:rPr>
          <w:rFonts w:asciiTheme="minorEastAsia" w:hAnsiTheme="minorEastAsia" w:hint="eastAsia"/>
          <w:b/>
          <w:color w:val="000000"/>
          <w:sz w:val="24"/>
          <w:szCs w:val="24"/>
        </w:rPr>
        <w:t xml:space="preserve"> 其他</w:t>
      </w:r>
    </w:p>
    <w:p w:rsidR="00DA1B8A" w:rsidRPr="00DA1B8A" w:rsidRDefault="00DA1B8A" w:rsidP="00DA1B8A">
      <w:pPr>
        <w:spacing w:line="360" w:lineRule="auto"/>
        <w:ind w:firstLineChars="196" w:firstLine="470"/>
        <w:rPr>
          <w:rFonts w:asciiTheme="minorEastAsia" w:hAnsiTheme="minorEastAsia"/>
          <w:color w:val="000000"/>
          <w:sz w:val="24"/>
          <w:szCs w:val="24"/>
        </w:rPr>
      </w:pPr>
      <w:r w:rsidRPr="00DA1B8A">
        <w:rPr>
          <w:rFonts w:asciiTheme="minorEastAsia" w:hAnsiTheme="minorEastAsia"/>
          <w:color w:val="000000"/>
          <w:sz w:val="24"/>
          <w:szCs w:val="24"/>
        </w:rPr>
        <w:t>本规则自发布之日起</w:t>
      </w:r>
      <w:r w:rsidRPr="00DA1B8A">
        <w:rPr>
          <w:rFonts w:asciiTheme="minorEastAsia" w:hAnsiTheme="minorEastAsia" w:hint="eastAsia"/>
          <w:color w:val="000000"/>
          <w:sz w:val="24"/>
          <w:szCs w:val="24"/>
        </w:rPr>
        <w:t>实施，</w:t>
      </w:r>
      <w:r w:rsidRPr="00DA1B8A">
        <w:rPr>
          <w:rFonts w:asciiTheme="minorEastAsia" w:hAnsiTheme="minorEastAsia"/>
          <w:color w:val="000000"/>
          <w:sz w:val="24"/>
          <w:szCs w:val="24"/>
        </w:rPr>
        <w:t>由图书馆负责解释。</w:t>
      </w:r>
      <w:r w:rsidRPr="00DA1B8A">
        <w:rPr>
          <w:rFonts w:asciiTheme="minorEastAsia" w:hAnsiTheme="minorEastAsia" w:hint="eastAsia"/>
          <w:color w:val="000000"/>
          <w:sz w:val="24"/>
          <w:szCs w:val="24"/>
        </w:rPr>
        <w:t>原《上海海事大学高等技术学院图书馆图书借阅规则》同时废止。</w:t>
      </w:r>
    </w:p>
    <w:p w:rsidR="00DA1B8A" w:rsidRPr="00DA1B8A" w:rsidRDefault="00DA1B8A" w:rsidP="00DA1B8A">
      <w:pPr>
        <w:spacing w:line="360" w:lineRule="auto"/>
        <w:ind w:left="360"/>
        <w:rPr>
          <w:rFonts w:asciiTheme="minorEastAsia" w:hAnsiTheme="minorEastAsia"/>
          <w:color w:val="000000"/>
          <w:sz w:val="24"/>
          <w:szCs w:val="24"/>
        </w:rPr>
      </w:pPr>
    </w:p>
    <w:p w:rsidR="00DA1B8A" w:rsidRPr="00DA1B8A" w:rsidRDefault="00DA1B8A" w:rsidP="00DA1B8A">
      <w:pPr>
        <w:spacing w:line="360" w:lineRule="auto"/>
        <w:ind w:firstLineChars="1450" w:firstLine="3480"/>
        <w:rPr>
          <w:rFonts w:asciiTheme="minorEastAsia" w:hAnsiTheme="minorEastAsia" w:cs="宋体"/>
          <w:color w:val="000000" w:themeColor="text1"/>
          <w:kern w:val="0"/>
          <w:sz w:val="24"/>
          <w:szCs w:val="24"/>
        </w:rPr>
      </w:pPr>
    </w:p>
    <w:p w:rsidR="00DA1B8A" w:rsidRPr="00DA1B8A" w:rsidRDefault="00DA1B8A" w:rsidP="00DA1B8A">
      <w:pPr>
        <w:spacing w:line="360" w:lineRule="auto"/>
        <w:ind w:firstLineChars="1450" w:firstLine="3480"/>
        <w:rPr>
          <w:rFonts w:asciiTheme="minorEastAsia" w:hAnsiTheme="minorEastAsia"/>
          <w:color w:val="000000" w:themeColor="text1"/>
          <w:kern w:val="0"/>
          <w:sz w:val="24"/>
          <w:szCs w:val="24"/>
        </w:rPr>
      </w:pPr>
      <w:r w:rsidRPr="00DA1B8A">
        <w:rPr>
          <w:rFonts w:asciiTheme="minorEastAsia" w:hAnsiTheme="minorEastAsia" w:cs="宋体" w:hint="eastAsia"/>
          <w:color w:val="000000" w:themeColor="text1"/>
          <w:kern w:val="0"/>
          <w:sz w:val="24"/>
          <w:szCs w:val="24"/>
        </w:rPr>
        <w:t>上</w:t>
      </w:r>
      <w:r w:rsidRPr="00DA1B8A">
        <w:rPr>
          <w:rFonts w:asciiTheme="minorEastAsia" w:hAnsiTheme="minorEastAsia" w:hint="eastAsia"/>
          <w:color w:val="000000" w:themeColor="text1"/>
          <w:kern w:val="0"/>
          <w:sz w:val="24"/>
          <w:szCs w:val="24"/>
        </w:rPr>
        <w:t>海海事大学高等技术学院、</w:t>
      </w:r>
    </w:p>
    <w:p w:rsidR="00DA1B8A" w:rsidRPr="00DA1B8A" w:rsidRDefault="00DA1B8A" w:rsidP="00DA1B8A">
      <w:pPr>
        <w:spacing w:line="360" w:lineRule="auto"/>
        <w:ind w:firstLineChars="1400" w:firstLine="3360"/>
        <w:rPr>
          <w:rFonts w:asciiTheme="minorEastAsia" w:hAnsiTheme="minorEastAsia"/>
          <w:color w:val="000000"/>
          <w:sz w:val="24"/>
          <w:szCs w:val="24"/>
        </w:rPr>
      </w:pPr>
      <w:r w:rsidRPr="00DA1B8A">
        <w:rPr>
          <w:rFonts w:asciiTheme="minorEastAsia" w:hAnsiTheme="minorEastAsia" w:hint="eastAsia"/>
          <w:color w:val="000000" w:themeColor="text1"/>
          <w:kern w:val="0"/>
          <w:sz w:val="24"/>
          <w:szCs w:val="24"/>
        </w:rPr>
        <w:t>继续教育学院、上海港湾学校</w:t>
      </w:r>
      <w:r w:rsidRPr="00DA1B8A">
        <w:rPr>
          <w:rFonts w:asciiTheme="minorEastAsia" w:hAnsiTheme="minorEastAsia" w:hint="eastAsia"/>
          <w:color w:val="000000"/>
          <w:sz w:val="24"/>
          <w:szCs w:val="24"/>
        </w:rPr>
        <w:t xml:space="preserve">      </w:t>
      </w:r>
    </w:p>
    <w:p w:rsidR="00DA1B8A" w:rsidRPr="00DA1B8A" w:rsidRDefault="00DA1B8A" w:rsidP="00DA1B8A">
      <w:pPr>
        <w:spacing w:line="360" w:lineRule="auto"/>
        <w:ind w:firstLineChars="1650" w:firstLine="3960"/>
        <w:rPr>
          <w:rFonts w:asciiTheme="minorEastAsia" w:hAnsiTheme="minorEastAsia"/>
          <w:color w:val="000000"/>
          <w:sz w:val="24"/>
          <w:szCs w:val="24"/>
        </w:rPr>
      </w:pPr>
      <w:r w:rsidRPr="00DA1B8A">
        <w:rPr>
          <w:rFonts w:asciiTheme="minorEastAsia" w:hAnsiTheme="minorEastAsia"/>
          <w:color w:val="000000"/>
          <w:sz w:val="24"/>
          <w:szCs w:val="24"/>
        </w:rPr>
        <w:t>201</w:t>
      </w:r>
      <w:r w:rsidRPr="00DA1B8A">
        <w:rPr>
          <w:rFonts w:asciiTheme="minorEastAsia" w:hAnsiTheme="minorEastAsia" w:hint="eastAsia"/>
          <w:color w:val="000000"/>
          <w:sz w:val="24"/>
          <w:szCs w:val="24"/>
        </w:rPr>
        <w:t>8年11月20日</w:t>
      </w:r>
    </w:p>
    <w:p w:rsidR="000A39F6" w:rsidRDefault="000A39F6">
      <w:pPr>
        <w:widowControl/>
        <w:jc w:val="left"/>
        <w:rPr>
          <w:rFonts w:ascii="Arial" w:eastAsia="黑体" w:hAnsi="Arial" w:cs="Times New Roman"/>
          <w:b/>
          <w:bCs/>
          <w:sz w:val="32"/>
          <w:szCs w:val="32"/>
        </w:rPr>
      </w:pPr>
      <w:r>
        <w:br w:type="page"/>
      </w:r>
    </w:p>
    <w:p w:rsidR="00DA1B8A" w:rsidRPr="00310B09" w:rsidRDefault="00DA1B8A" w:rsidP="00DA1B8A">
      <w:pPr>
        <w:pStyle w:val="2"/>
        <w:jc w:val="center"/>
      </w:pPr>
      <w:bookmarkStart w:id="72" w:name="_Toc13477400"/>
      <w:r w:rsidRPr="00310B09">
        <w:rPr>
          <w:rFonts w:hint="eastAsia"/>
        </w:rPr>
        <w:lastRenderedPageBreak/>
        <w:t>上海海事大学高等技术学院、继续教育学院、上海港湾学校图书馆书刊资料遗失损坏处理办法</w:t>
      </w:r>
      <w:bookmarkEnd w:id="72"/>
    </w:p>
    <w:p w:rsidR="00DA1B8A" w:rsidRDefault="00DA1B8A" w:rsidP="00DA1B8A">
      <w:pPr>
        <w:jc w:val="center"/>
        <w:rPr>
          <w:rFonts w:ascii="΄ˎ̥" w:eastAsia="宋体" w:hAnsi="΄ˎ̥" w:cs="宋体" w:hint="eastAsia"/>
          <w:b/>
          <w:bCs/>
          <w:color w:val="202020"/>
          <w:kern w:val="0"/>
          <w:sz w:val="28"/>
          <w:szCs w:val="28"/>
        </w:rPr>
      </w:pP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第一条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本馆的书刊资料若发生遗失、损坏，当事人应及时主动向图书馆总服务台工作人员说明情况，并尽快按规定操作流程办理赔偿手续。</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第二条</w:t>
      </w:r>
      <w:r w:rsidRPr="00DA1B8A">
        <w:rPr>
          <w:rFonts w:asciiTheme="minorEastAsia" w:hAnsiTheme="minorEastAsia" w:cs="宋体"/>
          <w:b/>
          <w:bCs/>
          <w:color w:val="202020"/>
          <w:kern w:val="0"/>
          <w:sz w:val="24"/>
          <w:szCs w:val="24"/>
        </w:rPr>
        <w:t xml:space="preserve"> </w:t>
      </w:r>
      <w:r w:rsidRPr="00DA1B8A">
        <w:rPr>
          <w:rFonts w:asciiTheme="minorEastAsia" w:hAnsiTheme="minorEastAsia" w:cs="宋体" w:hint="eastAsia"/>
          <w:color w:val="202020"/>
          <w:kern w:val="0"/>
          <w:sz w:val="24"/>
          <w:szCs w:val="24"/>
        </w:rPr>
        <w:t>当事人可自行购置提交与被遗失、损毁之图书相同的版本或经本馆同意的新版本作为赔偿。</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第三条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若不能采取第二条所述的实物赔偿，可用现金赔偿。遗失、损毁普通图书，按原价</w:t>
      </w:r>
      <w:r w:rsidRPr="00DA1B8A">
        <w:rPr>
          <w:rFonts w:asciiTheme="minorEastAsia" w:hAnsiTheme="minorEastAsia" w:cs="宋体"/>
          <w:color w:val="202020"/>
          <w:kern w:val="0"/>
          <w:sz w:val="24"/>
          <w:szCs w:val="24"/>
        </w:rPr>
        <w:t>1</w:t>
      </w:r>
      <w:r w:rsidRPr="00DA1B8A">
        <w:rPr>
          <w:rFonts w:asciiTheme="minorEastAsia" w:hAnsiTheme="minorEastAsia" w:cs="宋体" w:hint="eastAsia"/>
          <w:color w:val="202020"/>
          <w:kern w:val="0"/>
          <w:sz w:val="24"/>
          <w:szCs w:val="24"/>
        </w:rPr>
        <w:t>至</w:t>
      </w:r>
      <w:r w:rsidRPr="00DA1B8A">
        <w:rPr>
          <w:rFonts w:asciiTheme="minorEastAsia" w:hAnsiTheme="minorEastAsia" w:cs="宋体"/>
          <w:color w:val="202020"/>
          <w:kern w:val="0"/>
          <w:sz w:val="24"/>
          <w:szCs w:val="24"/>
        </w:rPr>
        <w:t>5</w:t>
      </w:r>
      <w:r w:rsidRPr="00DA1B8A">
        <w:rPr>
          <w:rFonts w:asciiTheme="minorEastAsia" w:hAnsiTheme="minorEastAsia" w:cs="宋体" w:hint="eastAsia"/>
          <w:color w:val="202020"/>
          <w:kern w:val="0"/>
          <w:sz w:val="24"/>
          <w:szCs w:val="24"/>
        </w:rPr>
        <w:t>倍的金额赔偿：中文图书</w:t>
      </w:r>
      <w:r w:rsidRPr="00DA1B8A">
        <w:rPr>
          <w:rFonts w:asciiTheme="minorEastAsia" w:hAnsiTheme="minorEastAsia" w:cs="宋体"/>
          <w:color w:val="202020"/>
          <w:kern w:val="0"/>
          <w:sz w:val="24"/>
          <w:szCs w:val="24"/>
        </w:rPr>
        <w:t>1</w:t>
      </w:r>
      <w:r w:rsidRPr="00DA1B8A">
        <w:rPr>
          <w:rFonts w:asciiTheme="minorEastAsia" w:hAnsiTheme="minorEastAsia" w:cs="宋体" w:hint="eastAsia"/>
          <w:color w:val="202020"/>
          <w:kern w:val="0"/>
          <w:sz w:val="24"/>
          <w:szCs w:val="24"/>
        </w:rPr>
        <w:t>倍，国内出版的外文图书</w:t>
      </w:r>
      <w:r w:rsidRPr="00DA1B8A">
        <w:rPr>
          <w:rFonts w:asciiTheme="minorEastAsia" w:hAnsiTheme="minorEastAsia" w:cs="宋体"/>
          <w:color w:val="202020"/>
          <w:kern w:val="0"/>
          <w:sz w:val="24"/>
          <w:szCs w:val="24"/>
        </w:rPr>
        <w:t>3</w:t>
      </w:r>
      <w:r w:rsidRPr="00DA1B8A">
        <w:rPr>
          <w:rFonts w:asciiTheme="minorEastAsia" w:hAnsiTheme="minorEastAsia" w:cs="宋体" w:hint="eastAsia"/>
          <w:color w:val="202020"/>
          <w:kern w:val="0"/>
          <w:sz w:val="24"/>
          <w:szCs w:val="24"/>
        </w:rPr>
        <w:t>倍，外文原版图书</w:t>
      </w:r>
      <w:r w:rsidRPr="00DA1B8A">
        <w:rPr>
          <w:rFonts w:asciiTheme="minorEastAsia" w:hAnsiTheme="minorEastAsia" w:cs="宋体"/>
          <w:color w:val="202020"/>
          <w:kern w:val="0"/>
          <w:sz w:val="24"/>
          <w:szCs w:val="24"/>
        </w:rPr>
        <w:t>5</w:t>
      </w:r>
      <w:r w:rsidRPr="00DA1B8A">
        <w:rPr>
          <w:rFonts w:asciiTheme="minorEastAsia" w:hAnsiTheme="minorEastAsia" w:cs="宋体" w:hint="eastAsia"/>
          <w:color w:val="202020"/>
          <w:kern w:val="0"/>
          <w:sz w:val="24"/>
          <w:szCs w:val="24"/>
        </w:rPr>
        <w:t>倍。特种文献及珍贵文献的遗失赔偿、加工修理费需经核实价值后再行决定，不低于原价的</w:t>
      </w:r>
      <w:r w:rsidRPr="00DA1B8A">
        <w:rPr>
          <w:rFonts w:asciiTheme="minorEastAsia" w:hAnsiTheme="minorEastAsia" w:cs="宋体"/>
          <w:color w:val="202020"/>
          <w:kern w:val="0"/>
          <w:sz w:val="24"/>
          <w:szCs w:val="24"/>
        </w:rPr>
        <w:t>10</w:t>
      </w:r>
      <w:r w:rsidRPr="00DA1B8A">
        <w:rPr>
          <w:rFonts w:asciiTheme="minorEastAsia" w:hAnsiTheme="minorEastAsia" w:cs="宋体" w:hint="eastAsia"/>
          <w:color w:val="202020"/>
          <w:kern w:val="0"/>
          <w:sz w:val="24"/>
          <w:szCs w:val="24"/>
        </w:rPr>
        <w:t>倍。</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第四条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遗失、损毁馆藏期刊按全年价格赔偿。并均须加计装订费，装订费按图书馆报刊外送装订单价收取。赔偿后，当事人不得索要剩余日期、月份的报刊。</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第五条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多卷集、以整套定价的图书，遗失、损毁其中一册或数册，无单本价格的，按平均每册价格的两倍作为单册价格。</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第六条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书刊资料遭污损而尚不影响内容完整，如书页散脱、撕破及轻微玷污等，视程度与情节按原价的</w:t>
      </w:r>
      <w:r w:rsidRPr="00DA1B8A">
        <w:rPr>
          <w:rFonts w:asciiTheme="minorEastAsia" w:hAnsiTheme="minorEastAsia" w:cs="宋体"/>
          <w:color w:val="202020"/>
          <w:kern w:val="0"/>
          <w:sz w:val="24"/>
          <w:szCs w:val="24"/>
        </w:rPr>
        <w:t>10%-50%</w:t>
      </w:r>
      <w:r w:rsidRPr="00DA1B8A">
        <w:rPr>
          <w:rFonts w:asciiTheme="minorEastAsia" w:hAnsiTheme="minorEastAsia" w:cs="宋体" w:hint="eastAsia"/>
          <w:color w:val="202020"/>
          <w:kern w:val="0"/>
          <w:sz w:val="24"/>
          <w:szCs w:val="24"/>
        </w:rPr>
        <w:t>偿付加工修理费。标记、涂划以致影响正常阅读，视作与损毁相同，按本处理办法第二条至第四条规定赔偿。</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第七条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书刊资料的附件（附表、附页、附册、附图及随书光盘等）遭污损、缺页、损坏，视为整册（套）受损，按上述第二条至第四条规定处理。</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第八条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损坏图书上的条形码、磁条、标签，每条赔偿人民币</w:t>
      </w:r>
      <w:r w:rsidRPr="00DA1B8A">
        <w:rPr>
          <w:rFonts w:asciiTheme="minorEastAsia" w:hAnsiTheme="minorEastAsia" w:cs="宋体"/>
          <w:color w:val="202020"/>
          <w:kern w:val="0"/>
          <w:sz w:val="24"/>
          <w:szCs w:val="24"/>
        </w:rPr>
        <w:t>2</w:t>
      </w:r>
      <w:r w:rsidRPr="00DA1B8A">
        <w:rPr>
          <w:rFonts w:asciiTheme="minorEastAsia" w:hAnsiTheme="minorEastAsia" w:cs="宋体" w:hint="eastAsia"/>
          <w:color w:val="202020"/>
          <w:kern w:val="0"/>
          <w:sz w:val="24"/>
          <w:szCs w:val="24"/>
        </w:rPr>
        <w:t>元。</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第九条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未经本馆同意私自拆散图书，中文图书平装本每册赔偿人民币</w:t>
      </w:r>
      <w:r w:rsidRPr="00DA1B8A">
        <w:rPr>
          <w:rFonts w:asciiTheme="minorEastAsia" w:hAnsiTheme="minorEastAsia" w:cs="宋体"/>
          <w:color w:val="202020"/>
          <w:kern w:val="0"/>
          <w:sz w:val="24"/>
          <w:szCs w:val="24"/>
        </w:rPr>
        <w:t>50</w:t>
      </w:r>
      <w:r w:rsidRPr="00DA1B8A">
        <w:rPr>
          <w:rFonts w:asciiTheme="minorEastAsia" w:hAnsiTheme="minorEastAsia" w:cs="宋体" w:hint="eastAsia"/>
          <w:color w:val="202020"/>
          <w:kern w:val="0"/>
          <w:sz w:val="24"/>
          <w:szCs w:val="24"/>
        </w:rPr>
        <w:t>元；精装本每册赔偿人民币</w:t>
      </w:r>
      <w:r w:rsidRPr="00DA1B8A">
        <w:rPr>
          <w:rFonts w:asciiTheme="minorEastAsia" w:hAnsiTheme="minorEastAsia" w:cs="宋体"/>
          <w:color w:val="202020"/>
          <w:kern w:val="0"/>
          <w:sz w:val="24"/>
          <w:szCs w:val="24"/>
        </w:rPr>
        <w:t>100</w:t>
      </w:r>
      <w:r w:rsidRPr="00DA1B8A">
        <w:rPr>
          <w:rFonts w:asciiTheme="minorEastAsia" w:hAnsiTheme="minorEastAsia" w:cs="宋体" w:hint="eastAsia"/>
          <w:color w:val="202020"/>
          <w:kern w:val="0"/>
          <w:sz w:val="24"/>
          <w:szCs w:val="24"/>
        </w:rPr>
        <w:t>元；外文图书平装本每册赔偿人民币</w:t>
      </w:r>
      <w:r w:rsidRPr="00DA1B8A">
        <w:rPr>
          <w:rFonts w:asciiTheme="minorEastAsia" w:hAnsiTheme="minorEastAsia" w:cs="宋体"/>
          <w:color w:val="202020"/>
          <w:kern w:val="0"/>
          <w:sz w:val="24"/>
          <w:szCs w:val="24"/>
        </w:rPr>
        <w:t>100</w:t>
      </w:r>
      <w:r w:rsidRPr="00DA1B8A">
        <w:rPr>
          <w:rFonts w:asciiTheme="minorEastAsia" w:hAnsiTheme="minorEastAsia" w:cs="宋体" w:hint="eastAsia"/>
          <w:color w:val="202020"/>
          <w:kern w:val="0"/>
          <w:sz w:val="24"/>
          <w:szCs w:val="24"/>
        </w:rPr>
        <w:t>元；精装本每册赔偿人民币</w:t>
      </w:r>
      <w:r w:rsidRPr="00DA1B8A">
        <w:rPr>
          <w:rFonts w:asciiTheme="minorEastAsia" w:hAnsiTheme="minorEastAsia" w:cs="宋体"/>
          <w:color w:val="202020"/>
          <w:kern w:val="0"/>
          <w:sz w:val="24"/>
          <w:szCs w:val="24"/>
        </w:rPr>
        <w:t>200</w:t>
      </w:r>
      <w:r w:rsidRPr="00DA1B8A">
        <w:rPr>
          <w:rFonts w:asciiTheme="minorEastAsia" w:hAnsiTheme="minorEastAsia" w:cs="宋体" w:hint="eastAsia"/>
          <w:color w:val="202020"/>
          <w:kern w:val="0"/>
          <w:sz w:val="24"/>
          <w:szCs w:val="24"/>
        </w:rPr>
        <w:t>元。如有损坏，按损毁处理。</w:t>
      </w:r>
    </w:p>
    <w:p w:rsidR="00DA1B8A" w:rsidRPr="00DA1B8A" w:rsidRDefault="00DA1B8A" w:rsidP="00DA1B8A">
      <w:pPr>
        <w:spacing w:line="360" w:lineRule="auto"/>
        <w:rPr>
          <w:rFonts w:asciiTheme="minorEastAsia" w:hAnsiTheme="minorEastAsia" w:cs="宋体"/>
          <w:color w:val="202020"/>
          <w:kern w:val="0"/>
          <w:sz w:val="24"/>
          <w:szCs w:val="24"/>
        </w:rPr>
      </w:pPr>
      <w:r w:rsidRPr="00DA1B8A">
        <w:rPr>
          <w:rFonts w:asciiTheme="minorEastAsia" w:hAnsiTheme="minorEastAsia" w:cs="宋体" w:hint="eastAsia"/>
          <w:b/>
          <w:bCs/>
          <w:color w:val="202020"/>
          <w:kern w:val="0"/>
          <w:sz w:val="24"/>
          <w:szCs w:val="24"/>
        </w:rPr>
        <w:t>第十条</w:t>
      </w:r>
      <w:r w:rsidRPr="00DA1B8A">
        <w:rPr>
          <w:rFonts w:asciiTheme="minorEastAsia" w:hAnsiTheme="minorEastAsia" w:cs="宋体"/>
          <w:color w:val="202020"/>
          <w:kern w:val="0"/>
          <w:sz w:val="24"/>
          <w:szCs w:val="24"/>
        </w:rPr>
        <w:t xml:space="preserve"> </w:t>
      </w:r>
      <w:r w:rsidRPr="00DA1B8A">
        <w:rPr>
          <w:rFonts w:asciiTheme="minorEastAsia" w:hAnsiTheme="minorEastAsia" w:cs="宋体" w:hint="eastAsia"/>
          <w:color w:val="202020"/>
          <w:kern w:val="0"/>
          <w:sz w:val="24"/>
          <w:szCs w:val="24"/>
        </w:rPr>
        <w:t>本办法自发布之日起生效，由图书馆负责解释。</w:t>
      </w:r>
    </w:p>
    <w:p w:rsidR="00DA1B8A" w:rsidRPr="00DA1B8A" w:rsidRDefault="00DA1B8A" w:rsidP="00DA1B8A">
      <w:pPr>
        <w:spacing w:line="360" w:lineRule="auto"/>
        <w:ind w:firstLineChars="1200" w:firstLine="2880"/>
        <w:jc w:val="right"/>
        <w:rPr>
          <w:rFonts w:asciiTheme="minorEastAsia" w:hAnsiTheme="minorEastAsia" w:cs="Times New Roman"/>
          <w:color w:val="000000" w:themeColor="text1"/>
          <w:kern w:val="0"/>
          <w:sz w:val="24"/>
          <w:szCs w:val="24"/>
        </w:rPr>
      </w:pPr>
      <w:r w:rsidRPr="00DA1B8A">
        <w:rPr>
          <w:rFonts w:asciiTheme="minorEastAsia" w:hAnsiTheme="minorEastAsia" w:cs="宋体" w:hint="eastAsia"/>
          <w:color w:val="000000" w:themeColor="text1"/>
          <w:kern w:val="0"/>
          <w:sz w:val="24"/>
          <w:szCs w:val="24"/>
        </w:rPr>
        <w:t>上</w:t>
      </w:r>
      <w:r w:rsidRPr="00DA1B8A">
        <w:rPr>
          <w:rFonts w:asciiTheme="minorEastAsia" w:hAnsiTheme="minorEastAsia" w:cs="Times New Roman" w:hint="eastAsia"/>
          <w:color w:val="000000" w:themeColor="text1"/>
          <w:kern w:val="0"/>
          <w:sz w:val="24"/>
          <w:szCs w:val="24"/>
        </w:rPr>
        <w:t>海海事大学高等技术学院、</w:t>
      </w:r>
    </w:p>
    <w:p w:rsidR="00DA1B8A" w:rsidRPr="00DA1B8A" w:rsidRDefault="00DA1B8A" w:rsidP="00DA1B8A">
      <w:pPr>
        <w:spacing w:line="360" w:lineRule="auto"/>
        <w:ind w:firstLineChars="1150" w:firstLine="2760"/>
        <w:jc w:val="right"/>
        <w:rPr>
          <w:rFonts w:asciiTheme="minorEastAsia" w:hAnsiTheme="minorEastAsia" w:cs="宋体"/>
          <w:color w:val="202020"/>
          <w:kern w:val="0"/>
          <w:sz w:val="24"/>
          <w:szCs w:val="24"/>
        </w:rPr>
      </w:pPr>
      <w:r w:rsidRPr="00DA1B8A">
        <w:rPr>
          <w:rFonts w:asciiTheme="minorEastAsia" w:hAnsiTheme="minorEastAsia" w:cs="Times New Roman" w:hint="eastAsia"/>
          <w:color w:val="000000" w:themeColor="text1"/>
          <w:kern w:val="0"/>
          <w:sz w:val="24"/>
          <w:szCs w:val="24"/>
        </w:rPr>
        <w:t>继续教育学院、上海港湾学校</w:t>
      </w:r>
    </w:p>
    <w:p w:rsidR="00DA1B8A" w:rsidRDefault="00DA1B8A" w:rsidP="00DA1B8A">
      <w:pPr>
        <w:spacing w:line="360" w:lineRule="auto"/>
        <w:ind w:firstLineChars="1450" w:firstLine="3480"/>
        <w:jc w:val="right"/>
        <w:rPr>
          <w:rFonts w:ascii="Arial" w:eastAsia="黑体" w:hAnsi="Arial" w:cs="Times New Roman"/>
          <w:b/>
          <w:bCs/>
          <w:sz w:val="32"/>
          <w:szCs w:val="32"/>
        </w:rPr>
      </w:pPr>
      <w:r w:rsidRPr="00DA1B8A">
        <w:rPr>
          <w:rFonts w:asciiTheme="minorEastAsia" w:hAnsiTheme="minorEastAsia" w:cs="宋体"/>
          <w:color w:val="202020"/>
          <w:kern w:val="0"/>
          <w:sz w:val="24"/>
          <w:szCs w:val="24"/>
        </w:rPr>
        <w:t>2018</w:t>
      </w:r>
      <w:r w:rsidRPr="00DA1B8A">
        <w:rPr>
          <w:rFonts w:asciiTheme="minorEastAsia" w:hAnsiTheme="minorEastAsia" w:cs="宋体" w:hint="eastAsia"/>
          <w:color w:val="202020"/>
          <w:kern w:val="0"/>
          <w:sz w:val="24"/>
          <w:szCs w:val="24"/>
        </w:rPr>
        <w:t>年11月20日</w:t>
      </w:r>
      <w:r>
        <w:br w:type="page"/>
      </w:r>
    </w:p>
    <w:p w:rsidR="000A39F6" w:rsidRPr="00E218F3" w:rsidRDefault="000A39F6" w:rsidP="00A46AE2">
      <w:pPr>
        <w:pStyle w:val="2"/>
        <w:jc w:val="center"/>
      </w:pPr>
      <w:bookmarkStart w:id="73" w:name="_Toc13477401"/>
      <w:r w:rsidRPr="00E218F3">
        <w:rPr>
          <w:rFonts w:hint="eastAsia"/>
        </w:rPr>
        <w:lastRenderedPageBreak/>
        <w:t>图书馆</w:t>
      </w:r>
      <w:r w:rsidRPr="00E218F3">
        <w:t>电子阅览室</w:t>
      </w:r>
      <w:r w:rsidRPr="00E218F3">
        <w:rPr>
          <w:rFonts w:hint="eastAsia"/>
        </w:rPr>
        <w:t>管理规则</w:t>
      </w:r>
      <w:bookmarkEnd w:id="70"/>
      <w:bookmarkEnd w:id="73"/>
    </w:p>
    <w:p w:rsidR="000A39F6" w:rsidRDefault="000A39F6" w:rsidP="00DA1B8A">
      <w:pPr>
        <w:spacing w:line="360" w:lineRule="auto"/>
        <w:rPr>
          <w:sz w:val="24"/>
          <w:szCs w:val="24"/>
        </w:rPr>
      </w:pPr>
      <w:r w:rsidRPr="008358F5">
        <w:rPr>
          <w:sz w:val="24"/>
          <w:szCs w:val="24"/>
        </w:rPr>
        <w:t>一、读者凭</w:t>
      </w:r>
      <w:r w:rsidRPr="008358F5">
        <w:rPr>
          <w:sz w:val="24"/>
          <w:szCs w:val="24"/>
        </w:rPr>
        <w:t>“</w:t>
      </w:r>
      <w:r w:rsidRPr="008358F5">
        <w:rPr>
          <w:sz w:val="24"/>
          <w:szCs w:val="24"/>
        </w:rPr>
        <w:t>校园一卡通</w:t>
      </w:r>
      <w:r w:rsidRPr="008358F5">
        <w:rPr>
          <w:sz w:val="24"/>
          <w:szCs w:val="24"/>
        </w:rPr>
        <w:t>”</w:t>
      </w:r>
      <w:r w:rsidRPr="008358F5">
        <w:rPr>
          <w:rFonts w:hint="eastAsia"/>
          <w:sz w:val="24"/>
          <w:szCs w:val="24"/>
        </w:rPr>
        <w:t>在管理人员处按先后顺序登记</w:t>
      </w:r>
      <w:r w:rsidRPr="008358F5">
        <w:rPr>
          <w:sz w:val="24"/>
          <w:szCs w:val="24"/>
        </w:rPr>
        <w:t>，进入电子阅览室后</w:t>
      </w:r>
      <w:r w:rsidRPr="008358F5">
        <w:rPr>
          <w:rFonts w:hint="eastAsia"/>
          <w:sz w:val="24"/>
          <w:szCs w:val="24"/>
        </w:rPr>
        <w:t>由管理人员指定一台机器自行登陆上机</w:t>
      </w:r>
    </w:p>
    <w:p w:rsidR="000A39F6" w:rsidRPr="008358F5" w:rsidRDefault="000A39F6" w:rsidP="00DA1B8A">
      <w:pPr>
        <w:spacing w:line="360" w:lineRule="auto"/>
        <w:rPr>
          <w:sz w:val="24"/>
          <w:szCs w:val="24"/>
        </w:rPr>
      </w:pPr>
      <w:r w:rsidRPr="008358F5">
        <w:rPr>
          <w:sz w:val="24"/>
          <w:szCs w:val="24"/>
        </w:rPr>
        <w:t>二、进入电子阅览室应保持文明用机，做到：请将手机调至振动档或关机，接听、拔打手机请移步至室外</w:t>
      </w:r>
      <w:r>
        <w:rPr>
          <w:rFonts w:hint="eastAsia"/>
          <w:sz w:val="24"/>
          <w:szCs w:val="24"/>
        </w:rPr>
        <w:t>；</w:t>
      </w:r>
      <w:r w:rsidRPr="008358F5">
        <w:rPr>
          <w:sz w:val="24"/>
          <w:szCs w:val="24"/>
        </w:rPr>
        <w:t>请勿在室内大声说话；不将饮料、点心等食品带入室内</w:t>
      </w:r>
      <w:r>
        <w:rPr>
          <w:rFonts w:hint="eastAsia"/>
          <w:sz w:val="24"/>
          <w:szCs w:val="24"/>
        </w:rPr>
        <w:t>；</w:t>
      </w:r>
      <w:r w:rsidRPr="008358F5">
        <w:rPr>
          <w:sz w:val="24"/>
          <w:szCs w:val="24"/>
        </w:rPr>
        <w:t>不随地吐痰、乱扔纸屑和口香糖残渣。</w:t>
      </w:r>
    </w:p>
    <w:p w:rsidR="000A39F6" w:rsidRPr="008358F5" w:rsidRDefault="000A39F6" w:rsidP="00DA1B8A">
      <w:pPr>
        <w:spacing w:line="360" w:lineRule="auto"/>
        <w:rPr>
          <w:sz w:val="24"/>
          <w:szCs w:val="24"/>
        </w:rPr>
      </w:pPr>
      <w:r w:rsidRPr="008358F5">
        <w:rPr>
          <w:sz w:val="24"/>
          <w:szCs w:val="24"/>
        </w:rPr>
        <w:t>三、请注意安全，请勿触摸电源电线。不可拆装、搬动计算机及配件，所有物品不得携出室外。</w:t>
      </w:r>
    </w:p>
    <w:p w:rsidR="000A39F6" w:rsidRPr="008358F5" w:rsidRDefault="000A39F6" w:rsidP="00DA1B8A">
      <w:pPr>
        <w:spacing w:line="360" w:lineRule="auto"/>
        <w:rPr>
          <w:sz w:val="24"/>
          <w:szCs w:val="24"/>
        </w:rPr>
      </w:pPr>
      <w:r w:rsidRPr="008358F5">
        <w:rPr>
          <w:sz w:val="24"/>
          <w:szCs w:val="24"/>
        </w:rPr>
        <w:t>四、不得随意更改计算机的任何配置，因违反操作规程造成的计算机软、硬件损坏，需照价赔偿并支付一定数额的罚款。</w:t>
      </w:r>
    </w:p>
    <w:p w:rsidR="000A39F6" w:rsidRPr="008358F5" w:rsidRDefault="000A39F6" w:rsidP="00DA1B8A">
      <w:pPr>
        <w:spacing w:line="360" w:lineRule="auto"/>
        <w:rPr>
          <w:sz w:val="24"/>
          <w:szCs w:val="24"/>
        </w:rPr>
      </w:pPr>
      <w:r w:rsidRPr="008358F5">
        <w:rPr>
          <w:sz w:val="24"/>
          <w:szCs w:val="24"/>
        </w:rPr>
        <w:t>五、读者应有自觉预防计算机病毒侵害，抵制不健康网站的义务和责任。禁止运行和浏览任何含有反动、色情或含病毒的软件程序、网页及各种游戏。</w:t>
      </w:r>
      <w:r w:rsidRPr="008358F5">
        <w:rPr>
          <w:sz w:val="24"/>
          <w:szCs w:val="24"/>
        </w:rPr>
        <w:t xml:space="preserve"> </w:t>
      </w:r>
    </w:p>
    <w:p w:rsidR="000A39F6" w:rsidRPr="008358F5" w:rsidRDefault="000A39F6" w:rsidP="00DA1B8A">
      <w:pPr>
        <w:spacing w:line="360" w:lineRule="auto"/>
        <w:rPr>
          <w:sz w:val="24"/>
          <w:szCs w:val="24"/>
        </w:rPr>
      </w:pPr>
      <w:r w:rsidRPr="008358F5">
        <w:rPr>
          <w:sz w:val="24"/>
          <w:szCs w:val="24"/>
        </w:rPr>
        <w:t>六、请自觉遵守本规则，服从管理。管理人员有权制止各种不文明行为；对违章操作而不听劝告者，管理人员有权停止其使用权；对造成损失或发现破坏行为，按照学校及图书馆的有关规定处理。</w:t>
      </w:r>
    </w:p>
    <w:p w:rsidR="000A39F6" w:rsidRDefault="000A39F6" w:rsidP="00DA1B8A">
      <w:pPr>
        <w:spacing w:line="360" w:lineRule="auto"/>
        <w:rPr>
          <w:sz w:val="24"/>
          <w:szCs w:val="24"/>
        </w:rPr>
      </w:pPr>
      <w:r w:rsidRPr="008358F5">
        <w:rPr>
          <w:rFonts w:hint="eastAsia"/>
          <w:sz w:val="24"/>
          <w:szCs w:val="24"/>
        </w:rPr>
        <w:t>七</w:t>
      </w:r>
      <w:r w:rsidRPr="008358F5">
        <w:rPr>
          <w:sz w:val="24"/>
          <w:szCs w:val="24"/>
        </w:rPr>
        <w:t>、本规则由图书馆负责解释和修订</w:t>
      </w:r>
      <w:r w:rsidRPr="008358F5">
        <w:rPr>
          <w:rFonts w:hint="eastAsia"/>
          <w:sz w:val="24"/>
          <w:szCs w:val="24"/>
        </w:rPr>
        <w:t>。</w:t>
      </w:r>
    </w:p>
    <w:p w:rsidR="000A39F6" w:rsidRPr="008358F5" w:rsidRDefault="000A39F6" w:rsidP="00A46AE2">
      <w:pPr>
        <w:spacing w:line="400" w:lineRule="exact"/>
        <w:rPr>
          <w:sz w:val="24"/>
          <w:szCs w:val="24"/>
        </w:rPr>
      </w:pPr>
    </w:p>
    <w:p w:rsidR="000A39F6" w:rsidRDefault="000A39F6" w:rsidP="00A46AE2">
      <w:pPr>
        <w:spacing w:line="360" w:lineRule="auto"/>
        <w:rPr>
          <w:rFonts w:ascii="宋体" w:hAnsi="宋体"/>
          <w:color w:val="000000"/>
          <w:sz w:val="24"/>
          <w:szCs w:val="24"/>
        </w:rPr>
      </w:pPr>
      <w:r w:rsidRPr="008358F5">
        <w:rPr>
          <w:rFonts w:hint="eastAsia"/>
          <w:sz w:val="24"/>
          <w:szCs w:val="24"/>
        </w:rPr>
        <w:t xml:space="preserve">                                        </w:t>
      </w:r>
    </w:p>
    <w:p w:rsidR="000A39F6" w:rsidRPr="00A46AE2" w:rsidRDefault="000A39F6" w:rsidP="00A46AE2">
      <w:pPr>
        <w:spacing w:line="360" w:lineRule="auto"/>
      </w:pPr>
    </w:p>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4" w:name="_Toc13477402"/>
      <w:r w:rsidRPr="000A39F6">
        <w:rPr>
          <w:rFonts w:hint="eastAsia"/>
        </w:rPr>
        <w:lastRenderedPageBreak/>
        <w:t>外出活动规定</w:t>
      </w:r>
      <w:bookmarkEnd w:id="74"/>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1.学生参加校外活动应服从指挥，听从安排，遵守社会公德，遵守纪律。</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2.外出活动应十分重视安全工作，采取有效安全措施。</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3.市内一天以内的参观、学习活动，在节假日进行的，要报请学生科</w:t>
      </w:r>
      <w:r>
        <w:rPr>
          <w:rFonts w:asciiTheme="minorEastAsia" w:hAnsiTheme="minorEastAsia" w:cs="宋体" w:hint="eastAsia"/>
          <w:color w:val="333333"/>
          <w:kern w:val="0"/>
          <w:sz w:val="24"/>
          <w:szCs w:val="24"/>
        </w:rPr>
        <w:t>或团委批准，相关老师应随行活动，做好组织安排。在教学时段</w:t>
      </w:r>
      <w:r w:rsidRPr="005B3A38">
        <w:rPr>
          <w:rFonts w:asciiTheme="minorEastAsia" w:hAnsiTheme="minorEastAsia" w:cs="宋体" w:hint="eastAsia"/>
          <w:color w:val="333333"/>
          <w:kern w:val="0"/>
          <w:sz w:val="24"/>
          <w:szCs w:val="24"/>
        </w:rPr>
        <w:t>内，一般不得以调课、放课等形式到校外活动，特殊情况应由教务科批准并作出妥善安排后方可进行。</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4.组织学生赴外省市</w:t>
      </w:r>
      <w:r>
        <w:rPr>
          <w:rFonts w:asciiTheme="minorEastAsia" w:hAnsiTheme="minorEastAsia" w:cs="宋体" w:hint="eastAsia"/>
          <w:color w:val="333333"/>
          <w:kern w:val="0"/>
          <w:sz w:val="24"/>
          <w:szCs w:val="24"/>
        </w:rPr>
        <w:t>或较远地区进行三天以上的参观学习、夏令营等活动．需经学校党政联席会议</w:t>
      </w:r>
      <w:r w:rsidRPr="005B3A38">
        <w:rPr>
          <w:rFonts w:asciiTheme="minorEastAsia" w:hAnsiTheme="minorEastAsia" w:cs="宋体" w:hint="eastAsia"/>
          <w:color w:val="333333"/>
          <w:kern w:val="0"/>
          <w:sz w:val="24"/>
          <w:szCs w:val="24"/>
        </w:rPr>
        <w:t>研究批准，经严密组织，妥善安排，联系落实好后方可进行，并要组成由学校领导、有关老师参加的指挥机构随队活动。</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5.课余时间到校外参加各种体育友谊赛，文艺联欢，校际联谊等活动，应报学生科</w:t>
      </w:r>
      <w:r>
        <w:rPr>
          <w:rFonts w:asciiTheme="minorEastAsia" w:hAnsiTheme="minorEastAsia" w:cs="宋体" w:hint="eastAsia"/>
          <w:color w:val="333333"/>
          <w:kern w:val="0"/>
          <w:sz w:val="24"/>
          <w:szCs w:val="24"/>
        </w:rPr>
        <w:t>或团委</w:t>
      </w:r>
      <w:r w:rsidRPr="005B3A38">
        <w:rPr>
          <w:rFonts w:asciiTheme="minorEastAsia" w:hAnsiTheme="minorEastAsia" w:cs="宋体" w:hint="eastAsia"/>
          <w:color w:val="333333"/>
          <w:kern w:val="0"/>
          <w:sz w:val="24"/>
          <w:szCs w:val="24"/>
        </w:rPr>
        <w:t>批准。学生个人不得擅自组织校外活动。</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6.学生参加校外活动应维护学校的声誉，体现良好的品质和修养，不做有损学校形象的事。</w:t>
      </w:r>
    </w:p>
    <w:p w:rsidR="000A39F6" w:rsidRPr="005B3A38" w:rsidRDefault="000A39F6" w:rsidP="00CC4398">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7.任何集体和个人未经学校批准，不得擅用学校名义进行校外活动。</w:t>
      </w:r>
    </w:p>
    <w:p w:rsidR="000A39F6" w:rsidRPr="00CC4398" w:rsidRDefault="000A39F6"/>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5" w:name="_Toc13477403"/>
      <w:r w:rsidRPr="000A39F6">
        <w:rPr>
          <w:rFonts w:hint="eastAsia"/>
        </w:rPr>
        <w:lastRenderedPageBreak/>
        <w:t>网络上网规定</w:t>
      </w:r>
      <w:bookmarkEnd w:id="75"/>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不利用</w:t>
      </w:r>
      <w:r w:rsidRPr="005B3A38">
        <w:rPr>
          <w:rFonts w:asciiTheme="minorEastAsia" w:hAnsiTheme="minorEastAsia" w:cs="宋体" w:hint="eastAsia"/>
          <w:color w:val="333333"/>
          <w:kern w:val="0"/>
          <w:sz w:val="24"/>
          <w:szCs w:val="24"/>
        </w:rPr>
        <w:t>网络从事危害国家安全、泄露国家机密、颠覆国家政权、破坏国家统一、损害国家荣誉和利益的活动。</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2.不在网络上制作、传播影响民族团结、破坏国家民族宗教政策，以及宣扬邪教和封建迷信的信息、言论。</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3.不利于网络从事诈骗、赌博等违法犯罪活动，不在网络上制造、散布谣言、虚假广告或捏造事实诽滂他人。</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4.不在网络上制作、传播淫秽、色情、赌博、暴力、恐怖或者教唆犯罪的信息或言论，不在网络上制作、传播垃圾信息。</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5.不在网络上浏览、发布思想反动，或内容不健康、有碍社会治安和有伤风化的信息。</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6.不利于网络技术非法入侵他人网络系统，非法查看、篡改数据、存取资料、破坏指令、窃取信息。不制作、传播计算机网络病毒等恶意程序，不搞网络恶作剧。</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7.不擅自传播、复制和使用网络上未公开、未授权或享有版权的文字图片、音像制品、软件程序及其他受法律保护的资源，不利于网络剽窃他人学术研究成果。</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8.不在网络上售卖假冒伪劣产品，不在网络上购买非法物品和服务。</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9.不随意在网络上泄露个人和他人隐私，增强自我保护意识。</w:t>
      </w:r>
    </w:p>
    <w:p w:rsidR="000A39F6" w:rsidRPr="005B3A38" w:rsidRDefault="000A39F6" w:rsidP="00A5184A">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10.不沉溺于网络，理性上网、文明上网、健康上网。</w:t>
      </w:r>
    </w:p>
    <w:p w:rsidR="000A39F6" w:rsidRPr="00A5184A" w:rsidRDefault="000A39F6"/>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6" w:name="_Toc13477404"/>
      <w:r w:rsidRPr="000A39F6">
        <w:rPr>
          <w:rFonts w:hint="eastAsia"/>
        </w:rPr>
        <w:lastRenderedPageBreak/>
        <w:t>校园总体行为规范</w:t>
      </w:r>
      <w:bookmarkEnd w:id="76"/>
    </w:p>
    <w:p w:rsidR="007C699F" w:rsidRPr="005B3A38" w:rsidRDefault="007C699F" w:rsidP="007C699F">
      <w:pPr>
        <w:widowControl/>
        <w:spacing w:after="150" w:line="440" w:lineRule="exact"/>
        <w:jc w:val="left"/>
        <w:rPr>
          <w:rFonts w:asciiTheme="minorEastAsia" w:hAnsiTheme="minorEastAsia" w:cs="宋体"/>
          <w:color w:val="000000" w:themeColor="text1"/>
          <w:kern w:val="0"/>
          <w:sz w:val="24"/>
          <w:szCs w:val="24"/>
        </w:rPr>
      </w:pPr>
      <w:r w:rsidRPr="005B3A38">
        <w:rPr>
          <w:rFonts w:asciiTheme="minorEastAsia" w:hAnsiTheme="minorEastAsia" w:cs="宋体" w:hint="eastAsia"/>
          <w:color w:val="000000" w:themeColor="text1"/>
          <w:kern w:val="0"/>
          <w:sz w:val="24"/>
          <w:szCs w:val="24"/>
        </w:rPr>
        <w:t>1.</w:t>
      </w:r>
      <w:r w:rsidRPr="00450186">
        <w:rPr>
          <w:rFonts w:asciiTheme="minorEastAsia" w:hAnsiTheme="minorEastAsia" w:cs="宋体" w:hint="eastAsia"/>
          <w:color w:val="000000" w:themeColor="text1"/>
          <w:kern w:val="0"/>
          <w:sz w:val="24"/>
          <w:szCs w:val="24"/>
        </w:rPr>
        <w:t>学生需刷卡进出校</w:t>
      </w:r>
      <w:r>
        <w:rPr>
          <w:rFonts w:asciiTheme="minorEastAsia" w:hAnsiTheme="minorEastAsia" w:cs="宋体" w:hint="eastAsia"/>
          <w:color w:val="000000" w:themeColor="text1"/>
          <w:kern w:val="0"/>
          <w:sz w:val="24"/>
          <w:szCs w:val="24"/>
        </w:rPr>
        <w:t>园</w:t>
      </w:r>
      <w:r w:rsidRPr="00450186">
        <w:rPr>
          <w:rFonts w:asciiTheme="minorEastAsia" w:hAnsiTheme="minorEastAsia" w:cs="宋体" w:hint="eastAsia"/>
          <w:color w:val="000000" w:themeColor="text1"/>
          <w:kern w:val="0"/>
          <w:sz w:val="24"/>
          <w:szCs w:val="24"/>
        </w:rPr>
        <w:t>，仪容仪表整洁规范，</w:t>
      </w:r>
      <w:r>
        <w:rPr>
          <w:rFonts w:asciiTheme="minorEastAsia" w:hAnsiTheme="minorEastAsia" w:cs="宋体" w:hint="eastAsia"/>
          <w:color w:val="000000" w:themeColor="text1"/>
          <w:kern w:val="0"/>
          <w:sz w:val="24"/>
          <w:szCs w:val="24"/>
        </w:rPr>
        <w:t>穿着校服，</w:t>
      </w:r>
      <w:r w:rsidRPr="00450186">
        <w:rPr>
          <w:rFonts w:asciiTheme="minorEastAsia" w:hAnsiTheme="minorEastAsia" w:cs="宋体" w:hint="eastAsia"/>
          <w:color w:val="000000" w:themeColor="text1"/>
          <w:kern w:val="0"/>
          <w:sz w:val="24"/>
          <w:szCs w:val="24"/>
        </w:rPr>
        <w:t>佩戴</w:t>
      </w:r>
      <w:r>
        <w:rPr>
          <w:rFonts w:asciiTheme="minorEastAsia" w:hAnsiTheme="minorEastAsia" w:cs="宋体" w:hint="eastAsia"/>
          <w:color w:val="000000" w:themeColor="text1"/>
          <w:kern w:val="0"/>
          <w:sz w:val="24"/>
          <w:szCs w:val="24"/>
        </w:rPr>
        <w:t>校徽</w:t>
      </w:r>
      <w:r w:rsidRPr="005B3A38">
        <w:rPr>
          <w:rFonts w:asciiTheme="minorEastAsia" w:hAnsiTheme="minorEastAsia" w:cs="宋体" w:hint="eastAsia"/>
          <w:color w:val="000000" w:themeColor="text1"/>
          <w:kern w:val="0"/>
          <w:sz w:val="24"/>
          <w:szCs w:val="24"/>
        </w:rPr>
        <w:t>。</w:t>
      </w:r>
    </w:p>
    <w:p w:rsidR="007C699F" w:rsidRPr="005B3A38" w:rsidRDefault="007C699F" w:rsidP="007C699F">
      <w:pPr>
        <w:widowControl/>
        <w:spacing w:after="150" w:line="440" w:lineRule="exact"/>
        <w:jc w:val="left"/>
        <w:rPr>
          <w:rFonts w:asciiTheme="minorEastAsia" w:hAnsiTheme="minorEastAsia" w:cs="宋体"/>
          <w:color w:val="000000" w:themeColor="text1"/>
          <w:kern w:val="0"/>
          <w:sz w:val="24"/>
          <w:szCs w:val="24"/>
        </w:rPr>
      </w:pPr>
      <w:r w:rsidRPr="005B3A38">
        <w:rPr>
          <w:rFonts w:asciiTheme="minorEastAsia" w:hAnsiTheme="minorEastAsia" w:cs="宋体" w:hint="eastAsia"/>
          <w:color w:val="000000" w:themeColor="text1"/>
          <w:kern w:val="0"/>
          <w:sz w:val="24"/>
          <w:szCs w:val="24"/>
        </w:rPr>
        <w:t>2.</w:t>
      </w:r>
      <w:r>
        <w:rPr>
          <w:rFonts w:asciiTheme="minorEastAsia" w:hAnsiTheme="minorEastAsia" w:cs="宋体" w:hint="eastAsia"/>
          <w:color w:val="000000" w:themeColor="text1"/>
          <w:kern w:val="0"/>
          <w:sz w:val="24"/>
          <w:szCs w:val="24"/>
        </w:rPr>
        <w:t>校徽</w:t>
      </w:r>
      <w:r w:rsidRPr="005B3A38">
        <w:rPr>
          <w:rFonts w:asciiTheme="minorEastAsia" w:hAnsiTheme="minorEastAsia" w:cs="宋体" w:hint="eastAsia"/>
          <w:color w:val="000000" w:themeColor="text1"/>
          <w:kern w:val="0"/>
          <w:sz w:val="24"/>
          <w:szCs w:val="24"/>
        </w:rPr>
        <w:t>应保持整洁完好。</w:t>
      </w:r>
    </w:p>
    <w:p w:rsidR="007C699F" w:rsidRPr="005B3A38" w:rsidRDefault="007C699F" w:rsidP="007C699F">
      <w:pPr>
        <w:widowControl/>
        <w:spacing w:after="150" w:line="440" w:lineRule="exact"/>
        <w:jc w:val="left"/>
        <w:rPr>
          <w:rFonts w:asciiTheme="minorEastAsia" w:hAnsiTheme="minorEastAsia" w:cs="宋体"/>
          <w:color w:val="000000" w:themeColor="text1"/>
          <w:kern w:val="0"/>
          <w:sz w:val="24"/>
          <w:szCs w:val="24"/>
        </w:rPr>
      </w:pPr>
      <w:r w:rsidRPr="005B3A38">
        <w:rPr>
          <w:rFonts w:asciiTheme="minorEastAsia" w:hAnsiTheme="minorEastAsia" w:cs="宋体" w:hint="eastAsia"/>
          <w:color w:val="000000" w:themeColor="text1"/>
          <w:kern w:val="0"/>
          <w:sz w:val="24"/>
          <w:szCs w:val="24"/>
        </w:rPr>
        <w:t>3.</w:t>
      </w:r>
      <w:r w:rsidRPr="005279B4">
        <w:rPr>
          <w:rFonts w:hint="eastAsia"/>
        </w:rPr>
        <w:t xml:space="preserve"> </w:t>
      </w:r>
      <w:r w:rsidRPr="005279B4">
        <w:rPr>
          <w:rFonts w:asciiTheme="minorEastAsia" w:hAnsiTheme="minorEastAsia" w:cs="宋体" w:hint="eastAsia"/>
          <w:color w:val="000000" w:themeColor="text1"/>
          <w:kern w:val="0"/>
          <w:sz w:val="24"/>
          <w:szCs w:val="24"/>
        </w:rPr>
        <w:t>在校正常教学活动期间，全体学生08:00-15:45不得擅自离开校园，住校生晚18:00以后不得外出。若有特殊情况，须提前填写《学生外出申请单》，由班主任和学生科审核批准，并交门卫登记后方可离校。</w:t>
      </w:r>
    </w:p>
    <w:p w:rsidR="007C699F" w:rsidRPr="005B3A38" w:rsidRDefault="007C699F" w:rsidP="007C699F">
      <w:pPr>
        <w:widowControl/>
        <w:spacing w:after="150" w:line="440" w:lineRule="exact"/>
        <w:jc w:val="left"/>
        <w:rPr>
          <w:rFonts w:asciiTheme="minorEastAsia" w:hAnsiTheme="minorEastAsia" w:cs="宋体"/>
          <w:color w:val="000000" w:themeColor="text1"/>
          <w:kern w:val="0"/>
          <w:sz w:val="24"/>
          <w:szCs w:val="24"/>
        </w:rPr>
      </w:pPr>
      <w:r w:rsidRPr="00450186">
        <w:rPr>
          <w:rFonts w:asciiTheme="minorEastAsia" w:hAnsiTheme="minorEastAsia" w:cs="宋体" w:hint="eastAsia"/>
          <w:color w:val="000000" w:themeColor="text1"/>
          <w:kern w:val="0"/>
          <w:sz w:val="24"/>
          <w:szCs w:val="24"/>
        </w:rPr>
        <w:t>4</w:t>
      </w:r>
      <w:r w:rsidRPr="005B3A38">
        <w:rPr>
          <w:rFonts w:asciiTheme="minorEastAsia" w:hAnsiTheme="minorEastAsia" w:cs="宋体" w:hint="eastAsia"/>
          <w:color w:val="000000" w:themeColor="text1"/>
          <w:kern w:val="0"/>
          <w:sz w:val="24"/>
          <w:szCs w:val="24"/>
        </w:rPr>
        <w:t>.自觉维护校园环境卫生，</w:t>
      </w:r>
      <w:r>
        <w:rPr>
          <w:rFonts w:asciiTheme="minorEastAsia" w:hAnsiTheme="minorEastAsia" w:cs="宋体" w:hint="eastAsia"/>
          <w:color w:val="000000" w:themeColor="text1"/>
          <w:kern w:val="0"/>
          <w:sz w:val="24"/>
          <w:szCs w:val="24"/>
        </w:rPr>
        <w:t>做好垃圾分类</w:t>
      </w:r>
      <w:r w:rsidRPr="005B3A38">
        <w:rPr>
          <w:rFonts w:asciiTheme="minorEastAsia" w:hAnsiTheme="minorEastAsia" w:cs="宋体" w:hint="eastAsia"/>
          <w:color w:val="000000" w:themeColor="text1"/>
          <w:kern w:val="0"/>
          <w:sz w:val="24"/>
          <w:szCs w:val="24"/>
        </w:rPr>
        <w:t>。</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5</w:t>
      </w:r>
      <w:r w:rsidRPr="005B3A38">
        <w:rPr>
          <w:rFonts w:asciiTheme="minorEastAsia" w:hAnsiTheme="minorEastAsia" w:cs="宋体" w:hint="eastAsia"/>
          <w:color w:val="333333"/>
          <w:kern w:val="0"/>
          <w:sz w:val="24"/>
          <w:szCs w:val="24"/>
        </w:rPr>
        <w:t>.爱护公物，维护绿化，不进入绿化保护区。</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6</w:t>
      </w:r>
      <w:r w:rsidRPr="005B3A38">
        <w:rPr>
          <w:rFonts w:asciiTheme="minorEastAsia" w:hAnsiTheme="minorEastAsia" w:cs="宋体" w:hint="eastAsia"/>
          <w:color w:val="333333"/>
          <w:kern w:val="0"/>
          <w:sz w:val="24"/>
          <w:szCs w:val="24"/>
        </w:rPr>
        <w:t>.校区、教学楼走道上</w:t>
      </w:r>
      <w:r w:rsidRPr="00450186">
        <w:rPr>
          <w:rFonts w:asciiTheme="minorEastAsia" w:hAnsiTheme="minorEastAsia" w:cs="宋体" w:hint="eastAsia"/>
          <w:color w:val="333333"/>
          <w:kern w:val="0"/>
          <w:sz w:val="24"/>
          <w:szCs w:val="24"/>
        </w:rPr>
        <w:t>不得</w:t>
      </w:r>
      <w:r w:rsidRPr="005B3A38">
        <w:rPr>
          <w:rFonts w:asciiTheme="minorEastAsia" w:hAnsiTheme="minorEastAsia" w:cs="宋体" w:hint="eastAsia"/>
          <w:color w:val="333333"/>
          <w:kern w:val="0"/>
          <w:sz w:val="24"/>
          <w:szCs w:val="24"/>
        </w:rPr>
        <w:t>做</w:t>
      </w:r>
      <w:r w:rsidRPr="00450186">
        <w:rPr>
          <w:rFonts w:asciiTheme="minorEastAsia" w:hAnsiTheme="minorEastAsia" w:cs="宋体" w:hint="eastAsia"/>
          <w:color w:val="333333"/>
          <w:kern w:val="0"/>
          <w:sz w:val="24"/>
          <w:szCs w:val="24"/>
        </w:rPr>
        <w:t>出</w:t>
      </w:r>
      <w:r w:rsidRPr="005B3A38">
        <w:rPr>
          <w:rFonts w:asciiTheme="minorEastAsia" w:hAnsiTheme="minorEastAsia" w:cs="宋体" w:hint="eastAsia"/>
          <w:color w:val="333333"/>
          <w:kern w:val="0"/>
          <w:sz w:val="24"/>
          <w:szCs w:val="24"/>
        </w:rPr>
        <w:t>妨碍通行的</w:t>
      </w:r>
      <w:r w:rsidRPr="00450186">
        <w:rPr>
          <w:rFonts w:asciiTheme="minorEastAsia" w:hAnsiTheme="minorEastAsia" w:cs="宋体" w:hint="eastAsia"/>
          <w:color w:val="333333"/>
          <w:kern w:val="0"/>
          <w:sz w:val="24"/>
          <w:szCs w:val="24"/>
        </w:rPr>
        <w:t>行为和</w:t>
      </w:r>
      <w:r w:rsidRPr="005B3A38">
        <w:rPr>
          <w:rFonts w:asciiTheme="minorEastAsia" w:hAnsiTheme="minorEastAsia" w:cs="宋体" w:hint="eastAsia"/>
          <w:color w:val="333333"/>
          <w:kern w:val="0"/>
          <w:sz w:val="24"/>
          <w:szCs w:val="24"/>
        </w:rPr>
        <w:t>活动。</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7</w:t>
      </w:r>
      <w:r w:rsidRPr="005B3A38">
        <w:rPr>
          <w:rFonts w:asciiTheme="minorEastAsia" w:hAnsiTheme="minorEastAsia" w:cs="宋体" w:hint="eastAsia"/>
          <w:color w:val="333333"/>
          <w:kern w:val="0"/>
          <w:sz w:val="24"/>
          <w:szCs w:val="24"/>
        </w:rPr>
        <w:t>.进入教学区域须保持安静，</w:t>
      </w:r>
      <w:r w:rsidRPr="00450186">
        <w:rPr>
          <w:rFonts w:asciiTheme="minorEastAsia" w:hAnsiTheme="minorEastAsia" w:cs="宋体" w:hint="eastAsia"/>
          <w:color w:val="333333"/>
          <w:kern w:val="0"/>
          <w:sz w:val="24"/>
          <w:szCs w:val="24"/>
        </w:rPr>
        <w:t>不得肆意喧哗，</w:t>
      </w:r>
      <w:r w:rsidRPr="005B3A38">
        <w:rPr>
          <w:rFonts w:asciiTheme="minorEastAsia" w:hAnsiTheme="minorEastAsia" w:cs="宋体" w:hint="eastAsia"/>
          <w:color w:val="333333"/>
          <w:kern w:val="0"/>
          <w:sz w:val="24"/>
          <w:szCs w:val="24"/>
        </w:rPr>
        <w:t>在楼梯、过道上应轻步右行。</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8</w:t>
      </w:r>
      <w:r w:rsidRPr="005B3A38">
        <w:rPr>
          <w:rFonts w:asciiTheme="minorEastAsia" w:hAnsiTheme="minorEastAsia" w:cs="宋体" w:hint="eastAsia"/>
          <w:color w:val="333333"/>
          <w:kern w:val="0"/>
          <w:sz w:val="24"/>
          <w:szCs w:val="24"/>
        </w:rPr>
        <w:t>.进入</w:t>
      </w:r>
      <w:r w:rsidRPr="00450186">
        <w:rPr>
          <w:rFonts w:asciiTheme="minorEastAsia" w:hAnsiTheme="minorEastAsia" w:cs="宋体" w:hint="eastAsia"/>
          <w:color w:val="333333"/>
          <w:kern w:val="0"/>
          <w:sz w:val="24"/>
          <w:szCs w:val="24"/>
        </w:rPr>
        <w:t>教学区域不准使用手机，不准在教室里进行</w:t>
      </w:r>
      <w:r w:rsidRPr="005B3A38">
        <w:rPr>
          <w:rFonts w:asciiTheme="minorEastAsia" w:hAnsiTheme="minorEastAsia" w:cs="宋体" w:hint="eastAsia"/>
          <w:color w:val="333333"/>
          <w:kern w:val="0"/>
          <w:sz w:val="24"/>
          <w:szCs w:val="24"/>
        </w:rPr>
        <w:t>手机充电。</w:t>
      </w:r>
    </w:p>
    <w:p w:rsidR="007C699F" w:rsidRDefault="007C699F" w:rsidP="007C699F">
      <w:r>
        <w:rPr>
          <w:rFonts w:asciiTheme="minorEastAsia" w:hAnsiTheme="minorEastAsia" w:cs="宋体" w:hint="eastAsia"/>
          <w:color w:val="333333"/>
          <w:kern w:val="0"/>
          <w:sz w:val="24"/>
          <w:szCs w:val="24"/>
        </w:rPr>
        <w:t>9</w:t>
      </w:r>
      <w:r w:rsidRPr="005B3A38">
        <w:rPr>
          <w:rFonts w:asciiTheme="minorEastAsia" w:hAnsiTheme="minorEastAsia" w:cs="宋体" w:hint="eastAsia"/>
          <w:color w:val="333333"/>
          <w:kern w:val="0"/>
          <w:sz w:val="24"/>
          <w:szCs w:val="24"/>
        </w:rPr>
        <w:t>.不得在校园</w:t>
      </w:r>
      <w:r w:rsidRPr="00450186">
        <w:rPr>
          <w:rFonts w:asciiTheme="minorEastAsia" w:hAnsiTheme="minorEastAsia" w:cs="宋体" w:hint="eastAsia"/>
          <w:color w:val="333333"/>
          <w:kern w:val="0"/>
          <w:sz w:val="24"/>
          <w:szCs w:val="24"/>
        </w:rPr>
        <w:t>道路上</w:t>
      </w:r>
      <w:r w:rsidRPr="005B3A38">
        <w:rPr>
          <w:rFonts w:asciiTheme="minorEastAsia" w:hAnsiTheme="minorEastAsia" w:cs="宋体" w:hint="eastAsia"/>
          <w:color w:val="333333"/>
          <w:kern w:val="0"/>
          <w:sz w:val="24"/>
          <w:szCs w:val="24"/>
        </w:rPr>
        <w:t>、教学楼走道</w:t>
      </w:r>
      <w:r w:rsidRPr="00450186">
        <w:rPr>
          <w:rFonts w:asciiTheme="minorEastAsia" w:hAnsiTheme="minorEastAsia" w:cs="宋体" w:hint="eastAsia"/>
          <w:color w:val="333333"/>
          <w:kern w:val="0"/>
          <w:sz w:val="24"/>
          <w:szCs w:val="24"/>
        </w:rPr>
        <w:t>内和其它非活动区域</w:t>
      </w:r>
      <w:r w:rsidRPr="005B3A38">
        <w:rPr>
          <w:rFonts w:asciiTheme="minorEastAsia" w:hAnsiTheme="minorEastAsia" w:cs="宋体" w:hint="eastAsia"/>
          <w:color w:val="333333"/>
          <w:kern w:val="0"/>
          <w:sz w:val="24"/>
          <w:szCs w:val="24"/>
        </w:rPr>
        <w:t>奔跑</w:t>
      </w:r>
      <w:r w:rsidRPr="00450186">
        <w:rPr>
          <w:rFonts w:asciiTheme="minorEastAsia" w:hAnsiTheme="minorEastAsia" w:cs="宋体" w:hint="eastAsia"/>
          <w:color w:val="333333"/>
          <w:kern w:val="0"/>
          <w:sz w:val="24"/>
          <w:szCs w:val="24"/>
        </w:rPr>
        <w:t>打闹</w:t>
      </w:r>
      <w:r w:rsidRPr="005B3A38">
        <w:rPr>
          <w:rFonts w:asciiTheme="minorEastAsia" w:hAnsiTheme="minorEastAsia" w:cs="宋体" w:hint="eastAsia"/>
          <w:color w:val="333333"/>
          <w:kern w:val="0"/>
          <w:sz w:val="24"/>
          <w:szCs w:val="24"/>
        </w:rPr>
        <w:t>。</w:t>
      </w:r>
    </w:p>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7" w:name="_Toc13477405"/>
      <w:r w:rsidRPr="000A39F6">
        <w:rPr>
          <w:rFonts w:hint="eastAsia"/>
        </w:rPr>
        <w:lastRenderedPageBreak/>
        <w:t>就餐秩序规范</w:t>
      </w:r>
      <w:bookmarkEnd w:id="77"/>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1.按规定时间进入饭厅就餐。</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2.买饭菜时要自觉排队，严禁拥挤、喧哗打闹。</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3.买饭菜一律使用</w:t>
      </w:r>
      <w:r>
        <w:rPr>
          <w:rFonts w:asciiTheme="minorEastAsia" w:hAnsiTheme="minorEastAsia" w:cs="宋体" w:hint="eastAsia"/>
          <w:color w:val="333333"/>
          <w:kern w:val="0"/>
          <w:sz w:val="24"/>
          <w:szCs w:val="24"/>
        </w:rPr>
        <w:t>校园一卡通</w:t>
      </w:r>
      <w:r w:rsidRPr="005B3A38">
        <w:rPr>
          <w:rFonts w:asciiTheme="minorEastAsia" w:hAnsiTheme="minorEastAsia" w:cs="宋体" w:hint="eastAsia"/>
          <w:color w:val="333333"/>
          <w:kern w:val="0"/>
          <w:sz w:val="24"/>
          <w:szCs w:val="24"/>
        </w:rPr>
        <w:t>。</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4.应在规定区域用餐，不得无故将饭菜端出就餐区，不得在就餐区以外区域用餐。</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5.珍惜粮食，注意节约。吃剩的饭菜汤应倒入指定的地方，不准乱扔、乱泼。</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6.爱护餐桌、凳、柜等一切公用设施，并保持清洁，如有损坏，应予赔偿。</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7</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尊重食堂工作人员的劳动，如有意见应向有关</w:t>
      </w:r>
      <w:r w:rsidRPr="005B3A38">
        <w:rPr>
          <w:rFonts w:asciiTheme="minorEastAsia" w:hAnsiTheme="minorEastAsia" w:cs="宋体" w:hint="eastAsia"/>
          <w:color w:val="333333"/>
          <w:kern w:val="0"/>
          <w:sz w:val="24"/>
          <w:szCs w:val="24"/>
        </w:rPr>
        <w:t>部门反映，</w:t>
      </w:r>
      <w:r>
        <w:rPr>
          <w:rFonts w:asciiTheme="minorEastAsia" w:hAnsiTheme="minorEastAsia" w:cs="宋体" w:hint="eastAsia"/>
          <w:color w:val="333333"/>
          <w:kern w:val="0"/>
          <w:sz w:val="24"/>
          <w:szCs w:val="24"/>
        </w:rPr>
        <w:t>或利用座谈会/现场办公会等活动方式进行反映，</w:t>
      </w:r>
      <w:r w:rsidRPr="005B3A38">
        <w:rPr>
          <w:rFonts w:asciiTheme="minorEastAsia" w:hAnsiTheme="minorEastAsia" w:cs="宋体" w:hint="eastAsia"/>
          <w:color w:val="333333"/>
          <w:kern w:val="0"/>
          <w:sz w:val="24"/>
          <w:szCs w:val="24"/>
        </w:rPr>
        <w:t>不得与</w:t>
      </w:r>
      <w:r>
        <w:rPr>
          <w:rFonts w:asciiTheme="minorEastAsia" w:hAnsiTheme="minorEastAsia" w:cs="宋体" w:hint="eastAsia"/>
          <w:color w:val="333333"/>
          <w:kern w:val="0"/>
          <w:sz w:val="24"/>
          <w:szCs w:val="24"/>
        </w:rPr>
        <w:t>食堂</w:t>
      </w:r>
      <w:r w:rsidRPr="005B3A38">
        <w:rPr>
          <w:rFonts w:asciiTheme="minorEastAsia" w:hAnsiTheme="minorEastAsia" w:cs="宋体" w:hint="eastAsia"/>
          <w:color w:val="333333"/>
          <w:kern w:val="0"/>
          <w:sz w:val="24"/>
          <w:szCs w:val="24"/>
        </w:rPr>
        <w:t>工作人员发生口角，不得进入操作间。</w:t>
      </w:r>
    </w:p>
    <w:p w:rsidR="000A39F6" w:rsidRPr="005B3A38" w:rsidRDefault="000A39F6" w:rsidP="000A39F6">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8</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妥善保管好校园一卡通，如遗失速到卡务中心报失；拾到卡者应立即归还失主或交给保卫科或</w:t>
      </w:r>
      <w:r w:rsidRPr="005B3A38">
        <w:rPr>
          <w:rFonts w:asciiTheme="minorEastAsia" w:hAnsiTheme="minorEastAsia" w:cs="宋体" w:hint="eastAsia"/>
          <w:color w:val="333333"/>
          <w:kern w:val="0"/>
          <w:sz w:val="24"/>
          <w:szCs w:val="24"/>
        </w:rPr>
        <w:t>学生科。</w:t>
      </w:r>
    </w:p>
    <w:p w:rsidR="000A39F6" w:rsidRPr="005E7962" w:rsidRDefault="000A39F6" w:rsidP="000A39F6"/>
    <w:p w:rsidR="000A39F6" w:rsidRDefault="000A39F6" w:rsidP="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8" w:name="_Toc13477406"/>
      <w:r w:rsidRPr="000A39F6">
        <w:rPr>
          <w:rFonts w:hint="eastAsia"/>
        </w:rPr>
        <w:lastRenderedPageBreak/>
        <w:t>学生手机使用管理办法</w:t>
      </w:r>
      <w:bookmarkEnd w:id="78"/>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第一章  总  则</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第一条  为</w:t>
      </w:r>
      <w:r w:rsidRPr="005B3A38">
        <w:rPr>
          <w:rFonts w:asciiTheme="minorEastAsia" w:hAnsiTheme="minorEastAsia" w:cs="宋体" w:hint="eastAsia"/>
          <w:color w:val="333333"/>
          <w:kern w:val="0"/>
          <w:sz w:val="24"/>
          <w:szCs w:val="24"/>
        </w:rPr>
        <w:t>规范学生在校期间使用手机的行为，净化育人环境，帮助学生养成良好的行为习惯、健康</w:t>
      </w:r>
      <w:r w:rsidRPr="00450186">
        <w:rPr>
          <w:rFonts w:asciiTheme="minorEastAsia" w:hAnsiTheme="minorEastAsia" w:cs="宋体" w:hint="eastAsia"/>
          <w:color w:val="333333"/>
          <w:kern w:val="0"/>
          <w:sz w:val="24"/>
          <w:szCs w:val="24"/>
        </w:rPr>
        <w:t>的心理素质和积极向上的文化情趣，提高学生抵御不良信息侵蚀的能力，</w:t>
      </w:r>
      <w:r w:rsidRPr="005B3A38">
        <w:rPr>
          <w:rFonts w:asciiTheme="minorEastAsia" w:hAnsiTheme="minorEastAsia" w:cs="宋体" w:hint="eastAsia"/>
          <w:color w:val="333333"/>
          <w:kern w:val="0"/>
          <w:sz w:val="24"/>
          <w:szCs w:val="24"/>
        </w:rPr>
        <w:t>特制订本办法。</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第二条  学生科和班主任依据本办法，负责对一般违反本办法的学生进行教育处理，负责对严重违反本办法的学生，先由班主任进行批评教育，然后上报学生科和学校，由学生科</w:t>
      </w:r>
      <w:r w:rsidRPr="005B3A38">
        <w:rPr>
          <w:rFonts w:asciiTheme="minorEastAsia" w:hAnsiTheme="minorEastAsia" w:cs="宋体" w:hint="eastAsia"/>
          <w:color w:val="333333"/>
          <w:kern w:val="0"/>
          <w:sz w:val="24"/>
          <w:szCs w:val="24"/>
        </w:rPr>
        <w:t>和学校依据本办法对违纪学生做出处理决定。</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 xml:space="preserve">第二章  </w:t>
      </w:r>
      <w:r w:rsidRPr="00450186">
        <w:rPr>
          <w:rFonts w:asciiTheme="minorEastAsia" w:hAnsiTheme="minorEastAsia" w:cs="宋体" w:hint="eastAsia"/>
          <w:color w:val="333333"/>
          <w:kern w:val="0"/>
          <w:sz w:val="24"/>
          <w:szCs w:val="24"/>
        </w:rPr>
        <w:t xml:space="preserve"> </w:t>
      </w:r>
      <w:r w:rsidRPr="005B3A38">
        <w:rPr>
          <w:rFonts w:asciiTheme="minorEastAsia" w:hAnsiTheme="minorEastAsia" w:cs="宋体" w:hint="eastAsia"/>
          <w:color w:val="333333"/>
          <w:kern w:val="0"/>
          <w:sz w:val="24"/>
          <w:szCs w:val="24"/>
        </w:rPr>
        <w:t>校园使用手机管理规定</w:t>
      </w:r>
    </w:p>
    <w:p w:rsidR="000A39F6" w:rsidRPr="00450186"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第三条  提倡所有学生不带手机进入校园。</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第四条  如</w:t>
      </w:r>
      <w:r w:rsidRPr="005B3A38">
        <w:rPr>
          <w:rFonts w:asciiTheme="minorEastAsia" w:hAnsiTheme="minorEastAsia" w:cs="宋体" w:hint="eastAsia"/>
          <w:color w:val="333333"/>
          <w:kern w:val="0"/>
          <w:sz w:val="24"/>
          <w:szCs w:val="24"/>
        </w:rPr>
        <w:t>有需要携带手机进入校园者，对手机统一采取以下保管措施：</w:t>
      </w:r>
      <w:r w:rsidRPr="00450186">
        <w:rPr>
          <w:rFonts w:asciiTheme="minorEastAsia" w:hAnsiTheme="minorEastAsia" w:cs="宋体" w:hint="eastAsia"/>
          <w:color w:val="333333"/>
          <w:kern w:val="0"/>
          <w:sz w:val="24"/>
          <w:szCs w:val="24"/>
        </w:rPr>
        <w:t>课前将手机关机后交给任课老师或班纪检委员统一保管，放入班级手机袋或保管柜中，</w:t>
      </w:r>
      <w:r w:rsidRPr="005B3A38">
        <w:rPr>
          <w:rFonts w:asciiTheme="minorEastAsia" w:hAnsiTheme="minorEastAsia" w:cs="宋体" w:hint="eastAsia"/>
          <w:color w:val="333333"/>
          <w:kern w:val="0"/>
          <w:sz w:val="24"/>
          <w:szCs w:val="24"/>
        </w:rPr>
        <w:t>迟到学生需自觉、及时将手机交给</w:t>
      </w:r>
      <w:r w:rsidRPr="00450186">
        <w:rPr>
          <w:rFonts w:asciiTheme="minorEastAsia" w:hAnsiTheme="minorEastAsia" w:cs="宋体" w:hint="eastAsia"/>
          <w:color w:val="333333"/>
          <w:kern w:val="0"/>
          <w:sz w:val="24"/>
          <w:szCs w:val="24"/>
        </w:rPr>
        <w:t>任课老师或班纪检委员放入班级手机袋或保管</w:t>
      </w:r>
      <w:r w:rsidRPr="005B3A38">
        <w:rPr>
          <w:rFonts w:asciiTheme="minorEastAsia" w:hAnsiTheme="minorEastAsia" w:cs="宋体" w:hint="eastAsia"/>
          <w:color w:val="333333"/>
          <w:kern w:val="0"/>
          <w:sz w:val="24"/>
          <w:szCs w:val="24"/>
        </w:rPr>
        <w:t>柜</w:t>
      </w:r>
      <w:r w:rsidRPr="00450186">
        <w:rPr>
          <w:rFonts w:asciiTheme="minorEastAsia" w:hAnsiTheme="minorEastAsia" w:cs="宋体" w:hint="eastAsia"/>
          <w:color w:val="333333"/>
          <w:kern w:val="0"/>
          <w:sz w:val="24"/>
          <w:szCs w:val="24"/>
        </w:rPr>
        <w:t>中</w:t>
      </w:r>
      <w:r w:rsidRPr="005B3A38">
        <w:rPr>
          <w:rFonts w:asciiTheme="minorEastAsia" w:hAnsiTheme="minorEastAsia" w:cs="宋体" w:hint="eastAsia"/>
          <w:color w:val="333333"/>
          <w:kern w:val="0"/>
          <w:sz w:val="24"/>
          <w:szCs w:val="24"/>
        </w:rPr>
        <w:t>。</w:t>
      </w:r>
      <w:r w:rsidRPr="00450186">
        <w:rPr>
          <w:rFonts w:asciiTheme="minorEastAsia" w:hAnsiTheme="minorEastAsia" w:cs="宋体" w:hint="eastAsia"/>
          <w:color w:val="333333"/>
          <w:kern w:val="0"/>
          <w:sz w:val="24"/>
          <w:szCs w:val="24"/>
        </w:rPr>
        <w:t>手机在课后由保管人员统一返还。经批准需要提早离开</w:t>
      </w:r>
      <w:r w:rsidRPr="005B3A38">
        <w:rPr>
          <w:rFonts w:asciiTheme="minorEastAsia" w:hAnsiTheme="minorEastAsia" w:cs="宋体" w:hint="eastAsia"/>
          <w:color w:val="333333"/>
          <w:kern w:val="0"/>
          <w:sz w:val="24"/>
          <w:szCs w:val="24"/>
        </w:rPr>
        <w:t>的学生，需在</w:t>
      </w:r>
      <w:r w:rsidRPr="00450186">
        <w:rPr>
          <w:rFonts w:asciiTheme="minorEastAsia" w:hAnsiTheme="minorEastAsia" w:cs="宋体" w:hint="eastAsia"/>
          <w:color w:val="333333"/>
          <w:kern w:val="0"/>
          <w:sz w:val="24"/>
          <w:szCs w:val="24"/>
        </w:rPr>
        <w:t>征得任课老师或班纪检委员</w:t>
      </w:r>
      <w:r w:rsidRPr="005B3A38">
        <w:rPr>
          <w:rFonts w:asciiTheme="minorEastAsia" w:hAnsiTheme="minorEastAsia" w:cs="宋体" w:hint="eastAsia"/>
          <w:color w:val="333333"/>
          <w:kern w:val="0"/>
          <w:sz w:val="24"/>
          <w:szCs w:val="24"/>
        </w:rPr>
        <w:t>同意后</w:t>
      </w:r>
      <w:r w:rsidRPr="00450186">
        <w:rPr>
          <w:rFonts w:asciiTheme="minorEastAsia" w:hAnsiTheme="minorEastAsia" w:cs="宋体" w:hint="eastAsia"/>
          <w:color w:val="333333"/>
          <w:kern w:val="0"/>
          <w:sz w:val="24"/>
          <w:szCs w:val="24"/>
        </w:rPr>
        <w:t>，在有人监督情况下领取</w:t>
      </w:r>
      <w:r w:rsidRPr="005B3A38">
        <w:rPr>
          <w:rFonts w:asciiTheme="minorEastAsia" w:hAnsiTheme="minorEastAsia" w:cs="宋体" w:hint="eastAsia"/>
          <w:color w:val="333333"/>
          <w:kern w:val="0"/>
          <w:sz w:val="24"/>
          <w:szCs w:val="24"/>
        </w:rPr>
        <w:t>手机。</w:t>
      </w:r>
      <w:r w:rsidRPr="00450186">
        <w:rPr>
          <w:rFonts w:asciiTheme="minorEastAsia" w:hAnsiTheme="minorEastAsia" w:cs="宋体" w:hint="eastAsia"/>
          <w:color w:val="333333"/>
          <w:kern w:val="0"/>
          <w:sz w:val="24"/>
          <w:szCs w:val="24"/>
        </w:rPr>
        <w:t>手机袋或保管柜须</w:t>
      </w:r>
      <w:r w:rsidRPr="005B3A38">
        <w:rPr>
          <w:rFonts w:asciiTheme="minorEastAsia" w:hAnsiTheme="minorEastAsia" w:cs="宋体" w:hint="eastAsia"/>
          <w:color w:val="333333"/>
          <w:kern w:val="0"/>
          <w:sz w:val="24"/>
          <w:szCs w:val="24"/>
        </w:rPr>
        <w:t>放置在教室摄像探头视野能够覆盖的地方。</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第五条  手机被保管期间，学生如有需使用手机的紧急对外联系需要，可经任课老师同意后，在教学活动区域</w:t>
      </w:r>
      <w:r w:rsidRPr="005B3A38">
        <w:rPr>
          <w:rFonts w:asciiTheme="minorEastAsia" w:hAnsiTheme="minorEastAsia" w:cs="宋体" w:hint="eastAsia"/>
          <w:color w:val="333333"/>
          <w:kern w:val="0"/>
          <w:sz w:val="24"/>
          <w:szCs w:val="24"/>
        </w:rPr>
        <w:t>外使用，用完立即交</w:t>
      </w:r>
      <w:r w:rsidRPr="00450186">
        <w:rPr>
          <w:rFonts w:asciiTheme="minorEastAsia" w:hAnsiTheme="minorEastAsia" w:cs="宋体" w:hint="eastAsia"/>
          <w:color w:val="333333"/>
          <w:kern w:val="0"/>
          <w:sz w:val="24"/>
          <w:szCs w:val="24"/>
        </w:rPr>
        <w:t xml:space="preserve">回保管。 </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 xml:space="preserve">第六条  </w:t>
      </w:r>
      <w:r w:rsidRPr="005B3A38">
        <w:rPr>
          <w:rFonts w:asciiTheme="minorEastAsia" w:hAnsiTheme="minorEastAsia" w:cs="宋体" w:hint="eastAsia"/>
          <w:color w:val="333333"/>
          <w:kern w:val="0"/>
          <w:sz w:val="24"/>
          <w:szCs w:val="24"/>
        </w:rPr>
        <w:t>住宿生在宿舍楼内使用手机，严格按照学校宿舍管理规定执行。</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 xml:space="preserve">第七条  </w:t>
      </w:r>
      <w:r w:rsidRPr="005B3A38">
        <w:rPr>
          <w:rFonts w:asciiTheme="minorEastAsia" w:hAnsiTheme="minorEastAsia" w:cs="宋体" w:hint="eastAsia"/>
          <w:color w:val="333333"/>
          <w:kern w:val="0"/>
          <w:sz w:val="24"/>
          <w:szCs w:val="24"/>
        </w:rPr>
        <w:t>禁止在教室、实验室、计算机房等教学场所为手机充电。</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450186">
        <w:rPr>
          <w:rFonts w:asciiTheme="minorEastAsia" w:hAnsiTheme="minorEastAsia" w:cs="宋体" w:hint="eastAsia"/>
          <w:color w:val="333333"/>
          <w:kern w:val="0"/>
          <w:sz w:val="24"/>
          <w:szCs w:val="24"/>
        </w:rPr>
        <w:t>第八条  严禁使用手机登录不健康网站，</w:t>
      </w:r>
      <w:r w:rsidRPr="005B3A38">
        <w:rPr>
          <w:rFonts w:asciiTheme="minorEastAsia" w:hAnsiTheme="minorEastAsia" w:cs="宋体" w:hint="eastAsia"/>
          <w:color w:val="333333"/>
          <w:kern w:val="0"/>
          <w:sz w:val="24"/>
          <w:szCs w:val="24"/>
        </w:rPr>
        <w:t>严禁上传、下载、传播暴力、色情、违法的信息。</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 xml:space="preserve">第三章  </w:t>
      </w:r>
      <w:r>
        <w:rPr>
          <w:rFonts w:asciiTheme="minorEastAsia" w:hAnsiTheme="minorEastAsia" w:cs="宋体" w:hint="eastAsia"/>
          <w:color w:val="333333"/>
          <w:kern w:val="0"/>
          <w:sz w:val="24"/>
          <w:szCs w:val="24"/>
        </w:rPr>
        <w:t>违规</w:t>
      </w:r>
      <w:r w:rsidRPr="005B3A38">
        <w:rPr>
          <w:rFonts w:asciiTheme="minorEastAsia" w:hAnsiTheme="minorEastAsia" w:cs="宋体" w:hint="eastAsia"/>
          <w:color w:val="333333"/>
          <w:kern w:val="0"/>
          <w:sz w:val="24"/>
          <w:szCs w:val="24"/>
        </w:rPr>
        <w:t>处理办法</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第九条  </w:t>
      </w:r>
      <w:r w:rsidRPr="005B3A38">
        <w:rPr>
          <w:rFonts w:asciiTheme="minorEastAsia" w:hAnsiTheme="minorEastAsia" w:cs="宋体" w:hint="eastAsia"/>
          <w:color w:val="333333"/>
          <w:kern w:val="0"/>
          <w:sz w:val="24"/>
          <w:szCs w:val="24"/>
        </w:rPr>
        <w:t>有手机未交由统一保管而出现下</w:t>
      </w:r>
      <w:r>
        <w:rPr>
          <w:rFonts w:asciiTheme="minorEastAsia" w:hAnsiTheme="minorEastAsia" w:cs="宋体" w:hint="eastAsia"/>
          <w:color w:val="333333"/>
          <w:kern w:val="0"/>
          <w:sz w:val="24"/>
          <w:szCs w:val="24"/>
        </w:rPr>
        <w:t>列违纪行为者，其手机暂由班主任代为保管并通知家长领回。情节较轻者</w:t>
      </w:r>
      <w:r w:rsidRPr="005B3A38">
        <w:rPr>
          <w:rFonts w:asciiTheme="minorEastAsia" w:hAnsiTheme="minorEastAsia" w:cs="宋体" w:hint="eastAsia"/>
          <w:color w:val="333333"/>
          <w:kern w:val="0"/>
          <w:sz w:val="24"/>
          <w:szCs w:val="24"/>
        </w:rPr>
        <w:t>，予以批评教育；情节较重的，予以警告、严重警告处分。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1.未按规定将手机交由统一保管者</w:t>
      </w:r>
      <w:r w:rsidRPr="005B3A38">
        <w:rPr>
          <w:rFonts w:asciiTheme="minorEastAsia" w:hAnsiTheme="minorEastAsia" w:cs="宋体" w:hint="eastAsia"/>
          <w:color w:val="333333"/>
          <w:kern w:val="0"/>
          <w:sz w:val="24"/>
          <w:szCs w:val="24"/>
        </w:rPr>
        <w:t>，批评教育；</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2.</w:t>
      </w:r>
      <w:r w:rsidRPr="005B3A38">
        <w:rPr>
          <w:rFonts w:asciiTheme="minorEastAsia" w:hAnsiTheme="minorEastAsia" w:cs="宋体" w:hint="eastAsia"/>
          <w:color w:val="333333"/>
          <w:kern w:val="0"/>
          <w:sz w:val="24"/>
          <w:szCs w:val="24"/>
        </w:rPr>
        <w:t>在禁止区域</w:t>
      </w:r>
      <w:r>
        <w:rPr>
          <w:rFonts w:asciiTheme="minorEastAsia" w:hAnsiTheme="minorEastAsia" w:cs="宋体" w:hint="eastAsia"/>
          <w:color w:val="333333"/>
          <w:kern w:val="0"/>
          <w:sz w:val="24"/>
          <w:szCs w:val="24"/>
        </w:rPr>
        <w:t>给手机充电者</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严重</w:t>
      </w:r>
      <w:r w:rsidRPr="005B3A38">
        <w:rPr>
          <w:rFonts w:asciiTheme="minorEastAsia" w:hAnsiTheme="minorEastAsia" w:cs="宋体" w:hint="eastAsia"/>
          <w:color w:val="333333"/>
          <w:kern w:val="0"/>
          <w:sz w:val="24"/>
          <w:szCs w:val="24"/>
        </w:rPr>
        <w:t>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3.</w:t>
      </w:r>
      <w:r w:rsidRPr="005B3A38">
        <w:rPr>
          <w:rFonts w:asciiTheme="minorEastAsia" w:hAnsiTheme="minorEastAsia" w:cs="宋体" w:hint="eastAsia"/>
          <w:color w:val="333333"/>
          <w:kern w:val="0"/>
          <w:sz w:val="24"/>
          <w:szCs w:val="24"/>
        </w:rPr>
        <w:t>携带手机进入考场的</w:t>
      </w:r>
      <w:r>
        <w:rPr>
          <w:rFonts w:asciiTheme="minorEastAsia" w:hAnsiTheme="minorEastAsia" w:cs="宋体" w:hint="eastAsia"/>
          <w:color w:val="333333"/>
          <w:kern w:val="0"/>
          <w:sz w:val="24"/>
          <w:szCs w:val="24"/>
        </w:rPr>
        <w:t>按考场纪律处分</w:t>
      </w:r>
      <w:r w:rsidRPr="005B3A38">
        <w:rPr>
          <w:rFonts w:asciiTheme="minorEastAsia" w:hAnsiTheme="minorEastAsia" w:cs="宋体" w:hint="eastAsia"/>
          <w:color w:val="333333"/>
          <w:kern w:val="0"/>
          <w:sz w:val="24"/>
          <w:szCs w:val="24"/>
        </w:rPr>
        <w:t>；</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4.</w:t>
      </w:r>
      <w:r w:rsidRPr="005B3A38">
        <w:rPr>
          <w:rFonts w:asciiTheme="minorEastAsia" w:hAnsiTheme="minorEastAsia" w:cs="宋体" w:hint="eastAsia"/>
          <w:color w:val="333333"/>
          <w:kern w:val="0"/>
          <w:sz w:val="24"/>
          <w:szCs w:val="24"/>
        </w:rPr>
        <w:t>在升旗、</w:t>
      </w:r>
      <w:r>
        <w:rPr>
          <w:rFonts w:asciiTheme="minorEastAsia" w:hAnsiTheme="minorEastAsia" w:cs="宋体" w:hint="eastAsia"/>
          <w:color w:val="333333"/>
          <w:kern w:val="0"/>
          <w:sz w:val="24"/>
          <w:szCs w:val="24"/>
        </w:rPr>
        <w:t>讲座、培训、集会等各种校内集体活动场合使用手机者</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警告处分至</w:t>
      </w:r>
      <w:r w:rsidRPr="005B3A38">
        <w:rPr>
          <w:rFonts w:asciiTheme="minorEastAsia" w:hAnsiTheme="minorEastAsia" w:cs="宋体" w:hint="eastAsia"/>
          <w:color w:val="333333"/>
          <w:kern w:val="0"/>
          <w:sz w:val="24"/>
          <w:szCs w:val="24"/>
        </w:rPr>
        <w:t>严重警告处分。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5.上课使用手机者</w:t>
      </w:r>
      <w:r w:rsidRPr="005B3A38">
        <w:rPr>
          <w:rFonts w:asciiTheme="minorEastAsia" w:hAnsiTheme="minorEastAsia" w:cs="宋体" w:hint="eastAsia"/>
          <w:color w:val="333333"/>
          <w:kern w:val="0"/>
          <w:sz w:val="24"/>
          <w:szCs w:val="24"/>
        </w:rPr>
        <w:t>，</w:t>
      </w:r>
      <w:r>
        <w:rPr>
          <w:rFonts w:asciiTheme="minorEastAsia" w:hAnsiTheme="minorEastAsia" w:cs="宋体" w:hint="eastAsia"/>
          <w:color w:val="333333"/>
          <w:kern w:val="0"/>
          <w:sz w:val="24"/>
          <w:szCs w:val="24"/>
        </w:rPr>
        <w:t>批评教育至</w:t>
      </w:r>
      <w:r w:rsidRPr="005B3A38">
        <w:rPr>
          <w:rFonts w:asciiTheme="minorEastAsia" w:hAnsiTheme="minorEastAsia" w:cs="宋体" w:hint="eastAsia"/>
          <w:color w:val="333333"/>
          <w:kern w:val="0"/>
          <w:sz w:val="24"/>
          <w:szCs w:val="24"/>
        </w:rPr>
        <w:t>严重警告处分。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6.</w:t>
      </w:r>
      <w:r w:rsidRPr="005B3A38">
        <w:rPr>
          <w:rFonts w:asciiTheme="minorEastAsia" w:hAnsiTheme="minorEastAsia" w:cs="宋体" w:hint="eastAsia"/>
          <w:color w:val="333333"/>
          <w:kern w:val="0"/>
          <w:sz w:val="24"/>
          <w:szCs w:val="24"/>
        </w:rPr>
        <w:t>登录</w:t>
      </w:r>
      <w:r>
        <w:rPr>
          <w:rFonts w:asciiTheme="minorEastAsia" w:hAnsiTheme="minorEastAsia" w:cs="宋体" w:hint="eastAsia"/>
          <w:color w:val="333333"/>
          <w:kern w:val="0"/>
          <w:sz w:val="24"/>
          <w:szCs w:val="24"/>
        </w:rPr>
        <w:t>浏览手机色情网站，属于严重违纪行为，</w:t>
      </w:r>
      <w:r w:rsidRPr="005B3A38">
        <w:rPr>
          <w:rFonts w:asciiTheme="minorEastAsia" w:hAnsiTheme="minorEastAsia" w:cs="宋体" w:hint="eastAsia"/>
          <w:color w:val="333333"/>
          <w:kern w:val="0"/>
          <w:sz w:val="24"/>
          <w:szCs w:val="24"/>
        </w:rPr>
        <w:t>给予记过处分。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7.</w:t>
      </w:r>
      <w:r w:rsidRPr="005B3A38">
        <w:rPr>
          <w:rFonts w:asciiTheme="minorEastAsia" w:hAnsiTheme="minorEastAsia" w:cs="宋体" w:hint="eastAsia"/>
          <w:color w:val="333333"/>
          <w:kern w:val="0"/>
          <w:sz w:val="24"/>
          <w:szCs w:val="24"/>
        </w:rPr>
        <w:t>上传、下载、传</w:t>
      </w:r>
      <w:r>
        <w:rPr>
          <w:rFonts w:asciiTheme="minorEastAsia" w:hAnsiTheme="minorEastAsia" w:cs="宋体" w:hint="eastAsia"/>
          <w:color w:val="333333"/>
          <w:kern w:val="0"/>
          <w:sz w:val="24"/>
          <w:szCs w:val="24"/>
        </w:rPr>
        <w:t>播手机色情内容的，属于严重违纪行为，给予留校察看处分，情节严重者</w:t>
      </w:r>
      <w:r w:rsidRPr="005B3A38">
        <w:rPr>
          <w:rFonts w:asciiTheme="minorEastAsia" w:hAnsiTheme="minorEastAsia" w:cs="宋体" w:hint="eastAsia"/>
          <w:color w:val="333333"/>
          <w:kern w:val="0"/>
          <w:sz w:val="24"/>
          <w:szCs w:val="24"/>
        </w:rPr>
        <w:t>，给予劝退或开除处分。</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第四章  附则</w:t>
      </w:r>
    </w:p>
    <w:p w:rsidR="000A39F6" w:rsidRPr="005B3A38" w:rsidRDefault="000A39F6" w:rsidP="00356756">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第十条   </w:t>
      </w:r>
      <w:r w:rsidRPr="005B3A38">
        <w:rPr>
          <w:rFonts w:asciiTheme="minorEastAsia" w:hAnsiTheme="minorEastAsia" w:cs="宋体" w:hint="eastAsia"/>
          <w:color w:val="333333"/>
          <w:kern w:val="0"/>
          <w:sz w:val="24"/>
          <w:szCs w:val="24"/>
        </w:rPr>
        <w:t>本办法适用于对学生使用音视频播放器、掌上电脑等电子设备的管理。</w:t>
      </w:r>
    </w:p>
    <w:p w:rsidR="000A39F6" w:rsidRPr="004E6A3C" w:rsidRDefault="000A39F6" w:rsidP="004E6A3C">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 xml:space="preserve">第十一条 </w:t>
      </w:r>
      <w:r w:rsidRPr="005B3A38">
        <w:rPr>
          <w:rFonts w:asciiTheme="minorEastAsia" w:hAnsiTheme="minorEastAsia" w:cs="宋体" w:hint="eastAsia"/>
          <w:color w:val="333333"/>
          <w:kern w:val="0"/>
          <w:sz w:val="24"/>
          <w:szCs w:val="24"/>
        </w:rPr>
        <w:t>本办法自发布之日起施行，最终解释权归学生科。</w:t>
      </w:r>
    </w:p>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79" w:name="_Toc13477407"/>
      <w:r w:rsidRPr="000A39F6">
        <w:rPr>
          <w:rFonts w:hint="eastAsia"/>
        </w:rPr>
        <w:lastRenderedPageBreak/>
        <w:t>眼保健操管理规范</w:t>
      </w:r>
      <w:bookmarkEnd w:id="79"/>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w:t>
      </w:r>
      <w:r>
        <w:rPr>
          <w:rFonts w:asciiTheme="minorEastAsia" w:hAnsiTheme="minorEastAsia" w:cs="宋体" w:hint="eastAsia"/>
          <w:color w:val="333333"/>
          <w:kern w:val="0"/>
          <w:sz w:val="24"/>
          <w:szCs w:val="24"/>
        </w:rPr>
        <w:t>眼保健操时间分别为周一至周五上午第二</w:t>
      </w:r>
      <w:r w:rsidRPr="005B3A38">
        <w:rPr>
          <w:rFonts w:asciiTheme="minorEastAsia" w:hAnsiTheme="minorEastAsia" w:cs="宋体" w:hint="eastAsia"/>
          <w:color w:val="333333"/>
          <w:kern w:val="0"/>
          <w:sz w:val="24"/>
          <w:szCs w:val="24"/>
        </w:rPr>
        <w:t>节课</w:t>
      </w:r>
      <w:r>
        <w:rPr>
          <w:rFonts w:asciiTheme="minorEastAsia" w:hAnsiTheme="minorEastAsia" w:cs="宋体" w:hint="eastAsia"/>
          <w:color w:val="333333"/>
          <w:kern w:val="0"/>
          <w:sz w:val="24"/>
          <w:szCs w:val="24"/>
        </w:rPr>
        <w:t>下课后、下午第二节课后</w:t>
      </w:r>
      <w:r w:rsidRPr="005B3A38">
        <w:rPr>
          <w:rFonts w:asciiTheme="minorEastAsia" w:hAnsiTheme="minorEastAsia" w:cs="宋体" w:hint="eastAsia"/>
          <w:color w:val="333333"/>
          <w:kern w:val="0"/>
          <w:sz w:val="24"/>
          <w:szCs w:val="24"/>
        </w:rPr>
        <w:t>进行。</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w:t>
      </w:r>
      <w:r>
        <w:rPr>
          <w:rFonts w:asciiTheme="minorEastAsia" w:hAnsiTheme="minorEastAsia" w:cs="宋体" w:hint="eastAsia"/>
          <w:color w:val="333333"/>
          <w:kern w:val="0"/>
          <w:sz w:val="24"/>
          <w:szCs w:val="24"/>
        </w:rPr>
        <w:t>眼保健操</w:t>
      </w:r>
      <w:r w:rsidRPr="005B3A38">
        <w:rPr>
          <w:rFonts w:asciiTheme="minorEastAsia" w:hAnsiTheme="minorEastAsia" w:cs="宋体" w:hint="eastAsia"/>
          <w:color w:val="333333"/>
          <w:kern w:val="0"/>
          <w:sz w:val="24"/>
          <w:szCs w:val="24"/>
        </w:rPr>
        <w:t>由</w:t>
      </w:r>
      <w:r>
        <w:rPr>
          <w:rFonts w:asciiTheme="minorEastAsia" w:hAnsiTheme="minorEastAsia" w:cs="宋体" w:hint="eastAsia"/>
          <w:color w:val="333333"/>
          <w:kern w:val="0"/>
          <w:sz w:val="24"/>
          <w:szCs w:val="24"/>
        </w:rPr>
        <w:t>任课教师负责、班长（或纪检委员）组织落实</w:t>
      </w:r>
      <w:r w:rsidRPr="005B3A38">
        <w:rPr>
          <w:rFonts w:asciiTheme="minorEastAsia" w:hAnsiTheme="minorEastAsia" w:cs="宋体" w:hint="eastAsia"/>
          <w:color w:val="333333"/>
          <w:kern w:val="0"/>
          <w:sz w:val="24"/>
          <w:szCs w:val="24"/>
        </w:rPr>
        <w:t>，学生自觉、认真地做好眼保健操。</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3.学生做眼保健操时应跟上音乐节拍，并做到穴位正确。</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4.学生做眼保健操时，任课老师应在教室内维持纪律，督促同学认真做好眼保健操。</w:t>
      </w:r>
    </w:p>
    <w:p w:rsidR="000A39F6" w:rsidRPr="007C699F" w:rsidRDefault="000A39F6"/>
    <w:p w:rsidR="000A39F6" w:rsidRDefault="000A39F6">
      <w:pPr>
        <w:widowControl/>
        <w:jc w:val="left"/>
        <w:rPr>
          <w:rFonts w:ascii="Arial" w:eastAsia="黑体" w:hAnsi="Arial" w:cs="Times New Roman"/>
          <w:b/>
          <w:bCs/>
          <w:sz w:val="32"/>
          <w:szCs w:val="32"/>
        </w:rPr>
      </w:pPr>
      <w:r>
        <w:br w:type="page"/>
      </w:r>
    </w:p>
    <w:p w:rsidR="000A39F6" w:rsidRPr="000A39F6" w:rsidRDefault="000A39F6" w:rsidP="000A39F6">
      <w:pPr>
        <w:pStyle w:val="2"/>
        <w:jc w:val="center"/>
      </w:pPr>
      <w:bookmarkStart w:id="80" w:name="_Toc13477408"/>
      <w:r w:rsidRPr="000A39F6">
        <w:rPr>
          <w:rFonts w:hint="eastAsia"/>
        </w:rPr>
        <w:lastRenderedPageBreak/>
        <w:t>早读、晚自修管理规范</w:t>
      </w:r>
      <w:bookmarkEnd w:id="80"/>
    </w:p>
    <w:p w:rsidR="007C699F" w:rsidRPr="005B3A38" w:rsidRDefault="007C699F" w:rsidP="007C699F">
      <w:pPr>
        <w:widowControl/>
        <w:spacing w:after="150" w:line="440" w:lineRule="exact"/>
        <w:ind w:firstLineChars="200" w:firstLine="480"/>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为保证早读与晚自修</w:t>
      </w:r>
      <w:r w:rsidRPr="005B3A38">
        <w:rPr>
          <w:rFonts w:asciiTheme="minorEastAsia" w:hAnsiTheme="minorEastAsia" w:cs="宋体" w:hint="eastAsia"/>
          <w:color w:val="333333"/>
          <w:kern w:val="0"/>
          <w:sz w:val="24"/>
          <w:szCs w:val="24"/>
        </w:rPr>
        <w:t>质量，特制定条例如下：</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（一）关于早读</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1.全体学生</w:t>
      </w:r>
      <w:r>
        <w:rPr>
          <w:rFonts w:asciiTheme="minorEastAsia" w:hAnsiTheme="minorEastAsia" w:cs="宋体" w:hint="eastAsia"/>
          <w:color w:val="333333"/>
          <w:kern w:val="0"/>
          <w:sz w:val="24"/>
          <w:szCs w:val="24"/>
        </w:rPr>
        <w:t>如遇雨天由升旗仪式改为教室里早读</w:t>
      </w:r>
      <w:r w:rsidRPr="005B3A38">
        <w:rPr>
          <w:rFonts w:asciiTheme="minorEastAsia" w:hAnsiTheme="minorEastAsia" w:cs="宋体" w:hint="eastAsia"/>
          <w:color w:val="333333"/>
          <w:kern w:val="0"/>
          <w:sz w:val="24"/>
          <w:szCs w:val="24"/>
        </w:rPr>
        <w:t>。</w:t>
      </w:r>
    </w:p>
    <w:p w:rsidR="007C699F" w:rsidRPr="005B3A38" w:rsidRDefault="007C699F" w:rsidP="007C699F">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2.早读的内容原则</w:t>
      </w:r>
      <w:r>
        <w:rPr>
          <w:rFonts w:asciiTheme="minorEastAsia" w:hAnsiTheme="minorEastAsia" w:cs="宋体" w:hint="eastAsia"/>
          <w:color w:val="333333"/>
          <w:kern w:val="0"/>
          <w:sz w:val="24"/>
          <w:szCs w:val="24"/>
        </w:rPr>
        <w:t>上以语文、外语这两门需要阅读的学科为主，各年级根据实际情况可以做</w:t>
      </w:r>
      <w:r w:rsidRPr="005B3A38">
        <w:rPr>
          <w:rFonts w:asciiTheme="minorEastAsia" w:hAnsiTheme="minorEastAsia" w:cs="宋体" w:hint="eastAsia"/>
          <w:color w:val="333333"/>
          <w:kern w:val="0"/>
          <w:sz w:val="24"/>
          <w:szCs w:val="24"/>
        </w:rPr>
        <w:t>出调整；早读不得处理作业。</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3.早读以班级为单位进行，相关老师可指导性地对早读进行安排。</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4</w:t>
      </w:r>
      <w:r w:rsidRPr="005B3A38">
        <w:rPr>
          <w:rFonts w:asciiTheme="minorEastAsia" w:hAnsiTheme="minorEastAsia" w:cs="宋体" w:hint="eastAsia"/>
          <w:color w:val="333333"/>
          <w:kern w:val="0"/>
          <w:sz w:val="24"/>
          <w:szCs w:val="24"/>
        </w:rPr>
        <w:t>.早读课</w:t>
      </w:r>
      <w:r>
        <w:rPr>
          <w:rFonts w:asciiTheme="minorEastAsia" w:hAnsiTheme="minorEastAsia" w:cs="宋体" w:hint="eastAsia"/>
          <w:color w:val="333333"/>
          <w:kern w:val="0"/>
          <w:sz w:val="24"/>
          <w:szCs w:val="24"/>
        </w:rPr>
        <w:t>负责</w:t>
      </w:r>
      <w:r w:rsidRPr="005B3A38">
        <w:rPr>
          <w:rFonts w:asciiTheme="minorEastAsia" w:hAnsiTheme="minorEastAsia" w:cs="宋体" w:hint="eastAsia"/>
          <w:color w:val="333333"/>
          <w:kern w:val="0"/>
          <w:sz w:val="24"/>
          <w:szCs w:val="24"/>
        </w:rPr>
        <w:t>老师不得任意延长早读时间，以免影响其它正常教学活动。</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（二）关于晚自修：</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1.住读学生必须参加晚自修，晚自修不得旷课、迟到和早退，非下课时间不得随意离开</w:t>
      </w:r>
      <w:r>
        <w:rPr>
          <w:rFonts w:asciiTheme="minorEastAsia" w:hAnsiTheme="minorEastAsia" w:cs="宋体" w:hint="eastAsia"/>
          <w:color w:val="333333"/>
          <w:kern w:val="0"/>
          <w:sz w:val="24"/>
          <w:szCs w:val="24"/>
        </w:rPr>
        <w:t>自修</w:t>
      </w:r>
      <w:r w:rsidRPr="005B3A38">
        <w:rPr>
          <w:rFonts w:asciiTheme="minorEastAsia" w:hAnsiTheme="minorEastAsia" w:cs="宋体" w:hint="eastAsia"/>
          <w:color w:val="333333"/>
          <w:kern w:val="0"/>
          <w:sz w:val="24"/>
          <w:szCs w:val="24"/>
        </w:rPr>
        <w:t>教室。</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2.晚自修内容原则上是学生自己安排，如完成作业、预习和复习。但不能从事与学习无关的其它活动。学生晚自修不准交头接耳讨论问题，以免影响其他同学学习。</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3.</w:t>
      </w:r>
      <w:r>
        <w:rPr>
          <w:rFonts w:asciiTheme="minorEastAsia" w:hAnsiTheme="minorEastAsia" w:cs="宋体" w:hint="eastAsia"/>
          <w:color w:val="333333"/>
          <w:kern w:val="0"/>
          <w:sz w:val="24"/>
          <w:szCs w:val="24"/>
        </w:rPr>
        <w:t>晚自修由学生科值班班主任负责，自修教室安排学生纪检干部</w:t>
      </w:r>
      <w:r w:rsidRPr="005B3A38">
        <w:rPr>
          <w:rFonts w:asciiTheme="minorEastAsia" w:hAnsiTheme="minorEastAsia" w:cs="宋体" w:hint="eastAsia"/>
          <w:color w:val="333333"/>
          <w:kern w:val="0"/>
          <w:sz w:val="24"/>
          <w:szCs w:val="24"/>
        </w:rPr>
        <w:t>负责监督。</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4.</w:t>
      </w:r>
      <w:r>
        <w:rPr>
          <w:rFonts w:asciiTheme="minorEastAsia" w:hAnsiTheme="minorEastAsia" w:cs="宋体" w:hint="eastAsia"/>
          <w:color w:val="333333"/>
          <w:kern w:val="0"/>
          <w:sz w:val="24"/>
          <w:szCs w:val="24"/>
        </w:rPr>
        <w:t>值日纪检</w:t>
      </w:r>
      <w:r w:rsidRPr="005B3A38">
        <w:rPr>
          <w:rFonts w:asciiTheme="minorEastAsia" w:hAnsiTheme="minorEastAsia" w:cs="宋体" w:hint="eastAsia"/>
          <w:color w:val="333333"/>
          <w:kern w:val="0"/>
          <w:sz w:val="24"/>
          <w:szCs w:val="24"/>
        </w:rPr>
        <w:t>干部必须以认真负责的态度做好监督工作，具体做到：</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①不能擅自离开工作岗位；</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②遇到突发事件应及时处理，并上报当天值班班主任</w:t>
      </w:r>
      <w:r w:rsidRPr="005B3A38">
        <w:rPr>
          <w:rFonts w:asciiTheme="minorEastAsia" w:hAnsiTheme="minorEastAsia" w:cs="宋体" w:hint="eastAsia"/>
          <w:color w:val="333333"/>
          <w:kern w:val="0"/>
          <w:sz w:val="24"/>
          <w:szCs w:val="24"/>
        </w:rPr>
        <w:t>；</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③应督促学生按规定的内容进行晚自修，制止学生从事其它活动；</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④要督促学生保持晚自修教室的安静。</w:t>
      </w:r>
    </w:p>
    <w:p w:rsidR="000A39F6" w:rsidRPr="005B3A38" w:rsidRDefault="000A39F6" w:rsidP="00AD43C2">
      <w:pPr>
        <w:widowControl/>
        <w:spacing w:after="150" w:line="440" w:lineRule="exact"/>
        <w:jc w:val="left"/>
        <w:rPr>
          <w:rFonts w:asciiTheme="minorEastAsia" w:hAnsiTheme="minorEastAsia" w:cs="宋体"/>
          <w:color w:val="333333"/>
          <w:kern w:val="0"/>
          <w:sz w:val="24"/>
          <w:szCs w:val="24"/>
        </w:rPr>
      </w:pPr>
      <w:r w:rsidRPr="005B3A38">
        <w:rPr>
          <w:rFonts w:asciiTheme="minorEastAsia" w:hAnsiTheme="minorEastAsia" w:cs="宋体" w:hint="eastAsia"/>
          <w:color w:val="333333"/>
          <w:kern w:val="0"/>
          <w:sz w:val="24"/>
          <w:szCs w:val="24"/>
        </w:rPr>
        <w:t>（三）</w:t>
      </w:r>
      <w:r>
        <w:rPr>
          <w:rFonts w:asciiTheme="minorEastAsia" w:hAnsiTheme="minorEastAsia" w:cs="宋体" w:hint="eastAsia"/>
          <w:color w:val="333333"/>
          <w:kern w:val="0"/>
          <w:sz w:val="24"/>
          <w:szCs w:val="24"/>
        </w:rPr>
        <w:t>本条例由</w:t>
      </w:r>
      <w:r w:rsidRPr="005B3A38">
        <w:rPr>
          <w:rFonts w:asciiTheme="minorEastAsia" w:hAnsiTheme="minorEastAsia" w:cs="宋体" w:hint="eastAsia"/>
          <w:color w:val="333333"/>
          <w:kern w:val="0"/>
          <w:sz w:val="24"/>
          <w:szCs w:val="24"/>
        </w:rPr>
        <w:t>学生科</w:t>
      </w:r>
      <w:r>
        <w:rPr>
          <w:rFonts w:asciiTheme="minorEastAsia" w:hAnsiTheme="minorEastAsia" w:cs="宋体" w:hint="eastAsia"/>
          <w:color w:val="333333"/>
          <w:kern w:val="0"/>
          <w:sz w:val="24"/>
          <w:szCs w:val="24"/>
        </w:rPr>
        <w:t>负责解释</w:t>
      </w:r>
      <w:r w:rsidRPr="005B3A38">
        <w:rPr>
          <w:rFonts w:asciiTheme="minorEastAsia" w:hAnsiTheme="minorEastAsia" w:cs="宋体" w:hint="eastAsia"/>
          <w:color w:val="333333"/>
          <w:kern w:val="0"/>
          <w:sz w:val="24"/>
          <w:szCs w:val="24"/>
        </w:rPr>
        <w:t>。</w:t>
      </w:r>
    </w:p>
    <w:p w:rsidR="000A39F6" w:rsidRPr="00AD43C2" w:rsidRDefault="000A39F6"/>
    <w:p w:rsidR="000A39F6" w:rsidRPr="000A39F6" w:rsidRDefault="000A39F6"/>
    <w:p w:rsidR="00D52D40" w:rsidRPr="000A39F6" w:rsidRDefault="00D52D40"/>
    <w:sectPr w:rsidR="00D52D40" w:rsidRPr="000A39F6" w:rsidSect="00B9622B">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8C4" w:rsidRDefault="00F128C4" w:rsidP="000A39F6">
      <w:r>
        <w:separator/>
      </w:r>
    </w:p>
  </w:endnote>
  <w:endnote w:type="continuationSeparator" w:id="0">
    <w:p w:rsidR="00F128C4" w:rsidRDefault="00F128C4" w:rsidP="000A39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FZ Ð¡±êËÎ¼òÌå">
    <w:altName w:val="Arial"/>
    <w:panose1 w:val="00000000000000000000"/>
    <w:charset w:val="00"/>
    <w:family w:val="swiss"/>
    <w:notTrueType/>
    <w:pitch w:val="default"/>
    <w:sig w:usb0="00000003" w:usb1="00000000" w:usb2="00000000" w:usb3="00000000" w:csb0="00000001" w:csb1="00000000"/>
  </w:font>
  <w:font w:name="FZ ´ÖËÎ¼ò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9F6" w:rsidRDefault="00ED03C8">
    <w:pPr>
      <w:pStyle w:val="a4"/>
      <w:framePr w:wrap="around" w:vAnchor="text" w:hAnchor="margin" w:xAlign="outside" w:y="1"/>
      <w:rPr>
        <w:rStyle w:val="a6"/>
      </w:rPr>
    </w:pPr>
    <w:r>
      <w:rPr>
        <w:rStyle w:val="a6"/>
      </w:rPr>
      <w:fldChar w:fldCharType="begin"/>
    </w:r>
    <w:r w:rsidR="000A39F6">
      <w:rPr>
        <w:rStyle w:val="a6"/>
      </w:rPr>
      <w:instrText xml:space="preserve">PAGE  </w:instrText>
    </w:r>
    <w:r>
      <w:rPr>
        <w:rStyle w:val="a6"/>
      </w:rPr>
      <w:fldChar w:fldCharType="separate"/>
    </w:r>
    <w:r w:rsidR="000A39F6">
      <w:rPr>
        <w:rStyle w:val="a6"/>
        <w:noProof/>
      </w:rPr>
      <w:t>1</w:t>
    </w:r>
    <w:r>
      <w:rPr>
        <w:rStyle w:val="a6"/>
      </w:rPr>
      <w:fldChar w:fldCharType="end"/>
    </w:r>
  </w:p>
  <w:p w:rsidR="000A39F6" w:rsidRDefault="000A39F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755170"/>
      <w:docPartObj>
        <w:docPartGallery w:val="Page Numbers (Bottom of Page)"/>
        <w:docPartUnique/>
      </w:docPartObj>
    </w:sdtPr>
    <w:sdtContent>
      <w:p w:rsidR="00B9622B" w:rsidRDefault="00ED03C8">
        <w:pPr>
          <w:pStyle w:val="a4"/>
          <w:jc w:val="center"/>
        </w:pPr>
        <w:fldSimple w:instr=" PAGE   \* MERGEFORMAT ">
          <w:r w:rsidR="00DE7DF2" w:rsidRPr="00DE7DF2">
            <w:rPr>
              <w:noProof/>
              <w:lang w:val="zh-CN"/>
            </w:rPr>
            <w:t>39</w:t>
          </w:r>
        </w:fldSimple>
      </w:p>
    </w:sdtContent>
  </w:sdt>
  <w:p w:rsidR="000A39F6" w:rsidRDefault="000A39F6">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99F" w:rsidRDefault="007C699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8C4" w:rsidRDefault="00F128C4" w:rsidP="000A39F6">
      <w:r>
        <w:separator/>
      </w:r>
    </w:p>
  </w:footnote>
  <w:footnote w:type="continuationSeparator" w:id="0">
    <w:p w:rsidR="00F128C4" w:rsidRDefault="00F128C4" w:rsidP="000A39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99F" w:rsidRDefault="007C699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99F" w:rsidRDefault="007C699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99F" w:rsidRDefault="007C69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17C"/>
    <w:multiLevelType w:val="hybridMultilevel"/>
    <w:tmpl w:val="53D6CFD0"/>
    <w:lvl w:ilvl="0" w:tplc="2206BE14">
      <w:start w:val="1"/>
      <w:numFmt w:val="japaneseCounting"/>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444421"/>
    <w:multiLevelType w:val="hybridMultilevel"/>
    <w:tmpl w:val="FEB65888"/>
    <w:lvl w:ilvl="0" w:tplc="4514A06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AAF1F42"/>
    <w:multiLevelType w:val="hybridMultilevel"/>
    <w:tmpl w:val="61624DC0"/>
    <w:lvl w:ilvl="0" w:tplc="CA5E2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BB54F9"/>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4">
    <w:nsid w:val="0C4C68BD"/>
    <w:multiLevelType w:val="hybridMultilevel"/>
    <w:tmpl w:val="CFC08318"/>
    <w:lvl w:ilvl="0" w:tplc="C4D240BC">
      <w:start w:val="1"/>
      <w:numFmt w:val="decimal"/>
      <w:lvlText w:val="%1."/>
      <w:lvlJc w:val="left"/>
      <w:pPr>
        <w:ind w:left="935" w:hanging="37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5">
    <w:nsid w:val="0EFD34C4"/>
    <w:multiLevelType w:val="hybridMultilevel"/>
    <w:tmpl w:val="750E1D80"/>
    <w:lvl w:ilvl="0" w:tplc="54025410">
      <w:start w:val="1"/>
      <w:numFmt w:val="japaneseCounting"/>
      <w:lvlText w:val="（%1）"/>
      <w:lvlJc w:val="left"/>
      <w:pPr>
        <w:tabs>
          <w:tab w:val="num" w:pos="765"/>
        </w:tabs>
        <w:ind w:left="765" w:hanging="76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F0D0958"/>
    <w:multiLevelType w:val="hybridMultilevel"/>
    <w:tmpl w:val="70E43DD4"/>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02B724B"/>
    <w:multiLevelType w:val="hybridMultilevel"/>
    <w:tmpl w:val="D4C05A08"/>
    <w:lvl w:ilvl="0" w:tplc="A4BEA376">
      <w:start w:val="1"/>
      <w:numFmt w:val="decimal"/>
      <w:lvlText w:val="%1、"/>
      <w:lvlJc w:val="left"/>
      <w:pPr>
        <w:ind w:left="720" w:hanging="72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25D2B22"/>
    <w:multiLevelType w:val="hybridMultilevel"/>
    <w:tmpl w:val="7CA086E8"/>
    <w:lvl w:ilvl="0" w:tplc="7CAAF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4526B1"/>
    <w:multiLevelType w:val="hybridMultilevel"/>
    <w:tmpl w:val="0E24C296"/>
    <w:lvl w:ilvl="0" w:tplc="4BC2DEE2">
      <w:start w:val="10"/>
      <w:numFmt w:val="japaneseCounting"/>
      <w:lvlText w:val="第%1条"/>
      <w:lvlJc w:val="left"/>
      <w:pPr>
        <w:tabs>
          <w:tab w:val="num" w:pos="1685"/>
        </w:tabs>
        <w:ind w:left="1685" w:hanging="112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0">
    <w:nsid w:val="17293C6E"/>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11">
    <w:nsid w:val="1DD9356F"/>
    <w:multiLevelType w:val="hybridMultilevel"/>
    <w:tmpl w:val="BA1AF900"/>
    <w:lvl w:ilvl="0" w:tplc="B754B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0F6B22"/>
    <w:multiLevelType w:val="hybridMultilevel"/>
    <w:tmpl w:val="D7F090F4"/>
    <w:lvl w:ilvl="0" w:tplc="D18A4498">
      <w:start w:val="1"/>
      <w:numFmt w:val="japaneseCounting"/>
      <w:lvlText w:val="（%1）"/>
      <w:lvlJc w:val="left"/>
      <w:pPr>
        <w:tabs>
          <w:tab w:val="num" w:pos="765"/>
        </w:tabs>
        <w:ind w:left="765" w:hanging="76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BD5D53"/>
    <w:multiLevelType w:val="hybridMultilevel"/>
    <w:tmpl w:val="F222C968"/>
    <w:lvl w:ilvl="0" w:tplc="FD2E760C">
      <w:start w:val="1"/>
      <w:numFmt w:val="decimal"/>
      <w:lvlText w:val="%1）"/>
      <w:lvlJc w:val="left"/>
      <w:pPr>
        <w:ind w:left="90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73EC7"/>
    <w:multiLevelType w:val="hybridMultilevel"/>
    <w:tmpl w:val="B512ED0A"/>
    <w:lvl w:ilvl="0" w:tplc="6840C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5D3296"/>
    <w:multiLevelType w:val="multilevel"/>
    <w:tmpl w:val="CDC23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901952"/>
    <w:multiLevelType w:val="singleLevel"/>
    <w:tmpl w:val="0409000F"/>
    <w:lvl w:ilvl="0">
      <w:start w:val="1"/>
      <w:numFmt w:val="decimal"/>
      <w:lvlText w:val="%1."/>
      <w:legacy w:legacy="1" w:legacySpace="0" w:legacyIndent="425"/>
      <w:lvlJc w:val="left"/>
      <w:pPr>
        <w:ind w:left="425" w:hanging="425"/>
      </w:pPr>
      <w:rPr>
        <w:rFonts w:cs="Times New Roman"/>
      </w:rPr>
    </w:lvl>
  </w:abstractNum>
  <w:abstractNum w:abstractNumId="17">
    <w:nsid w:val="2F0B73FF"/>
    <w:multiLevelType w:val="hybridMultilevel"/>
    <w:tmpl w:val="7012F0B6"/>
    <w:lvl w:ilvl="0" w:tplc="E4565D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4EE4224"/>
    <w:multiLevelType w:val="hybridMultilevel"/>
    <w:tmpl w:val="EC96D886"/>
    <w:lvl w:ilvl="0" w:tplc="31CCDAA0">
      <w:start w:val="1"/>
      <w:numFmt w:val="japaneseCounting"/>
      <w:lvlText w:val="%1、"/>
      <w:lvlJc w:val="left"/>
      <w:pPr>
        <w:ind w:left="1200" w:hanging="720"/>
      </w:pPr>
      <w:rPr>
        <w:rFonts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6657B38"/>
    <w:multiLevelType w:val="hybridMultilevel"/>
    <w:tmpl w:val="DE16A9A4"/>
    <w:lvl w:ilvl="0" w:tplc="FFFFFFFF">
      <w:start w:val="1"/>
      <w:numFmt w:val="decimalFullWidth"/>
      <w:lvlText w:val="%1．"/>
      <w:lvlJc w:val="left"/>
      <w:pPr>
        <w:tabs>
          <w:tab w:val="num" w:pos="405"/>
        </w:tabs>
        <w:ind w:left="405" w:hanging="405"/>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nsid w:val="36936951"/>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75564F4"/>
    <w:multiLevelType w:val="hybridMultilevel"/>
    <w:tmpl w:val="58D68B42"/>
    <w:lvl w:ilvl="0" w:tplc="21A4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7C3BEB"/>
    <w:multiLevelType w:val="hybridMultilevel"/>
    <w:tmpl w:val="D9A62F14"/>
    <w:lvl w:ilvl="0" w:tplc="2206BE14">
      <w:start w:val="1"/>
      <w:numFmt w:val="japaneseCounting"/>
      <w:lvlText w:val="（%1）"/>
      <w:lvlJc w:val="left"/>
      <w:pPr>
        <w:ind w:left="720" w:hanging="720"/>
      </w:pPr>
    </w:lvl>
    <w:lvl w:ilvl="1" w:tplc="72B4D04E">
      <w:start w:val="1"/>
      <w:numFmt w:val="decimal"/>
      <w:lvlText w:val="%2、"/>
      <w:lvlJc w:val="left"/>
      <w:pPr>
        <w:ind w:left="1485" w:hanging="106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E87115F"/>
    <w:multiLevelType w:val="multilevel"/>
    <w:tmpl w:val="46D25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C06C65"/>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3863393"/>
    <w:multiLevelType w:val="hybridMultilevel"/>
    <w:tmpl w:val="750CE35C"/>
    <w:lvl w:ilvl="0" w:tplc="9F4E1B16">
      <w:start w:val="5"/>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9104128"/>
    <w:multiLevelType w:val="hybridMultilevel"/>
    <w:tmpl w:val="72B60962"/>
    <w:lvl w:ilvl="0" w:tplc="60F4E0B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4E6A0976"/>
    <w:multiLevelType w:val="hybridMultilevel"/>
    <w:tmpl w:val="5746B422"/>
    <w:lvl w:ilvl="0" w:tplc="6A3E5A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1E639A6"/>
    <w:multiLevelType w:val="hybridMultilevel"/>
    <w:tmpl w:val="4D505052"/>
    <w:lvl w:ilvl="0" w:tplc="3ECA3D10">
      <w:start w:val="1"/>
      <w:numFmt w:val="japaneseCounting"/>
      <w:lvlText w:val="%1、"/>
      <w:lvlJc w:val="left"/>
      <w:pPr>
        <w:tabs>
          <w:tab w:val="num" w:pos="720"/>
        </w:tabs>
        <w:ind w:left="720" w:hanging="720"/>
      </w:pPr>
      <w:rPr>
        <w:rFonts w:hint="default"/>
        <w:lang w:val="en-US"/>
      </w:rPr>
    </w:lvl>
    <w:lvl w:ilvl="1" w:tplc="6D8AD880">
      <w:start w:val="1"/>
      <w:numFmt w:val="decimal"/>
      <w:lvlText w:val="%2、"/>
      <w:lvlJc w:val="left"/>
      <w:pPr>
        <w:tabs>
          <w:tab w:val="num" w:pos="1335"/>
        </w:tabs>
        <w:ind w:left="1335" w:hanging="915"/>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2390C00"/>
    <w:multiLevelType w:val="hybridMultilevel"/>
    <w:tmpl w:val="58B46BF0"/>
    <w:lvl w:ilvl="0" w:tplc="C17E945E">
      <w:start w:val="2"/>
      <w:numFmt w:val="japaneseCounting"/>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FE058FD"/>
    <w:multiLevelType w:val="hybridMultilevel"/>
    <w:tmpl w:val="4808E8F4"/>
    <w:lvl w:ilvl="0" w:tplc="EF228BDA">
      <w:start w:val="1"/>
      <w:numFmt w:val="japaneseCounting"/>
      <w:lvlText w:val="第%1章"/>
      <w:lvlJc w:val="left"/>
      <w:pPr>
        <w:tabs>
          <w:tab w:val="num" w:pos="855"/>
        </w:tabs>
        <w:ind w:left="855" w:hanging="735"/>
      </w:pPr>
      <w:rPr>
        <w:rFonts w:hint="default"/>
        <w:lang w:val="en-US"/>
      </w:rPr>
    </w:lvl>
    <w:lvl w:ilvl="1" w:tplc="9A9A91C4">
      <w:start w:val="1"/>
      <w:numFmt w:val="japaneseCounting"/>
      <w:lvlText w:val="%2、"/>
      <w:lvlJc w:val="left"/>
      <w:pPr>
        <w:tabs>
          <w:tab w:val="num" w:pos="945"/>
        </w:tabs>
        <w:ind w:left="945" w:hanging="405"/>
      </w:pPr>
      <w:rPr>
        <w:rFonts w:hint="default"/>
      </w:rPr>
    </w:lvl>
    <w:lvl w:ilvl="2" w:tplc="5F3CF22E">
      <w:start w:val="12"/>
      <w:numFmt w:val="decimal"/>
      <w:lvlText w:val="%3、"/>
      <w:lvlJc w:val="left"/>
      <w:pPr>
        <w:tabs>
          <w:tab w:val="num" w:pos="1440"/>
        </w:tabs>
        <w:ind w:left="1440" w:hanging="48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2">
    <w:nsid w:val="64427E2A"/>
    <w:multiLevelType w:val="hybridMultilevel"/>
    <w:tmpl w:val="CB1EC9FA"/>
    <w:lvl w:ilvl="0" w:tplc="FD2E760C">
      <w:start w:val="1"/>
      <w:numFmt w:val="decimal"/>
      <w:lvlText w:val="%1）"/>
      <w:lvlJc w:val="left"/>
      <w:pPr>
        <w:ind w:left="90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5FB0D54"/>
    <w:multiLevelType w:val="hybridMultilevel"/>
    <w:tmpl w:val="4A9A84D6"/>
    <w:lvl w:ilvl="0" w:tplc="76CE3D4E">
      <w:start w:val="1"/>
      <w:numFmt w:val="decimal"/>
      <w:lvlText w:val="%1."/>
      <w:lvlJc w:val="left"/>
      <w:pPr>
        <w:ind w:left="360" w:hanging="360"/>
      </w:pPr>
      <w:rPr>
        <w:rFonts w:hint="default"/>
        <w:b/>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FE664D"/>
    <w:multiLevelType w:val="hybridMultilevel"/>
    <w:tmpl w:val="F824249A"/>
    <w:lvl w:ilvl="0" w:tplc="6F2691EE">
      <w:start w:val="4"/>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402503"/>
    <w:multiLevelType w:val="hybridMultilevel"/>
    <w:tmpl w:val="05CE156A"/>
    <w:lvl w:ilvl="0" w:tplc="A83C7AA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EBA152C"/>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0B05AC2"/>
    <w:multiLevelType w:val="hybridMultilevel"/>
    <w:tmpl w:val="D1F0918A"/>
    <w:lvl w:ilvl="0" w:tplc="026AED66">
      <w:start w:val="1"/>
      <w:numFmt w:val="japaneseCounting"/>
      <w:lvlText w:val="第%1条"/>
      <w:lvlJc w:val="left"/>
      <w:pPr>
        <w:tabs>
          <w:tab w:val="num" w:pos="750"/>
        </w:tabs>
        <w:ind w:left="750" w:hanging="75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27E2E22"/>
    <w:multiLevelType w:val="hybridMultilevel"/>
    <w:tmpl w:val="894C965C"/>
    <w:lvl w:ilvl="0" w:tplc="21A40126">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74E0198C"/>
    <w:multiLevelType w:val="hybridMultilevel"/>
    <w:tmpl w:val="F6F815B0"/>
    <w:lvl w:ilvl="0" w:tplc="CD1AD3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66D0111"/>
    <w:multiLevelType w:val="multilevel"/>
    <w:tmpl w:val="2C00468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7374013"/>
    <w:multiLevelType w:val="multilevel"/>
    <w:tmpl w:val="49C8D1D4"/>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4.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2">
    <w:nsid w:val="782571BE"/>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3">
    <w:nsid w:val="7C076F06"/>
    <w:multiLevelType w:val="hybridMultilevel"/>
    <w:tmpl w:val="C03EB192"/>
    <w:lvl w:ilvl="0" w:tplc="0A1C3D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DD05773"/>
    <w:multiLevelType w:val="hybridMultilevel"/>
    <w:tmpl w:val="E6AE1F8E"/>
    <w:lvl w:ilvl="0" w:tplc="5E06672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5"/>
  </w:num>
  <w:num w:numId="3">
    <w:abstractNumId w:val="12"/>
  </w:num>
  <w:num w:numId="4">
    <w:abstractNumId w:val="1"/>
  </w:num>
  <w:num w:numId="5">
    <w:abstractNumId w:val="37"/>
  </w:num>
  <w:num w:numId="6">
    <w:abstractNumId w:val="31"/>
  </w:num>
  <w:num w:numId="7">
    <w:abstractNumId w:val="44"/>
  </w:num>
  <w:num w:numId="8">
    <w:abstractNumId w:val="30"/>
  </w:num>
  <w:num w:numId="9">
    <w:abstractNumId w:val="25"/>
  </w:num>
  <w:num w:numId="10">
    <w:abstractNumId w:val="35"/>
  </w:num>
  <w:num w:numId="11">
    <w:abstractNumId w:val="39"/>
  </w:num>
  <w:num w:numId="12">
    <w:abstractNumId w:val="28"/>
  </w:num>
  <w:num w:numId="13">
    <w:abstractNumId w:val="17"/>
  </w:num>
  <w:num w:numId="14">
    <w:abstractNumId w:val="9"/>
  </w:num>
  <w:num w:numId="15">
    <w:abstractNumId w:val="16"/>
  </w:num>
  <w:num w:numId="16">
    <w:abstractNumId w:val="10"/>
  </w:num>
  <w:num w:numId="17">
    <w:abstractNumId w:val="3"/>
  </w:num>
  <w:num w:numId="18">
    <w:abstractNumId w:val="26"/>
  </w:num>
  <w:num w:numId="19">
    <w:abstractNumId w:val="23"/>
  </w:num>
  <w:num w:numId="20">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7"/>
  </w:num>
  <w:num w:numId="22">
    <w:abstractNumId w:val="41"/>
  </w:num>
  <w:num w:numId="23">
    <w:abstractNumId w:val="29"/>
  </w:num>
  <w:num w:numId="24">
    <w:abstractNumId w:val="4"/>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
  </w:num>
  <w:num w:numId="40">
    <w:abstractNumId w:val="34"/>
  </w:num>
  <w:num w:numId="41">
    <w:abstractNumId w:val="11"/>
  </w:num>
  <w:num w:numId="42">
    <w:abstractNumId w:val="14"/>
  </w:num>
  <w:num w:numId="43">
    <w:abstractNumId w:val="40"/>
  </w:num>
  <w:num w:numId="44">
    <w:abstractNumId w:val="33"/>
  </w:num>
  <w:num w:numId="45">
    <w:abstractNumId w:val="6"/>
  </w:num>
  <w:num w:numId="46">
    <w:abstractNumId w:val="42"/>
  </w:num>
  <w:num w:numId="47">
    <w:abstractNumId w:val="21"/>
  </w:num>
  <w:num w:numId="48">
    <w:abstractNumId w:val="43"/>
  </w:num>
  <w:num w:numId="4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39F6"/>
    <w:rsid w:val="000A39F6"/>
    <w:rsid w:val="000A76CE"/>
    <w:rsid w:val="001B7C4F"/>
    <w:rsid w:val="007C699F"/>
    <w:rsid w:val="00913A36"/>
    <w:rsid w:val="00A82A9C"/>
    <w:rsid w:val="00AB75A6"/>
    <w:rsid w:val="00B845BD"/>
    <w:rsid w:val="00B9622B"/>
    <w:rsid w:val="00D52D40"/>
    <w:rsid w:val="00DA1B8A"/>
    <w:rsid w:val="00DE7DF2"/>
    <w:rsid w:val="00ED03C8"/>
    <w:rsid w:val="00F128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D40"/>
    <w:pPr>
      <w:widowControl w:val="0"/>
      <w:jc w:val="both"/>
    </w:pPr>
  </w:style>
  <w:style w:type="paragraph" w:styleId="1">
    <w:name w:val="heading 1"/>
    <w:basedOn w:val="a"/>
    <w:next w:val="a"/>
    <w:link w:val="1Char"/>
    <w:uiPriority w:val="9"/>
    <w:qFormat/>
    <w:rsid w:val="000A39F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0A39F6"/>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39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39F6"/>
    <w:rPr>
      <w:sz w:val="18"/>
      <w:szCs w:val="18"/>
    </w:rPr>
  </w:style>
  <w:style w:type="paragraph" w:styleId="a4">
    <w:name w:val="footer"/>
    <w:basedOn w:val="a"/>
    <w:link w:val="Char0"/>
    <w:uiPriority w:val="99"/>
    <w:unhideWhenUsed/>
    <w:rsid w:val="000A39F6"/>
    <w:pPr>
      <w:tabs>
        <w:tab w:val="center" w:pos="4153"/>
        <w:tab w:val="right" w:pos="8306"/>
      </w:tabs>
      <w:snapToGrid w:val="0"/>
      <w:jc w:val="left"/>
    </w:pPr>
    <w:rPr>
      <w:sz w:val="18"/>
      <w:szCs w:val="18"/>
    </w:rPr>
  </w:style>
  <w:style w:type="character" w:customStyle="1" w:styleId="Char0">
    <w:name w:val="页脚 Char"/>
    <w:basedOn w:val="a0"/>
    <w:link w:val="a4"/>
    <w:uiPriority w:val="99"/>
    <w:rsid w:val="000A39F6"/>
    <w:rPr>
      <w:sz w:val="18"/>
      <w:szCs w:val="18"/>
    </w:rPr>
  </w:style>
  <w:style w:type="paragraph" w:styleId="a5">
    <w:name w:val="Normal (Web)"/>
    <w:basedOn w:val="a"/>
    <w:uiPriority w:val="99"/>
    <w:semiHidden/>
    <w:unhideWhenUsed/>
    <w:rsid w:val="000A39F6"/>
    <w:pPr>
      <w:widowControl/>
      <w:spacing w:before="100" w:beforeAutospacing="1" w:after="100" w:afterAutospacing="1" w:line="360" w:lineRule="auto"/>
      <w:jc w:val="left"/>
    </w:pPr>
    <w:rPr>
      <w:rFonts w:ascii="ˎ̥" w:eastAsia="宋体" w:hAnsi="ˎ̥" w:cs="宋体"/>
      <w:kern w:val="0"/>
      <w:sz w:val="18"/>
      <w:szCs w:val="18"/>
    </w:rPr>
  </w:style>
  <w:style w:type="character" w:styleId="a6">
    <w:name w:val="page number"/>
    <w:basedOn w:val="a0"/>
    <w:rsid w:val="000A39F6"/>
  </w:style>
  <w:style w:type="table" w:styleId="a7">
    <w:name w:val="Table Grid"/>
    <w:basedOn w:val="a1"/>
    <w:rsid w:val="000A39F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文字 Char"/>
    <w:link w:val="a8"/>
    <w:rsid w:val="000A39F6"/>
    <w:rPr>
      <w:szCs w:val="24"/>
    </w:rPr>
  </w:style>
  <w:style w:type="paragraph" w:styleId="a8">
    <w:name w:val="annotation text"/>
    <w:basedOn w:val="a"/>
    <w:link w:val="Char1"/>
    <w:rsid w:val="000A39F6"/>
    <w:pPr>
      <w:jc w:val="left"/>
    </w:pPr>
    <w:rPr>
      <w:szCs w:val="24"/>
    </w:rPr>
  </w:style>
  <w:style w:type="character" w:customStyle="1" w:styleId="Char10">
    <w:name w:val="批注文字 Char1"/>
    <w:basedOn w:val="a0"/>
    <w:link w:val="a8"/>
    <w:uiPriority w:val="99"/>
    <w:semiHidden/>
    <w:rsid w:val="000A39F6"/>
  </w:style>
  <w:style w:type="paragraph" w:styleId="a9">
    <w:name w:val="No Spacing"/>
    <w:uiPriority w:val="1"/>
    <w:qFormat/>
    <w:rsid w:val="000A39F6"/>
    <w:pPr>
      <w:widowControl w:val="0"/>
      <w:jc w:val="both"/>
    </w:pPr>
    <w:rPr>
      <w:rFonts w:ascii="Times New Roman" w:eastAsia="宋体" w:hAnsi="Times New Roman" w:cs="Times New Roman"/>
      <w:szCs w:val="24"/>
    </w:rPr>
  </w:style>
  <w:style w:type="character" w:styleId="aa">
    <w:name w:val="annotation reference"/>
    <w:semiHidden/>
    <w:rsid w:val="000A39F6"/>
    <w:rPr>
      <w:sz w:val="21"/>
      <w:szCs w:val="21"/>
    </w:rPr>
  </w:style>
  <w:style w:type="paragraph" w:styleId="ab">
    <w:name w:val="Balloon Text"/>
    <w:basedOn w:val="a"/>
    <w:link w:val="Char2"/>
    <w:uiPriority w:val="99"/>
    <w:unhideWhenUsed/>
    <w:rsid w:val="000A39F6"/>
    <w:rPr>
      <w:rFonts w:ascii="Times New Roman" w:eastAsia="宋体" w:hAnsi="Times New Roman" w:cs="Times New Roman"/>
      <w:sz w:val="18"/>
      <w:szCs w:val="18"/>
    </w:rPr>
  </w:style>
  <w:style w:type="character" w:customStyle="1" w:styleId="Char2">
    <w:name w:val="批注框文本 Char"/>
    <w:basedOn w:val="a0"/>
    <w:link w:val="ab"/>
    <w:uiPriority w:val="99"/>
    <w:rsid w:val="000A39F6"/>
    <w:rPr>
      <w:rFonts w:ascii="Times New Roman" w:eastAsia="宋体" w:hAnsi="Times New Roman" w:cs="Times New Roman"/>
      <w:sz w:val="18"/>
      <w:szCs w:val="18"/>
    </w:rPr>
  </w:style>
  <w:style w:type="paragraph" w:styleId="ac">
    <w:name w:val="Date"/>
    <w:basedOn w:val="a"/>
    <w:next w:val="a"/>
    <w:link w:val="Char3"/>
    <w:rsid w:val="000A39F6"/>
    <w:pPr>
      <w:ind w:leftChars="2500" w:left="100"/>
    </w:pPr>
    <w:rPr>
      <w:rFonts w:ascii="Times New Roman" w:eastAsia="宋体" w:hAnsi="Times New Roman" w:cs="Times New Roman"/>
      <w:sz w:val="28"/>
      <w:szCs w:val="28"/>
    </w:rPr>
  </w:style>
  <w:style w:type="character" w:customStyle="1" w:styleId="Char3">
    <w:name w:val="日期 Char"/>
    <w:basedOn w:val="a0"/>
    <w:link w:val="ac"/>
    <w:rsid w:val="000A39F6"/>
    <w:rPr>
      <w:rFonts w:ascii="Times New Roman" w:eastAsia="宋体" w:hAnsi="Times New Roman" w:cs="Times New Roman"/>
      <w:sz w:val="28"/>
      <w:szCs w:val="28"/>
    </w:rPr>
  </w:style>
  <w:style w:type="character" w:customStyle="1" w:styleId="1Char">
    <w:name w:val="标题 1 Char"/>
    <w:basedOn w:val="a0"/>
    <w:link w:val="1"/>
    <w:uiPriority w:val="9"/>
    <w:rsid w:val="000A39F6"/>
    <w:rPr>
      <w:rFonts w:ascii="Times New Roman" w:eastAsia="宋体" w:hAnsi="Times New Roman" w:cs="Times New Roman"/>
      <w:b/>
      <w:bCs/>
      <w:kern w:val="44"/>
      <w:sz w:val="44"/>
      <w:szCs w:val="44"/>
    </w:rPr>
  </w:style>
  <w:style w:type="character" w:customStyle="1" w:styleId="2Char">
    <w:name w:val="标题 2 Char"/>
    <w:basedOn w:val="a0"/>
    <w:link w:val="2"/>
    <w:rsid w:val="000A39F6"/>
    <w:rPr>
      <w:rFonts w:ascii="Arial" w:eastAsia="黑体" w:hAnsi="Arial" w:cs="Times New Roman"/>
      <w:b/>
      <w:bCs/>
      <w:sz w:val="32"/>
      <w:szCs w:val="32"/>
    </w:rPr>
  </w:style>
  <w:style w:type="paragraph" w:styleId="ad">
    <w:name w:val="Body Text Indent"/>
    <w:basedOn w:val="a"/>
    <w:link w:val="Char4"/>
    <w:rsid w:val="000A39F6"/>
    <w:pPr>
      <w:widowControl/>
      <w:ind w:left="591" w:firstLine="714"/>
    </w:pPr>
    <w:rPr>
      <w:rFonts w:ascii="Times New Roman" w:eastAsia="宋体" w:hAnsi="Times New Roman" w:cs="Times New Roman"/>
      <w:kern w:val="0"/>
      <w:sz w:val="28"/>
      <w:szCs w:val="20"/>
    </w:rPr>
  </w:style>
  <w:style w:type="character" w:customStyle="1" w:styleId="Char4">
    <w:name w:val="正文文本缩进 Char"/>
    <w:basedOn w:val="a0"/>
    <w:link w:val="ad"/>
    <w:rsid w:val="000A39F6"/>
    <w:rPr>
      <w:rFonts w:ascii="Times New Roman" w:eastAsia="宋体" w:hAnsi="Times New Roman" w:cs="Times New Roman"/>
      <w:kern w:val="0"/>
      <w:sz w:val="28"/>
      <w:szCs w:val="20"/>
    </w:rPr>
  </w:style>
  <w:style w:type="character" w:styleId="ae">
    <w:name w:val="Strong"/>
    <w:basedOn w:val="a0"/>
    <w:qFormat/>
    <w:rsid w:val="000A39F6"/>
    <w:rPr>
      <w:b/>
      <w:bCs/>
    </w:rPr>
  </w:style>
  <w:style w:type="paragraph" w:styleId="af">
    <w:name w:val="Body Text"/>
    <w:basedOn w:val="a"/>
    <w:link w:val="Char5"/>
    <w:rsid w:val="000A39F6"/>
    <w:pPr>
      <w:spacing w:after="120"/>
    </w:pPr>
    <w:rPr>
      <w:rFonts w:ascii="Times New Roman" w:eastAsia="宋体" w:hAnsi="Times New Roman" w:cs="Times New Roman"/>
      <w:szCs w:val="20"/>
    </w:rPr>
  </w:style>
  <w:style w:type="character" w:customStyle="1" w:styleId="Char5">
    <w:name w:val="正文文本 Char"/>
    <w:basedOn w:val="a0"/>
    <w:link w:val="af"/>
    <w:rsid w:val="000A39F6"/>
    <w:rPr>
      <w:rFonts w:ascii="Times New Roman" w:eastAsia="宋体" w:hAnsi="Times New Roman" w:cs="Times New Roman"/>
      <w:szCs w:val="20"/>
    </w:rPr>
  </w:style>
  <w:style w:type="paragraph" w:styleId="20">
    <w:name w:val="toc 2"/>
    <w:basedOn w:val="a"/>
    <w:next w:val="a"/>
    <w:autoRedefine/>
    <w:uiPriority w:val="39"/>
    <w:rsid w:val="000A39F6"/>
    <w:pPr>
      <w:ind w:leftChars="200" w:left="420"/>
    </w:pPr>
    <w:rPr>
      <w:rFonts w:ascii="Times New Roman" w:eastAsia="宋体" w:hAnsi="Times New Roman" w:cs="Times New Roman"/>
      <w:szCs w:val="20"/>
    </w:rPr>
  </w:style>
  <w:style w:type="paragraph" w:styleId="10">
    <w:name w:val="toc 1"/>
    <w:basedOn w:val="a"/>
    <w:next w:val="a"/>
    <w:autoRedefine/>
    <w:uiPriority w:val="39"/>
    <w:rsid w:val="000A39F6"/>
    <w:pPr>
      <w:tabs>
        <w:tab w:val="right" w:leader="dot" w:pos="8302"/>
      </w:tabs>
      <w:jc w:val="center"/>
    </w:pPr>
    <w:rPr>
      <w:rFonts w:ascii="宋体" w:eastAsia="宋体" w:hAnsi="宋体" w:cs="Times New Roman"/>
      <w:b/>
      <w:noProof/>
      <w:sz w:val="24"/>
      <w:szCs w:val="24"/>
    </w:rPr>
  </w:style>
  <w:style w:type="character" w:styleId="af0">
    <w:name w:val="Hyperlink"/>
    <w:basedOn w:val="a0"/>
    <w:uiPriority w:val="99"/>
    <w:rsid w:val="000A39F6"/>
    <w:rPr>
      <w:color w:val="0000FF"/>
      <w:u w:val="single"/>
    </w:rPr>
  </w:style>
  <w:style w:type="paragraph" w:customStyle="1" w:styleId="af1">
    <w:name w:val="小标题"/>
    <w:rsid w:val="000A39F6"/>
    <w:pPr>
      <w:widowControl w:val="0"/>
      <w:autoSpaceDE w:val="0"/>
      <w:autoSpaceDN w:val="0"/>
      <w:adjustRightInd w:val="0"/>
      <w:spacing w:line="300" w:lineRule="atLeast"/>
      <w:jc w:val="both"/>
    </w:pPr>
    <w:rPr>
      <w:rFonts w:ascii="FZ Ð¡±êËÎ¼òÌå" w:eastAsia="宋体" w:hAnsi="FZ Ð¡±êËÎ¼òÌå" w:cs="Times New Roman"/>
      <w:kern w:val="0"/>
      <w:sz w:val="22"/>
    </w:rPr>
  </w:style>
  <w:style w:type="paragraph" w:customStyle="1" w:styleId="af2">
    <w:name w:val="大标题"/>
    <w:rsid w:val="000A39F6"/>
    <w:pPr>
      <w:widowControl w:val="0"/>
      <w:autoSpaceDE w:val="0"/>
      <w:autoSpaceDN w:val="0"/>
      <w:adjustRightInd w:val="0"/>
      <w:spacing w:line="600" w:lineRule="atLeast"/>
      <w:jc w:val="both"/>
    </w:pPr>
    <w:rPr>
      <w:rFonts w:ascii="FZ ´ÖËÎ¼òÌå" w:eastAsia="宋体" w:hAnsi="FZ ´ÖËÎ¼òÌå" w:cs="Times New Roman"/>
      <w:spacing w:val="200"/>
      <w:kern w:val="0"/>
      <w:sz w:val="48"/>
      <w:szCs w:val="48"/>
    </w:rPr>
  </w:style>
  <w:style w:type="paragraph" w:styleId="af3">
    <w:name w:val="List Paragraph"/>
    <w:basedOn w:val="a"/>
    <w:uiPriority w:val="34"/>
    <w:qFormat/>
    <w:rsid w:val="000A39F6"/>
    <w:pPr>
      <w:ind w:firstLineChars="200" w:firstLine="420"/>
    </w:pPr>
    <w:rPr>
      <w:rFonts w:ascii="Times New Roman" w:eastAsia="宋体" w:hAnsi="Times New Roman" w:cs="Times New Roman"/>
      <w:szCs w:val="20"/>
    </w:rPr>
  </w:style>
  <w:style w:type="character" w:customStyle="1" w:styleId="Char11">
    <w:name w:val="日期 Char1"/>
    <w:uiPriority w:val="99"/>
    <w:semiHidden/>
    <w:rsid w:val="000A39F6"/>
    <w:rPr>
      <w:rFonts w:ascii="Times New Roman" w:eastAsia="宋体" w:hAnsi="Times New Roman" w:cs="Times New Roman"/>
      <w:szCs w:val="20"/>
    </w:rPr>
  </w:style>
  <w:style w:type="character" w:customStyle="1" w:styleId="Char12">
    <w:name w:val="批注框文本 Char1"/>
    <w:uiPriority w:val="99"/>
    <w:semiHidden/>
    <w:rsid w:val="000A39F6"/>
    <w:rPr>
      <w:rFonts w:ascii="Times New Roman" w:eastAsia="宋体" w:hAnsi="Times New Roman" w:cs="Times New Roman"/>
      <w:sz w:val="18"/>
      <w:szCs w:val="18"/>
    </w:rPr>
  </w:style>
  <w:style w:type="character" w:customStyle="1" w:styleId="Char6">
    <w:name w:val="脚注文本 Char"/>
    <w:link w:val="af4"/>
    <w:uiPriority w:val="99"/>
    <w:rsid w:val="000A39F6"/>
    <w:rPr>
      <w:rFonts w:ascii="Calibri" w:hAnsi="Calibri"/>
      <w:sz w:val="18"/>
      <w:szCs w:val="18"/>
    </w:rPr>
  </w:style>
  <w:style w:type="paragraph" w:styleId="af4">
    <w:name w:val="footnote text"/>
    <w:basedOn w:val="a"/>
    <w:link w:val="Char6"/>
    <w:uiPriority w:val="99"/>
    <w:rsid w:val="000A39F6"/>
    <w:pPr>
      <w:snapToGrid w:val="0"/>
      <w:jc w:val="left"/>
    </w:pPr>
    <w:rPr>
      <w:rFonts w:ascii="Calibri" w:hAnsi="Calibri"/>
      <w:sz w:val="18"/>
      <w:szCs w:val="18"/>
    </w:rPr>
  </w:style>
  <w:style w:type="character" w:customStyle="1" w:styleId="Char13">
    <w:name w:val="脚注文本 Char1"/>
    <w:basedOn w:val="a0"/>
    <w:link w:val="af4"/>
    <w:uiPriority w:val="99"/>
    <w:rsid w:val="000A39F6"/>
    <w:rPr>
      <w:sz w:val="18"/>
      <w:szCs w:val="18"/>
    </w:rPr>
  </w:style>
  <w:style w:type="character" w:customStyle="1" w:styleId="font01">
    <w:name w:val="font01"/>
    <w:basedOn w:val="a0"/>
    <w:rsid w:val="000A39F6"/>
    <w:rPr>
      <w:rFonts w:ascii="宋体" w:eastAsia="宋体" w:hAnsi="宋体" w:cs="宋体" w:hint="eastAsia"/>
      <w:i w:val="0"/>
      <w:color w:val="000000"/>
      <w:sz w:val="24"/>
      <w:szCs w:val="24"/>
      <w:u w:val="none"/>
    </w:rPr>
  </w:style>
  <w:style w:type="paragraph" w:styleId="TOC">
    <w:name w:val="TOC Heading"/>
    <w:basedOn w:val="1"/>
    <w:next w:val="a"/>
    <w:uiPriority w:val="39"/>
    <w:semiHidden/>
    <w:unhideWhenUsed/>
    <w:qFormat/>
    <w:rsid w:val="00B962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2BA3F-C1EF-4028-AF0D-2DF17036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3860</TotalTime>
  <Pages>113</Pages>
  <Words>10592</Words>
  <Characters>60379</Characters>
  <Application>Microsoft Office Word</Application>
  <DocSecurity>0</DocSecurity>
  <Lines>503</Lines>
  <Paragraphs>141</Paragraphs>
  <ScaleCrop>false</ScaleCrop>
  <Company>Microsoft</Company>
  <LinksUpToDate>false</LinksUpToDate>
  <CharactersWithSpaces>70830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2018-07-13T08:00:00Z</dcterms:created>
  <dcterms:modified xsi:type="dcterms:W3CDTF">2019-07-08T03:22:00Z</dcterms:modified>
</cp:coreProperties>
</file>