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7C9" w:rsidRPr="00DD07C9" w:rsidRDefault="00DD07C9" w:rsidP="00DD07C9">
      <w:pPr>
        <w:spacing w:line="600" w:lineRule="exact"/>
        <w:jc w:val="center"/>
        <w:rPr>
          <w:rFonts w:ascii="方正小标宋简体" w:eastAsia="方正小标宋简体" w:hAnsi="Calibri" w:cs="Times New Roman"/>
          <w:w w:val="95"/>
          <w:sz w:val="44"/>
          <w:szCs w:val="44"/>
        </w:rPr>
      </w:pPr>
      <w:r w:rsidRPr="00DD07C9">
        <w:rPr>
          <w:rFonts w:ascii="方正小标宋简体" w:eastAsia="方正小标宋简体" w:hAnsi="Calibri" w:cs="Times New Roman" w:hint="eastAsia"/>
          <w:w w:val="95"/>
          <w:sz w:val="44"/>
          <w:szCs w:val="44"/>
        </w:rPr>
        <w:t>“四史”学习教育期间</w:t>
      </w:r>
    </w:p>
    <w:p w:rsidR="00DD07C9" w:rsidRPr="00DD07C9" w:rsidRDefault="00DD07C9" w:rsidP="00DD07C9">
      <w:pPr>
        <w:spacing w:line="600" w:lineRule="exact"/>
        <w:jc w:val="center"/>
        <w:rPr>
          <w:rFonts w:ascii="方正小标宋简体" w:eastAsia="方正小标宋简体" w:hAnsi="Calibri" w:cs="Times New Roman"/>
          <w:w w:val="95"/>
          <w:sz w:val="44"/>
          <w:szCs w:val="44"/>
        </w:rPr>
      </w:pPr>
      <w:r w:rsidRPr="00DD07C9">
        <w:rPr>
          <w:rFonts w:ascii="方正小标宋简体" w:eastAsia="方正小标宋简体" w:hAnsi="Calibri" w:cs="Times New Roman" w:hint="eastAsia"/>
          <w:w w:val="95"/>
          <w:sz w:val="44"/>
          <w:szCs w:val="44"/>
        </w:rPr>
        <w:t>重点推进解决的问题或重点落实的工作项目</w:t>
      </w:r>
    </w:p>
    <w:tbl>
      <w:tblPr>
        <w:tblStyle w:val="a3"/>
        <w:tblpPr w:leftFromText="180" w:rightFromText="180" w:vertAnchor="text" w:horzAnchor="page" w:tblpX="1403" w:tblpY="916"/>
        <w:tblOverlap w:val="never"/>
        <w:tblW w:w="9600" w:type="dxa"/>
        <w:tblLook w:val="04A0" w:firstRow="1" w:lastRow="0" w:firstColumn="1" w:lastColumn="0" w:noHBand="0" w:noVBand="1"/>
      </w:tblPr>
      <w:tblGrid>
        <w:gridCol w:w="2640"/>
        <w:gridCol w:w="6960"/>
      </w:tblGrid>
      <w:tr w:rsidR="00DD07C9" w:rsidRPr="00DD07C9" w:rsidTr="00DD07C9">
        <w:trPr>
          <w:trHeight w:val="10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7C9" w:rsidRPr="00DD07C9" w:rsidRDefault="00DD07C9" w:rsidP="00DD07C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DD07C9">
              <w:rPr>
                <w:rFonts w:ascii="仿宋_GB2312" w:eastAsia="仿宋_GB2312" w:hint="eastAsia"/>
                <w:sz w:val="32"/>
                <w:szCs w:val="32"/>
              </w:rPr>
              <w:t>问题或项目名称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7C9" w:rsidRPr="00DD07C9" w:rsidRDefault="00DD07C9" w:rsidP="00DD07C9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为在港湾校区培训学员和研究生提供WIFI</w:t>
            </w:r>
            <w:r w:rsidR="00245DD6">
              <w:rPr>
                <w:rFonts w:ascii="仿宋_GB2312" w:eastAsia="仿宋_GB2312" w:hint="eastAsia"/>
                <w:sz w:val="32"/>
                <w:szCs w:val="32"/>
              </w:rPr>
              <w:t>服务</w:t>
            </w:r>
            <w:r>
              <w:rPr>
                <w:rFonts w:ascii="仿宋_GB2312" w:eastAsia="仿宋_GB2312" w:hint="eastAsia"/>
                <w:sz w:val="32"/>
                <w:szCs w:val="32"/>
              </w:rPr>
              <w:t>的问题</w:t>
            </w:r>
          </w:p>
        </w:tc>
      </w:tr>
      <w:tr w:rsidR="00DD07C9" w:rsidRPr="00DD07C9" w:rsidTr="00DD07C9">
        <w:trPr>
          <w:trHeight w:val="10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7C9" w:rsidRPr="00DD07C9" w:rsidRDefault="00DD07C9" w:rsidP="00DD07C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DD07C9">
              <w:rPr>
                <w:rFonts w:ascii="仿宋_GB2312" w:eastAsia="仿宋_GB2312" w:hint="eastAsia"/>
                <w:sz w:val="32"/>
                <w:szCs w:val="32"/>
              </w:rPr>
              <w:t>牵 头 领 导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7C9" w:rsidRPr="00DD07C9" w:rsidRDefault="00DD07C9" w:rsidP="00DD07C9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胡东铭</w:t>
            </w:r>
            <w:proofErr w:type="gramEnd"/>
          </w:p>
        </w:tc>
      </w:tr>
      <w:tr w:rsidR="00DD07C9" w:rsidRPr="00DD07C9" w:rsidTr="00DD07C9">
        <w:trPr>
          <w:trHeight w:val="10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7C9" w:rsidRPr="00DD07C9" w:rsidRDefault="00DD07C9" w:rsidP="00DD07C9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DD07C9">
              <w:rPr>
                <w:rFonts w:ascii="仿宋_GB2312" w:eastAsia="仿宋_GB2312" w:hint="eastAsia"/>
                <w:sz w:val="32"/>
                <w:szCs w:val="32"/>
              </w:rPr>
              <w:t>完 成 时 限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7C9" w:rsidRPr="00DD07C9" w:rsidRDefault="00DD07C9" w:rsidP="00DD07C9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2020年9月</w:t>
            </w:r>
            <w:r w:rsidR="00245DD6">
              <w:rPr>
                <w:rFonts w:ascii="仿宋_GB2312" w:eastAsia="仿宋_GB2312" w:hint="eastAsia"/>
                <w:sz w:val="32"/>
                <w:szCs w:val="32"/>
              </w:rPr>
              <w:t>以后</w:t>
            </w:r>
          </w:p>
        </w:tc>
      </w:tr>
      <w:tr w:rsidR="00DD07C9" w:rsidRPr="00DD07C9" w:rsidTr="00DD07C9">
        <w:trPr>
          <w:trHeight w:val="8070"/>
        </w:trPr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7C9" w:rsidRPr="00DD07C9" w:rsidRDefault="00DD07C9" w:rsidP="00DD07C9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DD07C9">
              <w:rPr>
                <w:rFonts w:ascii="仿宋_GB2312" w:eastAsia="仿宋_GB2312" w:hint="eastAsia"/>
                <w:sz w:val="32"/>
                <w:szCs w:val="32"/>
              </w:rPr>
              <w:t xml:space="preserve">问题或项目简介（300字以内）  </w:t>
            </w:r>
          </w:p>
          <w:p w:rsidR="00DD07C9" w:rsidRDefault="00DD07C9" w:rsidP="00245DD6">
            <w:pPr>
              <w:spacing w:line="600" w:lineRule="exact"/>
              <w:ind w:firstLineChars="200" w:firstLine="64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原</w:t>
            </w:r>
            <w:proofErr w:type="gramStart"/>
            <w:r>
              <w:rPr>
                <w:rFonts w:ascii="仿宋_GB2312" w:eastAsia="仿宋_GB2312"/>
                <w:sz w:val="32"/>
                <w:szCs w:val="32"/>
              </w:rPr>
              <w:t>本校区</w:t>
            </w:r>
            <w:proofErr w:type="gramEnd"/>
            <w:r>
              <w:rPr>
                <w:rFonts w:ascii="仿宋_GB2312" w:eastAsia="仿宋_GB2312"/>
                <w:sz w:val="32"/>
                <w:szCs w:val="32"/>
              </w:rPr>
              <w:t>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WIFI只提供教职工使用，下学期海事大学部分毕业班研究生将入住我校区，考虑到研究生教育教学的需要，将为他们提供校区的</w:t>
            </w:r>
            <w:r w:rsidR="00245DD6">
              <w:rPr>
                <w:rFonts w:ascii="仿宋_GB2312" w:eastAsia="仿宋_GB2312" w:hint="eastAsia"/>
                <w:sz w:val="32"/>
                <w:szCs w:val="32"/>
              </w:rPr>
              <w:t>WIFI。同时考虑到在港湾校区培训学员的需要，也将向他们提供校区的WIFI服务。</w:t>
            </w:r>
          </w:p>
          <w:p w:rsidR="000162F1" w:rsidRPr="000162F1" w:rsidRDefault="000162F1" w:rsidP="000162F1">
            <w:pPr>
              <w:spacing w:line="6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具体流程：由相关职能部门将学生（学员）信息报校区电教中心，电教中心将用户名和初始密码告知相关部门，再告知学生（学员），电教中心负责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进行用户管理，做好网络安全管理工作。</w:t>
            </w:r>
          </w:p>
        </w:tc>
      </w:tr>
    </w:tbl>
    <w:p w:rsidR="00DD07C9" w:rsidRPr="00DD07C9" w:rsidRDefault="00DD07C9" w:rsidP="00DD07C9">
      <w:pPr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</w:p>
    <w:p w:rsidR="004401AA" w:rsidRPr="00DD07C9" w:rsidRDefault="004401AA"/>
    <w:sectPr w:rsidR="004401AA" w:rsidRPr="00DD0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C9"/>
    <w:rsid w:val="000162F1"/>
    <w:rsid w:val="00245DD6"/>
    <w:rsid w:val="004401AA"/>
    <w:rsid w:val="00DD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C9"/>
    <w:pPr>
      <w:widowControl w:val="0"/>
      <w:jc w:val="both"/>
    </w:pPr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C9"/>
    <w:pPr>
      <w:widowControl w:val="0"/>
      <w:jc w:val="both"/>
    </w:pPr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02C4-5A50-40C4-A956-FF557EAA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2020-06-25T12:18:00Z</dcterms:created>
  <dcterms:modified xsi:type="dcterms:W3CDTF">2020-06-26T03:48:00Z</dcterms:modified>
</cp:coreProperties>
</file>