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A40" w:rsidRDefault="00F85A40" w:rsidP="00F85A40">
      <w:pPr>
        <w:pStyle w:val="1"/>
        <w:widowControl/>
        <w:spacing w:line="460" w:lineRule="atLeast"/>
        <w:ind w:firstLineChars="0" w:firstLine="0"/>
        <w:jc w:val="center"/>
        <w:rPr>
          <w:rFonts w:ascii="仿宋" w:eastAsia="仿宋" w:hAnsi="仿宋"/>
          <w:b/>
          <w:bCs/>
          <w:sz w:val="52"/>
          <w:szCs w:val="52"/>
        </w:rPr>
      </w:pPr>
      <w:r>
        <w:rPr>
          <w:rFonts w:ascii="仿宋" w:eastAsia="仿宋" w:hAnsi="仿宋" w:hint="eastAsia"/>
          <w:b/>
          <w:bCs/>
          <w:sz w:val="52"/>
          <w:szCs w:val="52"/>
        </w:rPr>
        <w:t>学习自测</w:t>
      </w:r>
    </w:p>
    <w:p w:rsidR="00F85A40" w:rsidRPr="00F85A40" w:rsidRDefault="00F85A40" w:rsidP="00F85A40">
      <w:pPr>
        <w:pStyle w:val="1"/>
        <w:widowControl/>
        <w:spacing w:line="460" w:lineRule="atLeast"/>
        <w:ind w:firstLineChars="0" w:firstLine="0"/>
        <w:jc w:val="center"/>
        <w:rPr>
          <w:rFonts w:ascii="仿宋" w:eastAsia="仿宋" w:hAnsi="仿宋"/>
          <w:b/>
          <w:bCs/>
          <w:sz w:val="40"/>
          <w:szCs w:val="40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1.开展</w:t>
      </w:r>
      <w:r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  <w:t xml:space="preserve"> “不忘初心、牢记使命”主题教育的总要求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2</w:t>
      </w:r>
      <w:r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  <w:t>.开展“不忘初心、牢记使命”主题教育的目标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3.</w:t>
      </w:r>
      <w:r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  <w:t>开展“不忘初心、牢记使命”主题教育</w:t>
      </w: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的根本任务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4.</w:t>
      </w:r>
      <w:r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  <w:t>开展“不忘初心、牢记使命”主题教育四个贯穿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5</w:t>
      </w:r>
      <w:r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  <w:t>.开展“不忘初心、牢记使命”主题教育 “四要”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lastRenderedPageBreak/>
        <w:t>6.中国共产党人的初心和使命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7.两个维护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8.四个自信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9.四个意识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10.习近平总书记对上海提出的五方面要求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11.习近平总书记对上海提出的三项重大任务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P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 w:rsidRPr="00F85A40"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12.党的六大纪律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Default="00F85A40" w:rsidP="00F85A40">
      <w:pPr>
        <w:widowControl/>
        <w:spacing w:line="460" w:lineRule="atLeast"/>
        <w:jc w:val="left"/>
      </w:pPr>
      <w:r w:rsidRPr="00F85A40"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13.“四责协同”机制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P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 w:rsidRPr="00F85A40"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14.一岗双责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Pr="00926A64" w:rsidRDefault="00F85A40" w:rsidP="00F85A40">
      <w:pPr>
        <w:widowControl/>
        <w:spacing w:line="460" w:lineRule="atLeast"/>
        <w:jc w:val="left"/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</w:pPr>
      <w:r w:rsidRPr="00F85A40"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15.</w:t>
      </w: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四书四会三报告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P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 w:rsidRPr="00F85A40"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16.</w:t>
      </w: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三大主体责任</w:t>
      </w: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F85A40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F85A40" w:rsidRPr="00F85A40" w:rsidRDefault="00F85A40" w:rsidP="00F85A40">
      <w:pPr>
        <w:widowControl/>
        <w:spacing w:line="460" w:lineRule="atLeast"/>
        <w:jc w:val="left"/>
        <w:rPr>
          <w:rFonts w:ascii="仿宋" w:eastAsia="仿宋" w:hAnsi="仿宋" w:cs="宋体"/>
          <w:b/>
          <w:bCs/>
          <w:color w:val="262626"/>
          <w:kern w:val="0"/>
          <w:sz w:val="34"/>
          <w:szCs w:val="34"/>
        </w:rPr>
      </w:pPr>
      <w:r w:rsidRPr="00F85A40"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lastRenderedPageBreak/>
        <w:t>17.</w:t>
      </w:r>
      <w:r w:rsidRPr="00F85A40">
        <w:rPr>
          <w:rFonts w:hint="eastAsia"/>
        </w:rPr>
        <w:t xml:space="preserve"> </w:t>
      </w:r>
      <w:r w:rsidRPr="00F85A40"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监督执纪</w:t>
      </w:r>
      <w:r>
        <w:rPr>
          <w:rFonts w:ascii="仿宋" w:eastAsia="仿宋" w:hAnsi="仿宋" w:cs="宋体" w:hint="eastAsia"/>
          <w:b/>
          <w:bCs/>
          <w:color w:val="262626"/>
          <w:kern w:val="0"/>
          <w:sz w:val="34"/>
          <w:szCs w:val="34"/>
        </w:rPr>
        <w:t>“四种形态”</w:t>
      </w:r>
    </w:p>
    <w:p w:rsidR="00D32C10" w:rsidRDefault="00D32C10" w:rsidP="00926A64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Default="00926A64" w:rsidP="00926A64">
      <w:pPr>
        <w:widowControl/>
        <w:spacing w:line="460" w:lineRule="atLeast"/>
        <w:jc w:val="left"/>
        <w:rPr>
          <w:rFonts w:ascii="仿宋" w:eastAsia="仿宋" w:hAnsi="仿宋" w:hint="eastAsia"/>
          <w:color w:val="000000"/>
          <w:sz w:val="34"/>
          <w:szCs w:val="34"/>
          <w:shd w:val="clear" w:color="auto" w:fill="FFFFFF"/>
        </w:rPr>
      </w:pPr>
    </w:p>
    <w:p w:rsidR="00926A64" w:rsidRPr="00F85A40" w:rsidRDefault="00926A64" w:rsidP="00926A64">
      <w:pPr>
        <w:widowControl/>
        <w:spacing w:line="460" w:lineRule="atLeast"/>
        <w:jc w:val="left"/>
        <w:rPr>
          <w:rFonts w:ascii="仿宋" w:eastAsia="仿宋" w:hAnsi="仿宋"/>
          <w:color w:val="000000"/>
          <w:sz w:val="34"/>
          <w:szCs w:val="34"/>
          <w:shd w:val="clear" w:color="auto" w:fill="FFFFFF"/>
        </w:rPr>
      </w:pPr>
    </w:p>
    <w:sectPr w:rsidR="00926A64" w:rsidRPr="00F85A40" w:rsidSect="00D32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B36" w:rsidRDefault="00C44B36" w:rsidP="00926A64">
      <w:r>
        <w:separator/>
      </w:r>
    </w:p>
  </w:endnote>
  <w:endnote w:type="continuationSeparator" w:id="1">
    <w:p w:rsidR="00C44B36" w:rsidRDefault="00C44B36" w:rsidP="00926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B36" w:rsidRDefault="00C44B36" w:rsidP="00926A64">
      <w:r>
        <w:separator/>
      </w:r>
    </w:p>
  </w:footnote>
  <w:footnote w:type="continuationSeparator" w:id="1">
    <w:p w:rsidR="00C44B36" w:rsidRDefault="00C44B36" w:rsidP="00926A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5A40"/>
    <w:rsid w:val="00926A64"/>
    <w:rsid w:val="00952DE2"/>
    <w:rsid w:val="00C44B36"/>
    <w:rsid w:val="00D32C10"/>
    <w:rsid w:val="00F8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F85A40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926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6A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6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6A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tammi</dc:creator>
  <cp:lastModifiedBy>tammi</cp:lastModifiedBy>
  <cp:revision>2</cp:revision>
  <dcterms:created xsi:type="dcterms:W3CDTF">2019-10-11T09:42:00Z</dcterms:created>
  <dcterms:modified xsi:type="dcterms:W3CDTF">2019-10-11T09:42:00Z</dcterms:modified>
</cp:coreProperties>
</file>