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AF" w:rsidRDefault="009E61AF" w:rsidP="009E61AF">
      <w:pPr>
        <w:pStyle w:val="a6"/>
        <w:rPr>
          <w:rFonts w:hint="eastAsia"/>
        </w:rPr>
      </w:pPr>
      <w:r>
        <w:rPr>
          <w:rFonts w:hint="eastAsia"/>
        </w:rPr>
        <w:t>港湾校区举行“党课开讲啦”专题学习活动</w:t>
      </w:r>
    </w:p>
    <w:p w:rsidR="009E61AF" w:rsidRDefault="009E61AF" w:rsidP="009E61AF">
      <w:pPr>
        <w:pStyle w:val="a5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9E61AF">
        <w:rPr>
          <w:rFonts w:asciiTheme="minorEastAsia" w:eastAsiaTheme="minorEastAsia" w:hAnsiTheme="minorEastAsia" w:hint="eastAsia"/>
          <w:color w:val="000000"/>
        </w:rPr>
        <w:t>4月23日下午，港湾校区各党支部组织本支部党员同志集中收看““党课开讲啦”活动启动仪式暨“百年寻路中国梦”专题党课”，不在学校的党员教职工也通过手机等方式自主收看。与此同时，航海职教部组织了高职学生观看此次主题党课。此次共有152名师生观看了主题党课。本期党课历时两个多小时，各位党员认真收看了党课的内容，边看边进行讨论，深刻体会到正是无数党员秉承“党在我心中、人民在我心中”的坚定信念，才能不畏牺牲、用于奉献，为建设美丽新中国而前赴后继。各位党员都为强大的中国精神、中国力量所感动，下决心要努力为人民谋幸福，为中华民族谋复兴，为建设一个人们幸福、民族强大的社会主义国家而奋斗。</w:t>
      </w:r>
    </w:p>
    <w:p w:rsidR="009E61AF" w:rsidRPr="009E61AF" w:rsidRDefault="009E61AF" w:rsidP="009E61AF">
      <w:pPr>
        <w:pStyle w:val="a5"/>
        <w:spacing w:before="0" w:beforeAutospacing="0" w:after="0" w:afterAutospacing="0" w:line="360" w:lineRule="auto"/>
        <w:ind w:firstLine="465"/>
        <w:rPr>
          <w:rFonts w:asciiTheme="minorEastAsia" w:eastAsiaTheme="minorEastAsia" w:hAnsiTheme="minorEastAsia" w:hint="eastAsia"/>
          <w:color w:val="000000"/>
        </w:rPr>
      </w:pPr>
      <w:r w:rsidRPr="009E61AF">
        <w:rPr>
          <w:rFonts w:asciiTheme="minorEastAsia" w:eastAsiaTheme="minorEastAsia" w:hAnsiTheme="minorEastAsia" w:hint="eastAsia"/>
          <w:color w:val="000000"/>
        </w:rPr>
        <w:t>教师学习心得体会：我印象最深刻的就是情境再现李白烈士片段《红色家书》。通过现场生动的演绎，让我更加深刻地了解李白的事迹，也不禁联想到当年李白为了革命胜利而英勇战斗的情景。其实，当时共产党做情报的人都知道，李白是完全有可能逃出去的。但他为了这份情报能送出去，没有逃走。红色家书充分展现了革命先烈对理想信念的执着追求，凸显了他们“舍小家，为大家”的牺牲精神，令人震撼，同时也让我获得一场心灵上的洗礼。习近平总书记曾说过：理想信念是共产党人精神上的</w:t>
      </w:r>
      <w:r w:rsidRPr="009E61AF">
        <w:rPr>
          <w:rFonts w:asciiTheme="minorEastAsia" w:eastAsiaTheme="minorEastAsia" w:hAnsiTheme="minorEastAsia"/>
          <w:color w:val="000000"/>
        </w:rPr>
        <w:t>“</w:t>
      </w:r>
      <w:r w:rsidRPr="009E61AF">
        <w:rPr>
          <w:rFonts w:asciiTheme="minorEastAsia" w:eastAsiaTheme="minorEastAsia" w:hAnsiTheme="minorEastAsia" w:hint="eastAsia"/>
          <w:color w:val="000000"/>
        </w:rPr>
        <w:t>钙</w:t>
      </w:r>
      <w:r w:rsidRPr="009E61AF">
        <w:rPr>
          <w:rFonts w:asciiTheme="minorEastAsia" w:eastAsiaTheme="minorEastAsia" w:hAnsiTheme="minorEastAsia"/>
          <w:color w:val="000000"/>
        </w:rPr>
        <w:t>”</w:t>
      </w:r>
      <w:r w:rsidRPr="009E61AF">
        <w:rPr>
          <w:rFonts w:asciiTheme="minorEastAsia" w:eastAsiaTheme="minorEastAsia" w:hAnsiTheme="minorEastAsia" w:hint="eastAsia"/>
          <w:color w:val="000000"/>
        </w:rPr>
        <w:t>。理想信念坚定，骨头就硬，没有理想信念，或理想信念不坚定，精神上就会“缺钙”，就会得“软骨病”，必然导致政治上变质、经济上贪婪、道德上堕落、生活上腐化。</w:t>
      </w:r>
    </w:p>
    <w:p w:rsidR="00000000" w:rsidRDefault="009E61A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955733"/>
            <wp:effectExtent l="19050" t="0" r="2540" b="0"/>
            <wp:docPr id="1" name="图片 1" descr="E:\党务\2021年党务\活动简讯\党课开讲啦\微信图片_20210423182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党务\2021年党务\活动简讯\党课开讲啦\微信图片_202104231820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1AF" w:rsidRPr="009E61AF" w:rsidRDefault="009E61AF"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2" name="图片 2" descr="E:\党务\2021年党务\活动简讯\党课开讲啦\微信图片_20210423182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党务\2021年党务\活动简讯\党课开讲啦\微信图片_2021042318204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61AF" w:rsidRPr="009E6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421" w:rsidRDefault="00830421" w:rsidP="009E61AF">
      <w:r>
        <w:separator/>
      </w:r>
    </w:p>
  </w:endnote>
  <w:endnote w:type="continuationSeparator" w:id="1">
    <w:p w:rsidR="00830421" w:rsidRDefault="00830421" w:rsidP="009E6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421" w:rsidRDefault="00830421" w:rsidP="009E61AF">
      <w:r>
        <w:separator/>
      </w:r>
    </w:p>
  </w:footnote>
  <w:footnote w:type="continuationSeparator" w:id="1">
    <w:p w:rsidR="00830421" w:rsidRDefault="00830421" w:rsidP="009E61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1AF"/>
    <w:rsid w:val="00830421"/>
    <w:rsid w:val="009E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1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1A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E61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9E61A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9E61AF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9E61A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E61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2021-06-18T11:15:00Z</dcterms:created>
  <dcterms:modified xsi:type="dcterms:W3CDTF">2021-06-18T11:16:00Z</dcterms:modified>
</cp:coreProperties>
</file>